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0D2C8" w14:textId="779B033B" w:rsidR="000D4C50" w:rsidRPr="00C65B8F" w:rsidRDefault="00A30793" w:rsidP="00502572">
      <w:pPr>
        <w:pStyle w:val="H1"/>
      </w:pPr>
      <w:r w:rsidRPr="00C65B8F">
        <w:t>Responsabilités des groupes de coordination de</w:t>
      </w:r>
      <w:r w:rsidR="005569DB" w:rsidRPr="00C65B8F">
        <w:t>s</w:t>
      </w:r>
      <w:r w:rsidRPr="00C65B8F">
        <w:t xml:space="preserve"> </w:t>
      </w:r>
      <w:r w:rsidR="005569DB" w:rsidRPr="00C65B8F">
        <w:t xml:space="preserve">programmes de </w:t>
      </w:r>
      <w:r w:rsidRPr="00C65B8F">
        <w:t>transferts monétaires</w:t>
      </w:r>
    </w:p>
    <w:p w14:paraId="48E33E96" w14:textId="37548A18" w:rsidR="000D4C50" w:rsidRPr="00C65B8F" w:rsidRDefault="000D4C50" w:rsidP="00C52675">
      <w:r w:rsidRPr="00C65B8F">
        <w:t xml:space="preserve">Des groupes de coordination </w:t>
      </w:r>
      <w:r w:rsidR="0006676D" w:rsidRPr="00C65B8F">
        <w:t>des PTM</w:t>
      </w:r>
      <w:r w:rsidRPr="00C65B8F">
        <w:t xml:space="preserve"> ont été établis au Liban, aux Philippines, en Haïti, en Somalie, en République démocratique du Congo (RDC) et au Pakistan. Certains ont </w:t>
      </w:r>
      <w:r w:rsidR="00282402" w:rsidRPr="00C65B8F">
        <w:t>été mis en place par le biais du</w:t>
      </w:r>
      <w:r w:rsidRPr="00C65B8F">
        <w:t xml:space="preserve"> CaLP, </w:t>
      </w:r>
      <w:r w:rsidR="00C52675" w:rsidRPr="00C65B8F">
        <w:t>et</w:t>
      </w:r>
      <w:r w:rsidRPr="00C65B8F">
        <w:t xml:space="preserve"> d</w:t>
      </w:r>
      <w:r w:rsidR="004A1BBC" w:rsidRPr="00C65B8F">
        <w:t>’</w:t>
      </w:r>
      <w:r w:rsidRPr="00C65B8F">
        <w:t xml:space="preserve">autres ont été </w:t>
      </w:r>
      <w:r w:rsidR="00282402" w:rsidRPr="00C65B8F">
        <w:t>cré</w:t>
      </w:r>
      <w:r w:rsidRPr="00C65B8F">
        <w:t xml:space="preserve">és par le personnel </w:t>
      </w:r>
      <w:r w:rsidR="0006676D" w:rsidRPr="00C65B8F">
        <w:t>des organisations présentes</w:t>
      </w:r>
      <w:r w:rsidRPr="00C65B8F">
        <w:t xml:space="preserve"> sur le terrain. </w:t>
      </w:r>
    </w:p>
    <w:p w14:paraId="50E4EAF7" w14:textId="41429768" w:rsidR="000D4C50" w:rsidRPr="00C65B8F" w:rsidRDefault="000D4C50" w:rsidP="0006676D">
      <w:r w:rsidRPr="00C65B8F">
        <w:t>Les</w:t>
      </w:r>
      <w:r w:rsidR="0006676D" w:rsidRPr="00C65B8F">
        <w:t xml:space="preserve"> mandats de</w:t>
      </w:r>
      <w:r w:rsidR="00C52675" w:rsidRPr="00C65B8F">
        <w:t xml:space="preserve"> ce</w:t>
      </w:r>
      <w:r w:rsidR="0006676D" w:rsidRPr="00C65B8F">
        <w:t>s groupes comprennent les</w:t>
      </w:r>
      <w:r w:rsidRPr="00C65B8F">
        <w:t xml:space="preserve"> responsabilités suivantes :</w:t>
      </w:r>
    </w:p>
    <w:p w14:paraId="7916E3D6" w14:textId="2AD5055F" w:rsidR="000D4C50" w:rsidRPr="00C65B8F" w:rsidRDefault="00775E98" w:rsidP="00A328FA">
      <w:pPr>
        <w:pStyle w:val="Bullet2"/>
      </w:pPr>
      <w:r w:rsidRPr="00C65B8F">
        <w:t>a</w:t>
      </w:r>
      <w:r w:rsidR="000D4C50" w:rsidRPr="00C65B8F">
        <w:t xml:space="preserve">ssurer la coordination </w:t>
      </w:r>
      <w:r w:rsidR="0006676D" w:rsidRPr="00C65B8F">
        <w:t xml:space="preserve">des opérations de transferts monétaires mises en œuvre par les différentes organisations, </w:t>
      </w:r>
      <w:r w:rsidR="000D4C50" w:rsidRPr="00C65B8F">
        <w:t>y compr</w:t>
      </w:r>
      <w:r w:rsidR="00187340" w:rsidRPr="00C65B8F">
        <w:t xml:space="preserve">is </w:t>
      </w:r>
      <w:r w:rsidR="00A328FA" w:rsidRPr="00C65B8F">
        <w:t>en ce qui concerne la cartographie des activités, le calendrier des interventions et le montant des transferts</w:t>
      </w:r>
      <w:r w:rsidR="002A22FD" w:rsidRPr="00C65B8F">
        <w:t> ;</w:t>
      </w:r>
    </w:p>
    <w:p w14:paraId="7E2F8E56" w14:textId="2DF50764" w:rsidR="000D4C50" w:rsidRPr="00C65B8F" w:rsidRDefault="00A328FA" w:rsidP="00A328FA">
      <w:pPr>
        <w:pStyle w:val="Bullet2"/>
      </w:pPr>
      <w:r w:rsidRPr="00C65B8F">
        <w:t>assurer le suivi des opérations de transferts monétaires mises en œuvre, par agence, par zone géographique, par type de programme et par mécanisme de distribution</w:t>
      </w:r>
      <w:r w:rsidR="002A22FD" w:rsidRPr="00C65B8F">
        <w:t> ;</w:t>
      </w:r>
    </w:p>
    <w:p w14:paraId="0174745B" w14:textId="782BC43A" w:rsidR="000D4C50" w:rsidRPr="00C65B8F" w:rsidRDefault="00A328FA" w:rsidP="00A328FA">
      <w:pPr>
        <w:pStyle w:val="Bullet2"/>
      </w:pPr>
      <w:r w:rsidRPr="00C65B8F">
        <w:t>documenter les principaux enseignements tirés des PTM</w:t>
      </w:r>
      <w:r w:rsidR="00B8556F" w:rsidRPr="00C65B8F">
        <w:t xml:space="preserve"> </w:t>
      </w:r>
      <w:r w:rsidR="000D4C50" w:rsidRPr="00C65B8F">
        <w:t xml:space="preserve">et les </w:t>
      </w:r>
      <w:r w:rsidRPr="00C65B8F">
        <w:t xml:space="preserve">faire connaître durant les </w:t>
      </w:r>
      <w:r w:rsidR="000D4C50" w:rsidRPr="00C65B8F">
        <w:t>réuni</w:t>
      </w:r>
      <w:r w:rsidR="002A22FD" w:rsidRPr="00C65B8F">
        <w:t>ons de</w:t>
      </w:r>
      <w:r w:rsidRPr="00C65B8F">
        <w:t>s</w:t>
      </w:r>
      <w:r w:rsidR="002A22FD" w:rsidRPr="00C65B8F">
        <w:t xml:space="preserve"> groupe</w:t>
      </w:r>
      <w:r w:rsidRPr="00C65B8F">
        <w:t>s sectoriels</w:t>
      </w:r>
      <w:r w:rsidR="002A22FD" w:rsidRPr="00C65B8F">
        <w:t xml:space="preserve"> interinstitutions ;</w:t>
      </w:r>
    </w:p>
    <w:p w14:paraId="6BA064F4" w14:textId="6FFCB3E9" w:rsidR="000D4C50" w:rsidRPr="00C65B8F" w:rsidRDefault="00775E98" w:rsidP="0048406F">
      <w:pPr>
        <w:pStyle w:val="Bullet2"/>
      </w:pPr>
      <w:r w:rsidRPr="00C65B8F">
        <w:t>f</w:t>
      </w:r>
      <w:r w:rsidR="00187340" w:rsidRPr="00C65B8F">
        <w:t>ormuler</w:t>
      </w:r>
      <w:r w:rsidR="000D4C50" w:rsidRPr="00C65B8F">
        <w:t xml:space="preserve"> des recommandati</w:t>
      </w:r>
      <w:r w:rsidR="00187340" w:rsidRPr="00C65B8F">
        <w:t xml:space="preserve">ons </w:t>
      </w:r>
      <w:r w:rsidR="00C52675" w:rsidRPr="00C65B8F">
        <w:t>en vue de l’amélioration des outils et des lignes directrices relatifs à la mise en œuvre des PTM (par ex., les outils communs de suivi et d’évaluation, les mécanismes communs de réclamation, l’élaboration d’outils favorisant la redevabilité, l’harmonisation de la rémunération versée dans les programmes « argent contre travail ») et la poursuite des recherches</w:t>
      </w:r>
      <w:r w:rsidR="002A22FD" w:rsidRPr="00C65B8F">
        <w:t> ;</w:t>
      </w:r>
    </w:p>
    <w:p w14:paraId="034DD0B1" w14:textId="4797CDE3" w:rsidR="000D4C50" w:rsidRPr="00C65B8F" w:rsidRDefault="00775E98" w:rsidP="00C52675">
      <w:pPr>
        <w:pStyle w:val="Bullet2"/>
      </w:pPr>
      <w:r w:rsidRPr="00C65B8F">
        <w:t>e</w:t>
      </w:r>
      <w:r w:rsidR="000D4C50" w:rsidRPr="00C65B8F">
        <w:t xml:space="preserve">ffectuer des visites conjointes de suivi </w:t>
      </w:r>
      <w:r w:rsidR="00C52675" w:rsidRPr="00C65B8F">
        <w:t>sur la base</w:t>
      </w:r>
      <w:r w:rsidR="000D4C50" w:rsidRPr="00C65B8F">
        <w:t xml:space="preserve"> des besoins</w:t>
      </w:r>
      <w:r w:rsidR="00C52675" w:rsidRPr="00C65B8F">
        <w:t xml:space="preserve"> recensés</w:t>
      </w:r>
      <w:r w:rsidR="000D4C50" w:rsidRPr="00C65B8F">
        <w:t>, pour soutenir les groupes sur le terrai</w:t>
      </w:r>
      <w:r w:rsidR="002A22FD" w:rsidRPr="00C65B8F">
        <w:t>n et produire des études de cas ;</w:t>
      </w:r>
    </w:p>
    <w:p w14:paraId="5B4BD278" w14:textId="2CFACD3B" w:rsidR="000D4C50" w:rsidRPr="00C65B8F" w:rsidRDefault="00775E98" w:rsidP="00375B2E">
      <w:pPr>
        <w:pStyle w:val="Bullet2"/>
      </w:pPr>
      <w:r w:rsidRPr="00C65B8F">
        <w:t>é</w:t>
      </w:r>
      <w:r w:rsidR="000D4C50" w:rsidRPr="00C65B8F">
        <w:t>tablir des normes et des approches communes</w:t>
      </w:r>
      <w:r w:rsidR="002A22FD" w:rsidRPr="00C65B8F">
        <w:t> ;</w:t>
      </w:r>
    </w:p>
    <w:p w14:paraId="06D619F8" w14:textId="16D618DD" w:rsidR="000D4C50" w:rsidRPr="00C65B8F" w:rsidRDefault="00775E98" w:rsidP="00931EE5">
      <w:pPr>
        <w:pStyle w:val="Bullet2"/>
      </w:pPr>
      <w:r w:rsidRPr="00C65B8F">
        <w:t>i</w:t>
      </w:r>
      <w:r w:rsidR="000D4C50" w:rsidRPr="00C65B8F">
        <w:t>dentifier des domaines de collaboration entr</w:t>
      </w:r>
      <w:r w:rsidR="002A22FD" w:rsidRPr="00C65B8F">
        <w:t>e les organis</w:t>
      </w:r>
      <w:r w:rsidR="00931EE5" w:rsidRPr="00C65B8F">
        <w:t>ations</w:t>
      </w:r>
      <w:r w:rsidR="002A22FD" w:rsidRPr="00C65B8F">
        <w:t> ;</w:t>
      </w:r>
    </w:p>
    <w:p w14:paraId="5EAEF770" w14:textId="3023F2CD" w:rsidR="000D4C50" w:rsidRPr="00C65B8F" w:rsidRDefault="00775E98" w:rsidP="00931EE5">
      <w:pPr>
        <w:pStyle w:val="Bullet2"/>
      </w:pPr>
      <w:r w:rsidRPr="00C65B8F">
        <w:t>d</w:t>
      </w:r>
      <w:r w:rsidR="00931EE5" w:rsidRPr="00C65B8F">
        <w:t>iffuser les</w:t>
      </w:r>
      <w:r w:rsidR="000D4C50" w:rsidRPr="00C65B8F">
        <w:t xml:space="preserve"> informations</w:t>
      </w:r>
      <w:r w:rsidR="00931EE5" w:rsidRPr="00C65B8F">
        <w:t xml:space="preserve"> relatives aux</w:t>
      </w:r>
      <w:r w:rsidR="000D4C50" w:rsidRPr="00C65B8F">
        <w:t xml:space="preserve"> mécanismes de transfert</w:t>
      </w:r>
      <w:r w:rsidR="00931EE5" w:rsidRPr="00C65B8F">
        <w:t>s</w:t>
      </w:r>
      <w:r w:rsidR="000D4C50" w:rsidRPr="00C65B8F">
        <w:t xml:space="preserve"> monétaires</w:t>
      </w:r>
      <w:r w:rsidR="00931EE5" w:rsidRPr="00C65B8F">
        <w:t xml:space="preserve">, afin d’encourager </w:t>
      </w:r>
      <w:r w:rsidR="000D4C50" w:rsidRPr="00C65B8F">
        <w:t xml:space="preserve">le débat et </w:t>
      </w:r>
      <w:r w:rsidR="00931EE5" w:rsidRPr="00C65B8F">
        <w:t>de recenser</w:t>
      </w:r>
      <w:r w:rsidR="000D4C50" w:rsidRPr="00C65B8F">
        <w:t xml:space="preserve"> les domaines d</w:t>
      </w:r>
      <w:r w:rsidR="004A1BBC" w:rsidRPr="00C65B8F">
        <w:t>’</w:t>
      </w:r>
      <w:r w:rsidR="000D4C50" w:rsidRPr="00C65B8F">
        <w:t>i</w:t>
      </w:r>
      <w:r w:rsidR="002A22FD" w:rsidRPr="00C65B8F">
        <w:t>nnovation et d</w:t>
      </w:r>
      <w:r w:rsidR="004A1BBC" w:rsidRPr="00C65B8F">
        <w:t>’</w:t>
      </w:r>
      <w:r w:rsidR="002A22FD" w:rsidRPr="00C65B8F">
        <w:t>harmonisation ;</w:t>
      </w:r>
    </w:p>
    <w:p w14:paraId="7957744D" w14:textId="78C0E385" w:rsidR="000D4C50" w:rsidRPr="00C65B8F" w:rsidRDefault="00931EE5" w:rsidP="00931EE5">
      <w:pPr>
        <w:pStyle w:val="Bullet2"/>
      </w:pPr>
      <w:r w:rsidRPr="00C65B8F">
        <w:t>associer le secteur privé, les milieux universitaires et les institutions financières aux discussions et à la prise de décisions relatives au programme</w:t>
      </w:r>
      <w:r w:rsidR="002A22FD" w:rsidRPr="00C65B8F">
        <w:t> ;</w:t>
      </w:r>
    </w:p>
    <w:p w14:paraId="2B15AE67" w14:textId="3C4EFA97" w:rsidR="000D4C50" w:rsidRPr="00C65B8F" w:rsidRDefault="00931EE5" w:rsidP="00931EE5">
      <w:pPr>
        <w:pStyle w:val="Bullet2"/>
      </w:pPr>
      <w:r w:rsidRPr="00C65B8F">
        <w:t>promouvoir des positions communes en matière de PTM en menant des activités de sensibilisation et de lobbying auprès des acteurs clés et en élaborant des politiques</w:t>
      </w:r>
      <w:r w:rsidR="002A22FD" w:rsidRPr="00C65B8F">
        <w:t> ;</w:t>
      </w:r>
    </w:p>
    <w:p w14:paraId="79D065C7" w14:textId="4C8ED274" w:rsidR="000D4C50" w:rsidRPr="00C65B8F" w:rsidRDefault="00775E98" w:rsidP="00931EE5">
      <w:pPr>
        <w:pStyle w:val="Bullet2"/>
      </w:pPr>
      <w:r w:rsidRPr="00C65B8F">
        <w:t>f</w:t>
      </w:r>
      <w:r w:rsidR="000D4C50" w:rsidRPr="00C65B8F">
        <w:t>aire le lien avec l</w:t>
      </w:r>
      <w:r w:rsidR="004A1BBC" w:rsidRPr="00C65B8F">
        <w:t>’</w:t>
      </w:r>
      <w:r w:rsidR="000D4C50" w:rsidRPr="00C65B8F">
        <w:t>EMMA et</w:t>
      </w:r>
      <w:r w:rsidR="002A22FD" w:rsidRPr="00C65B8F">
        <w:t xml:space="preserve"> </w:t>
      </w:r>
      <w:r w:rsidR="00931EE5" w:rsidRPr="00C65B8F">
        <w:t>d’autres mécanisme</w:t>
      </w:r>
      <w:r w:rsidR="0048406F">
        <w:t>s</w:t>
      </w:r>
      <w:bookmarkStart w:id="0" w:name="_GoBack"/>
      <w:bookmarkEnd w:id="0"/>
      <w:r w:rsidR="00931EE5" w:rsidRPr="00C65B8F">
        <w:t xml:space="preserve"> d’évaluation du marché</w:t>
      </w:r>
      <w:r w:rsidR="002A22FD" w:rsidRPr="00C65B8F">
        <w:t> ;</w:t>
      </w:r>
    </w:p>
    <w:p w14:paraId="4ADD849E" w14:textId="3172B7C3" w:rsidR="000D4C50" w:rsidRPr="00C65B8F" w:rsidRDefault="00775E98" w:rsidP="00775E98">
      <w:pPr>
        <w:pStyle w:val="Bullet2"/>
      </w:pPr>
      <w:r w:rsidRPr="00C65B8F">
        <w:t>faire régulièrement examiner</w:t>
      </w:r>
      <w:r w:rsidR="00931EE5" w:rsidRPr="00C65B8F">
        <w:t xml:space="preserve"> </w:t>
      </w:r>
      <w:r w:rsidRPr="00C65B8F">
        <w:t xml:space="preserve">les programmes de l’organisation </w:t>
      </w:r>
      <w:r w:rsidR="00931EE5" w:rsidRPr="00C65B8F">
        <w:t xml:space="preserve">par </w:t>
      </w:r>
      <w:r w:rsidRPr="00C65B8F">
        <w:t>d</w:t>
      </w:r>
      <w:r w:rsidR="00931EE5" w:rsidRPr="00C65B8F">
        <w:t>es pairs</w:t>
      </w:r>
      <w:r w:rsidR="002A22FD" w:rsidRPr="00C65B8F">
        <w:t> ;</w:t>
      </w:r>
    </w:p>
    <w:p w14:paraId="2F358F05" w14:textId="456A9C55" w:rsidR="000D4C50" w:rsidRPr="00C65B8F" w:rsidRDefault="00775E98" w:rsidP="00775E98">
      <w:pPr>
        <w:pStyle w:val="Bullet2"/>
      </w:pPr>
      <w:r w:rsidRPr="00C65B8F">
        <w:t>encourager</w:t>
      </w:r>
      <w:r w:rsidR="000D4C50" w:rsidRPr="00C65B8F">
        <w:t xml:space="preserve"> les ONG locales, les organismes gouvernementau</w:t>
      </w:r>
      <w:r w:rsidRPr="00C65B8F">
        <w:t>x et les institutions de microf</w:t>
      </w:r>
      <w:r w:rsidR="000D4C50" w:rsidRPr="00C65B8F">
        <w:t xml:space="preserve">inance </w:t>
      </w:r>
      <w:r w:rsidR="001376DF" w:rsidRPr="00C65B8F">
        <w:t xml:space="preserve">à </w:t>
      </w:r>
      <w:r w:rsidRPr="00C65B8F">
        <w:t>tirer parti</w:t>
      </w:r>
      <w:r w:rsidR="001376DF" w:rsidRPr="00C65B8F">
        <w:t xml:space="preserve"> des connaissances, </w:t>
      </w:r>
      <w:r w:rsidR="000D4C50" w:rsidRPr="00C65B8F">
        <w:t>pratiques et programmes e</w:t>
      </w:r>
      <w:r w:rsidR="002A22FD" w:rsidRPr="00C65B8F">
        <w:t>xistants ;</w:t>
      </w:r>
    </w:p>
    <w:p w14:paraId="34BC82B1" w14:textId="57DDB26E" w:rsidR="000D4C50" w:rsidRPr="00C65B8F" w:rsidRDefault="00775E98" w:rsidP="00775E98">
      <w:pPr>
        <w:pStyle w:val="Bullet2"/>
      </w:pPr>
      <w:r w:rsidRPr="00C65B8F">
        <w:t>trouver des</w:t>
      </w:r>
      <w:r w:rsidR="000D4C50" w:rsidRPr="00C65B8F">
        <w:t xml:space="preserve"> moyens de </w:t>
      </w:r>
      <w:r w:rsidR="006F5B67" w:rsidRPr="00C65B8F">
        <w:t xml:space="preserve">participer aux </w:t>
      </w:r>
      <w:r w:rsidRPr="00C65B8F">
        <w:t>discussions des groupes sectoriels sur les transferts m</w:t>
      </w:r>
      <w:r w:rsidR="002A22FD" w:rsidRPr="00C65B8F">
        <w:t>onétaires ;</w:t>
      </w:r>
    </w:p>
    <w:p w14:paraId="3EEE8BE7" w14:textId="69731DC7" w:rsidR="000D4C50" w:rsidRPr="00C65B8F" w:rsidRDefault="00775E98" w:rsidP="00775E98">
      <w:pPr>
        <w:pStyle w:val="Bullet2"/>
      </w:pPr>
      <w:r w:rsidRPr="00C65B8F">
        <w:t>créer une bibliothèque d’outils utiles pour la mise en œuvre des PTM </w:t>
      </w:r>
      <w:r w:rsidR="002A22FD" w:rsidRPr="00C65B8F">
        <w:t>;</w:t>
      </w:r>
    </w:p>
    <w:p w14:paraId="607A0152" w14:textId="49FA09F8" w:rsidR="000D4C50" w:rsidRPr="00C65B8F" w:rsidRDefault="00775E98" w:rsidP="00775E98">
      <w:pPr>
        <w:pStyle w:val="Bullet2"/>
      </w:pPr>
      <w:r w:rsidRPr="00C65B8F">
        <w:t>mener des activités de sensibilisation sur les</w:t>
      </w:r>
      <w:r w:rsidR="000D4C50" w:rsidRPr="00C65B8F">
        <w:t xml:space="preserve"> questions importantes </w:t>
      </w:r>
      <w:r w:rsidRPr="00C65B8F">
        <w:t>relevées par les acteurs associés à la mise en œuvre des PTM</w:t>
      </w:r>
      <w:r w:rsidR="002A22FD" w:rsidRPr="00C65B8F">
        <w:t> ;</w:t>
      </w:r>
    </w:p>
    <w:p w14:paraId="43918FEA" w14:textId="1A21A893" w:rsidR="000D4C50" w:rsidRPr="00C65B8F" w:rsidRDefault="00775E98" w:rsidP="00775E98">
      <w:pPr>
        <w:pStyle w:val="Bullet2"/>
      </w:pPr>
      <w:r w:rsidRPr="00C65B8F">
        <w:t>v</w:t>
      </w:r>
      <w:r w:rsidR="000D4C50" w:rsidRPr="00C65B8F">
        <w:t xml:space="preserve">eiller à ce que toutes les activités soient </w:t>
      </w:r>
      <w:r w:rsidRPr="00C65B8F">
        <w:t>conformes</w:t>
      </w:r>
      <w:r w:rsidR="000D4C50" w:rsidRPr="00C65B8F">
        <w:t xml:space="preserve"> </w:t>
      </w:r>
      <w:r w:rsidRPr="00C65B8F">
        <w:t>au</w:t>
      </w:r>
      <w:r w:rsidR="000D4C50" w:rsidRPr="00C65B8F">
        <w:t xml:space="preserve"> Code de conduite et </w:t>
      </w:r>
      <w:r w:rsidRPr="00C65B8F">
        <w:t>aux standard</w:t>
      </w:r>
      <w:r w:rsidR="000D4C50" w:rsidRPr="00C65B8F">
        <w:t xml:space="preserve"> Sphère.</w:t>
      </w:r>
    </w:p>
    <w:p w14:paraId="0605701D" w14:textId="609D1DCB" w:rsidR="00775E98" w:rsidRPr="0048406F" w:rsidRDefault="00B8556F" w:rsidP="00775E98">
      <w:pPr>
        <w:spacing w:before="240"/>
        <w:jc w:val="right"/>
        <w:rPr>
          <w:sz w:val="18"/>
          <w:szCs w:val="18"/>
          <w:lang w:val="en-GB"/>
        </w:rPr>
      </w:pPr>
      <w:r w:rsidRPr="0048406F">
        <w:rPr>
          <w:sz w:val="18"/>
          <w:lang w:val="en-GB"/>
        </w:rPr>
        <w:t xml:space="preserve">Source : </w:t>
      </w:r>
      <w:r w:rsidR="00775E98" w:rsidRPr="0048406F">
        <w:rPr>
          <w:sz w:val="18"/>
          <w:lang w:val="en-GB"/>
        </w:rPr>
        <w:t xml:space="preserve">adapté de Harvey P., </w:t>
      </w:r>
      <w:r w:rsidR="00775E98" w:rsidRPr="0048406F">
        <w:rPr>
          <w:i/>
          <w:sz w:val="18"/>
          <w:lang w:val="en-GB"/>
        </w:rPr>
        <w:t>Cash transfer programming in emergencies</w:t>
      </w:r>
      <w:r w:rsidR="00775E98" w:rsidRPr="0048406F">
        <w:rPr>
          <w:sz w:val="18"/>
          <w:lang w:val="en-GB"/>
        </w:rPr>
        <w:t xml:space="preserve"> </w:t>
      </w:r>
      <w:r w:rsidR="000D4C50" w:rsidRPr="0048406F">
        <w:rPr>
          <w:sz w:val="18"/>
          <w:lang w:val="en-GB"/>
        </w:rPr>
        <w:t>(2011)</w:t>
      </w:r>
      <w:r w:rsidR="005416A6" w:rsidRPr="0048406F">
        <w:rPr>
          <w:sz w:val="18"/>
          <w:lang w:val="en-GB"/>
        </w:rPr>
        <w:t>.</w:t>
      </w:r>
    </w:p>
    <w:p w14:paraId="60776D16" w14:textId="77777777" w:rsidR="00775E98" w:rsidRPr="0048406F" w:rsidRDefault="00775E98" w:rsidP="00775E98">
      <w:pPr>
        <w:rPr>
          <w:sz w:val="18"/>
          <w:szCs w:val="18"/>
          <w:lang w:val="en-GB"/>
        </w:rPr>
      </w:pPr>
    </w:p>
    <w:p w14:paraId="117546AD" w14:textId="77777777" w:rsidR="00775E98" w:rsidRPr="0048406F" w:rsidRDefault="00775E98" w:rsidP="00775E98">
      <w:pPr>
        <w:rPr>
          <w:sz w:val="18"/>
          <w:szCs w:val="18"/>
          <w:lang w:val="en-GB"/>
        </w:rPr>
      </w:pPr>
    </w:p>
    <w:p w14:paraId="379D9815" w14:textId="77777777" w:rsidR="00775E98" w:rsidRPr="0048406F" w:rsidRDefault="00775E98" w:rsidP="00775E98">
      <w:pPr>
        <w:rPr>
          <w:sz w:val="18"/>
          <w:szCs w:val="18"/>
          <w:lang w:val="en-GB"/>
        </w:rPr>
      </w:pPr>
    </w:p>
    <w:p w14:paraId="068CEF2F" w14:textId="33E03F43" w:rsidR="00775E98" w:rsidRPr="0048406F" w:rsidRDefault="00775E98" w:rsidP="00775E98">
      <w:pPr>
        <w:rPr>
          <w:sz w:val="18"/>
          <w:szCs w:val="18"/>
          <w:lang w:val="en-GB"/>
        </w:rPr>
      </w:pPr>
    </w:p>
    <w:p w14:paraId="3CE7BAD1" w14:textId="20F6B6B9" w:rsidR="00C62B57" w:rsidRPr="0048406F" w:rsidRDefault="00775E98" w:rsidP="00775E98">
      <w:pPr>
        <w:tabs>
          <w:tab w:val="left" w:pos="5392"/>
        </w:tabs>
        <w:rPr>
          <w:sz w:val="18"/>
          <w:szCs w:val="18"/>
          <w:lang w:val="en-GB"/>
        </w:rPr>
      </w:pPr>
      <w:r w:rsidRPr="0048406F">
        <w:rPr>
          <w:sz w:val="18"/>
          <w:szCs w:val="18"/>
          <w:lang w:val="en-GB"/>
        </w:rPr>
        <w:tab/>
      </w:r>
    </w:p>
    <w:sectPr w:rsidR="00C62B57" w:rsidRPr="0048406F" w:rsidSect="00502572">
      <w:headerReference w:type="default" r:id="rId8"/>
      <w:footerReference w:type="even" r:id="rId9"/>
      <w:footerReference w:type="default" r:id="rId10"/>
      <w:pgSz w:w="11900" w:h="16840"/>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848FE" w14:textId="77777777" w:rsidR="000F50E3" w:rsidRDefault="000F50E3" w:rsidP="00AB4B5C">
      <w:r>
        <w:separator/>
      </w:r>
    </w:p>
  </w:endnote>
  <w:endnote w:type="continuationSeparator" w:id="0">
    <w:p w14:paraId="684C1EFF" w14:textId="77777777" w:rsidR="000F50E3" w:rsidRDefault="000F50E3" w:rsidP="00AB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2C006" w14:textId="77777777" w:rsidR="00AB4B5C" w:rsidRDefault="00AB4B5C" w:rsidP="00AB4B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382ED" w14:textId="77777777" w:rsidR="00AB4B5C" w:rsidRDefault="00AB4B5C" w:rsidP="00AB4B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390A" w14:textId="77777777" w:rsidR="00502572" w:rsidRPr="00B45C74" w:rsidRDefault="00502572"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48406F">
      <w:rPr>
        <w:b/>
        <w:noProof/>
        <w:color w:val="808080" w:themeColor="background1" w:themeShade="80"/>
        <w:sz w:val="18"/>
        <w:szCs w:val="18"/>
      </w:rPr>
      <w:t>1</w:t>
    </w:r>
    <w:r w:rsidRPr="00B45C74">
      <w:rPr>
        <w:b/>
        <w:color w:val="808080" w:themeColor="background1" w:themeShade="80"/>
        <w:sz w:val="18"/>
        <w:szCs w:val="18"/>
      </w:rPr>
      <w:fldChar w:fldCharType="end"/>
    </w:r>
  </w:p>
  <w:p w14:paraId="2C64FA3E" w14:textId="09D03B54" w:rsidR="00502572" w:rsidRPr="00502572" w:rsidRDefault="00502572" w:rsidP="005569DB">
    <w:pPr>
      <w:pStyle w:val="Footer"/>
    </w:pPr>
    <w:r>
      <w:rPr>
        <w:b/>
      </w:rPr>
      <w:t>Module 4.</w:t>
    </w:r>
    <w:r>
      <w:t xml:space="preserve"> Étape 1. </w:t>
    </w:r>
    <w:r w:rsidR="005569DB">
      <w:t>É</w:t>
    </w:r>
    <w:r>
      <w:t>tape</w:t>
    </w:r>
    <w:r w:rsidR="005569DB">
      <w:t xml:space="preserve"> subsidiaire</w:t>
    </w:r>
    <w:r>
      <w:t xml:space="preserve"> 3 </w:t>
    </w:r>
    <w:fldSimple w:instr=" STYLEREF  H1 \t  \* MERGEFORMAT ">
      <w:r w:rsidR="0048406F" w:rsidRPr="0048406F">
        <w:rPr>
          <w:bCs/>
          <w:noProof/>
        </w:rPr>
        <w:t>Responsabilités des groupes de coordination</w:t>
      </w:r>
      <w:r w:rsidR="0048406F">
        <w:rPr>
          <w:noProof/>
        </w:rPr>
        <w:t xml:space="preserve"> des programmes de transferts monétaires</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9A2C5" w14:textId="77777777" w:rsidR="000F50E3" w:rsidRDefault="000F50E3" w:rsidP="00AB4B5C">
      <w:r>
        <w:separator/>
      </w:r>
    </w:p>
  </w:footnote>
  <w:footnote w:type="continuationSeparator" w:id="0">
    <w:p w14:paraId="7DC1692E" w14:textId="77777777" w:rsidR="000F50E3" w:rsidRDefault="000F50E3" w:rsidP="00AB4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183C4" w14:textId="59AB1AB6" w:rsidR="00502572" w:rsidRPr="00074036" w:rsidRDefault="005569DB" w:rsidP="00173FF2">
    <w:pPr>
      <w:pStyle w:val="Header"/>
      <w:rPr>
        <w:szCs w:val="16"/>
      </w:rPr>
    </w:pPr>
    <w:r w:rsidRPr="006E3407">
      <w:rPr>
        <w:rStyle w:val="Pantone485"/>
        <w:sz w:val="14"/>
        <w:szCs w:val="14"/>
      </w:rPr>
      <w:t>Mouvement international de la Croix-Rouge et du Croissant-Rouge</w:t>
    </w:r>
    <w:r w:rsidRPr="006E3407">
      <w:rPr>
        <w:rFonts w:cs="Caecilia-Light"/>
        <w:color w:val="FF0000"/>
        <w:sz w:val="14"/>
        <w:szCs w:val="14"/>
      </w:rPr>
      <w:t xml:space="preserve"> </w:t>
    </w:r>
    <w:r w:rsidRPr="006E3407">
      <w:rPr>
        <w:rStyle w:val="PageNumber"/>
        <w:bCs/>
        <w:sz w:val="14"/>
        <w:szCs w:val="14"/>
      </w:rPr>
      <w:t>I</w:t>
    </w:r>
    <w:r w:rsidRPr="006E3407">
      <w:rPr>
        <w:rStyle w:val="PageNumber"/>
        <w:color w:val="FF0000"/>
        <w:sz w:val="14"/>
        <w:szCs w:val="14"/>
      </w:rPr>
      <w:t xml:space="preserve"> </w:t>
    </w:r>
    <w:r w:rsidRPr="006E3407">
      <w:rPr>
        <w:b/>
        <w:sz w:val="14"/>
        <w:szCs w:val="14"/>
      </w:rPr>
      <w:t>Boîte à outils pour les transferts monétaires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3189D"/>
    <w:multiLevelType w:val="hybridMultilevel"/>
    <w:tmpl w:val="0BF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50"/>
    <w:rsid w:val="0006676D"/>
    <w:rsid w:val="000D4C50"/>
    <w:rsid w:val="000F50E3"/>
    <w:rsid w:val="00113F10"/>
    <w:rsid w:val="001376DF"/>
    <w:rsid w:val="00187340"/>
    <w:rsid w:val="00220DD2"/>
    <w:rsid w:val="00282402"/>
    <w:rsid w:val="002A22FD"/>
    <w:rsid w:val="00375B2E"/>
    <w:rsid w:val="003C4F92"/>
    <w:rsid w:val="0048406F"/>
    <w:rsid w:val="004A1BBC"/>
    <w:rsid w:val="00502572"/>
    <w:rsid w:val="005416A6"/>
    <w:rsid w:val="005569DB"/>
    <w:rsid w:val="005A2607"/>
    <w:rsid w:val="005D4F96"/>
    <w:rsid w:val="005E083D"/>
    <w:rsid w:val="005E5E6B"/>
    <w:rsid w:val="006318EE"/>
    <w:rsid w:val="00635EA3"/>
    <w:rsid w:val="0065202B"/>
    <w:rsid w:val="0069493C"/>
    <w:rsid w:val="006F5B67"/>
    <w:rsid w:val="00775E98"/>
    <w:rsid w:val="00920B76"/>
    <w:rsid w:val="00931EE5"/>
    <w:rsid w:val="009D5A86"/>
    <w:rsid w:val="00A227CB"/>
    <w:rsid w:val="00A30793"/>
    <w:rsid w:val="00A328FA"/>
    <w:rsid w:val="00AB4B5C"/>
    <w:rsid w:val="00B8556F"/>
    <w:rsid w:val="00BD2DDB"/>
    <w:rsid w:val="00C443D0"/>
    <w:rsid w:val="00C52675"/>
    <w:rsid w:val="00C62B57"/>
    <w:rsid w:val="00C65B8F"/>
    <w:rsid w:val="00C80A20"/>
    <w:rsid w:val="00D2014E"/>
    <w:rsid w:val="00EA5F1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1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3D"/>
    <w:pPr>
      <w:spacing w:after="120"/>
      <w:jc w:val="both"/>
    </w:pPr>
    <w:rPr>
      <w:rFonts w:ascii="Arial" w:hAnsi="Arial" w:cs="Times New Roman"/>
    </w:rPr>
  </w:style>
  <w:style w:type="paragraph" w:styleId="Heading1">
    <w:name w:val="heading 1"/>
    <w:basedOn w:val="H1"/>
    <w:next w:val="Normal"/>
    <w:link w:val="Heading1Char"/>
    <w:uiPriority w:val="9"/>
    <w:rsid w:val="005E083D"/>
  </w:style>
  <w:style w:type="paragraph" w:styleId="Heading2">
    <w:name w:val="heading 2"/>
    <w:basedOn w:val="Normal"/>
    <w:next w:val="Normal"/>
    <w:link w:val="Heading2Char"/>
    <w:uiPriority w:val="9"/>
    <w:unhideWhenUsed/>
    <w:qFormat/>
    <w:rsid w:val="005E083D"/>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5E083D"/>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083D"/>
    <w:pPr>
      <w:spacing w:after="240"/>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sid w:val="005E083D"/>
    <w:rPr>
      <w:sz w:val="18"/>
      <w:szCs w:val="18"/>
    </w:rPr>
  </w:style>
  <w:style w:type="paragraph" w:styleId="CommentText">
    <w:name w:val="annotation text"/>
    <w:basedOn w:val="Normal"/>
    <w:link w:val="CommentTextChar"/>
    <w:uiPriority w:val="99"/>
    <w:semiHidden/>
    <w:unhideWhenUsed/>
    <w:rsid w:val="00C80A20"/>
  </w:style>
  <w:style w:type="character" w:customStyle="1" w:styleId="CommentTextChar">
    <w:name w:val="Comment Text Char"/>
    <w:basedOn w:val="DefaultParagraphFont"/>
    <w:link w:val="CommentText"/>
    <w:uiPriority w:val="99"/>
    <w:semiHidden/>
    <w:rsid w:val="00C80A20"/>
    <w:rPr>
      <w:lang w:val="fr-FR"/>
    </w:rPr>
  </w:style>
  <w:style w:type="paragraph" w:styleId="CommentSubject">
    <w:name w:val="annotation subject"/>
    <w:basedOn w:val="Normal"/>
    <w:link w:val="CommentSubjectChar"/>
    <w:uiPriority w:val="99"/>
    <w:semiHidden/>
    <w:unhideWhenUsed/>
    <w:rsid w:val="005E083D"/>
    <w:rPr>
      <w:b/>
      <w:bCs/>
    </w:rPr>
  </w:style>
  <w:style w:type="character" w:customStyle="1" w:styleId="CommentSubjectChar">
    <w:name w:val="Comment Subject Char"/>
    <w:basedOn w:val="DefaultParagraphFont"/>
    <w:link w:val="CommentSubject"/>
    <w:uiPriority w:val="99"/>
    <w:semiHidden/>
    <w:rsid w:val="005E083D"/>
    <w:rPr>
      <w:rFonts w:ascii="Arial" w:hAnsi="Arial" w:cs="Times New Roman"/>
      <w:b/>
      <w:bCs/>
    </w:rPr>
  </w:style>
  <w:style w:type="paragraph" w:styleId="BalloonText">
    <w:name w:val="Balloon Text"/>
    <w:basedOn w:val="Normal"/>
    <w:link w:val="BalloonTextChar"/>
    <w:uiPriority w:val="99"/>
    <w:semiHidden/>
    <w:unhideWhenUsed/>
    <w:rsid w:val="005E083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83D"/>
    <w:rPr>
      <w:rFonts w:ascii="Lucida Grande" w:hAnsi="Lucida Grande" w:cs="Lucida Grande"/>
      <w:sz w:val="18"/>
      <w:szCs w:val="18"/>
    </w:rPr>
  </w:style>
  <w:style w:type="paragraph" w:styleId="Header">
    <w:name w:val="header"/>
    <w:basedOn w:val="Normal"/>
    <w:link w:val="HeaderChar"/>
    <w:uiPriority w:val="99"/>
    <w:unhideWhenUsed/>
    <w:rsid w:val="005E083D"/>
    <w:pPr>
      <w:spacing w:after="0" w:line="288" w:lineRule="auto"/>
      <w:jc w:val="left"/>
    </w:pPr>
    <w:rPr>
      <w:sz w:val="16"/>
    </w:rPr>
  </w:style>
  <w:style w:type="character" w:customStyle="1" w:styleId="HeaderChar">
    <w:name w:val="Header Char"/>
    <w:basedOn w:val="DefaultParagraphFont"/>
    <w:link w:val="Header"/>
    <w:uiPriority w:val="99"/>
    <w:rsid w:val="005E083D"/>
    <w:rPr>
      <w:rFonts w:ascii="Arial" w:hAnsi="Arial" w:cs="Times New Roman"/>
      <w:sz w:val="16"/>
    </w:rPr>
  </w:style>
  <w:style w:type="paragraph" w:styleId="Footer">
    <w:name w:val="footer"/>
    <w:basedOn w:val="Normal"/>
    <w:link w:val="FooterChar"/>
    <w:uiPriority w:val="99"/>
    <w:unhideWhenUsed/>
    <w:rsid w:val="005E083D"/>
    <w:pPr>
      <w:spacing w:after="0"/>
      <w:jc w:val="left"/>
    </w:pPr>
    <w:rPr>
      <w:sz w:val="16"/>
      <w:szCs w:val="18"/>
    </w:rPr>
  </w:style>
  <w:style w:type="character" w:customStyle="1" w:styleId="FooterChar">
    <w:name w:val="Footer Char"/>
    <w:basedOn w:val="DefaultParagraphFont"/>
    <w:link w:val="Footer"/>
    <w:uiPriority w:val="99"/>
    <w:rsid w:val="005E083D"/>
    <w:rPr>
      <w:rFonts w:ascii="Arial" w:hAnsi="Arial" w:cs="Times New Roman"/>
      <w:sz w:val="16"/>
      <w:szCs w:val="18"/>
    </w:rPr>
  </w:style>
  <w:style w:type="character" w:styleId="PageNumber">
    <w:name w:val="page number"/>
    <w:basedOn w:val="DefaultParagraphFont"/>
    <w:uiPriority w:val="99"/>
    <w:unhideWhenUsed/>
    <w:rsid w:val="005E083D"/>
    <w:rPr>
      <w:b/>
    </w:rPr>
  </w:style>
  <w:style w:type="character" w:customStyle="1" w:styleId="Heading1Char">
    <w:name w:val="Heading 1 Char"/>
    <w:basedOn w:val="DefaultParagraphFont"/>
    <w:link w:val="Heading1"/>
    <w:uiPriority w:val="9"/>
    <w:rsid w:val="005E083D"/>
    <w:rPr>
      <w:rFonts w:ascii="Arial" w:hAnsi="Arial" w:cs="Times New Roman"/>
      <w:b/>
      <w:sz w:val="40"/>
      <w:szCs w:val="52"/>
    </w:rPr>
  </w:style>
  <w:style w:type="character" w:customStyle="1" w:styleId="Heading2Char">
    <w:name w:val="Heading 2 Char"/>
    <w:basedOn w:val="DefaultParagraphFont"/>
    <w:link w:val="Heading2"/>
    <w:uiPriority w:val="9"/>
    <w:rsid w:val="005E083D"/>
    <w:rPr>
      <w:rFonts w:ascii="Arial" w:hAnsi="Arial" w:cs="Times New Roman"/>
      <w:b/>
      <w:caps/>
      <w:sz w:val="24"/>
      <w:szCs w:val="26"/>
    </w:rPr>
  </w:style>
  <w:style w:type="character" w:customStyle="1" w:styleId="Heading3Char">
    <w:name w:val="Heading 3 Char"/>
    <w:basedOn w:val="DefaultParagraphFont"/>
    <w:link w:val="Heading3"/>
    <w:uiPriority w:val="9"/>
    <w:rsid w:val="005E083D"/>
    <w:rPr>
      <w:rFonts w:ascii="Arial" w:hAnsi="Arial" w:cs="Times New Roman"/>
      <w:b/>
      <w:sz w:val="22"/>
      <w:szCs w:val="24"/>
    </w:rPr>
  </w:style>
  <w:style w:type="character" w:customStyle="1" w:styleId="ListParagraphChar">
    <w:name w:val="List Paragraph Char"/>
    <w:basedOn w:val="DefaultParagraphFont"/>
    <w:link w:val="ListParagraph"/>
    <w:uiPriority w:val="34"/>
    <w:rsid w:val="005E083D"/>
    <w:rPr>
      <w:rFonts w:ascii="Arial" w:eastAsiaTheme="minorHAnsi" w:hAnsi="Arial" w:cstheme="minorBidi"/>
      <w:szCs w:val="22"/>
    </w:rPr>
  </w:style>
  <w:style w:type="table" w:styleId="TableGrid">
    <w:name w:val="Table Grid"/>
    <w:basedOn w:val="TableNormal"/>
    <w:uiPriority w:val="59"/>
    <w:rsid w:val="005E083D"/>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83D"/>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E083D"/>
    <w:rPr>
      <w:color w:val="0000FF" w:themeColor="hyperlink"/>
      <w:u w:val="single"/>
    </w:rPr>
  </w:style>
  <w:style w:type="character" w:styleId="FollowedHyperlink">
    <w:name w:val="FollowedHyperlink"/>
    <w:basedOn w:val="DefaultParagraphFont"/>
    <w:uiPriority w:val="99"/>
    <w:semiHidden/>
    <w:unhideWhenUsed/>
    <w:rsid w:val="005E083D"/>
    <w:rPr>
      <w:color w:val="800080" w:themeColor="followedHyperlink"/>
      <w:u w:val="single"/>
    </w:rPr>
  </w:style>
  <w:style w:type="paragraph" w:styleId="FootnoteText">
    <w:name w:val="footnote text"/>
    <w:basedOn w:val="Normal"/>
    <w:link w:val="FootnoteTextChar"/>
    <w:uiPriority w:val="99"/>
    <w:unhideWhenUsed/>
    <w:rsid w:val="005E083D"/>
    <w:pPr>
      <w:spacing w:after="0"/>
    </w:pPr>
    <w:rPr>
      <w:sz w:val="16"/>
      <w:szCs w:val="22"/>
    </w:rPr>
  </w:style>
  <w:style w:type="character" w:customStyle="1" w:styleId="FootnoteTextChar">
    <w:name w:val="Footnote Text Char"/>
    <w:basedOn w:val="DefaultParagraphFont"/>
    <w:link w:val="FootnoteText"/>
    <w:uiPriority w:val="99"/>
    <w:rsid w:val="005E083D"/>
    <w:rPr>
      <w:rFonts w:ascii="Arial" w:hAnsi="Arial" w:cs="Times New Roman"/>
      <w:sz w:val="16"/>
      <w:szCs w:val="22"/>
    </w:rPr>
  </w:style>
  <w:style w:type="character" w:styleId="FootnoteReference">
    <w:name w:val="footnote reference"/>
    <w:basedOn w:val="DefaultParagraphFont"/>
    <w:uiPriority w:val="99"/>
    <w:unhideWhenUsed/>
    <w:rsid w:val="005E083D"/>
    <w:rPr>
      <w:vertAlign w:val="superscript"/>
    </w:rPr>
  </w:style>
  <w:style w:type="paragraph" w:styleId="Revision">
    <w:name w:val="Revision"/>
    <w:hidden/>
    <w:uiPriority w:val="99"/>
    <w:semiHidden/>
    <w:rsid w:val="005E083D"/>
    <w:rPr>
      <w:rFonts w:ascii="Arial" w:hAnsi="Arial" w:cs="Arial"/>
      <w:sz w:val="21"/>
      <w:szCs w:val="21"/>
    </w:rPr>
  </w:style>
  <w:style w:type="paragraph" w:customStyle="1" w:styleId="BasicParagraph">
    <w:name w:val="[Basic Paragraph]"/>
    <w:basedOn w:val="Normal"/>
    <w:uiPriority w:val="99"/>
    <w:rsid w:val="005E083D"/>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5E083D"/>
    <w:pPr>
      <w:spacing w:before="360" w:after="240"/>
      <w:jc w:val="left"/>
      <w:outlineLvl w:val="0"/>
    </w:pPr>
    <w:rPr>
      <w:b/>
      <w:sz w:val="40"/>
      <w:szCs w:val="52"/>
    </w:rPr>
  </w:style>
  <w:style w:type="paragraph" w:customStyle="1" w:styleId="Bullet1">
    <w:name w:val="Bullet 1"/>
    <w:basedOn w:val="Normal"/>
    <w:rsid w:val="005E083D"/>
    <w:pPr>
      <w:numPr>
        <w:numId w:val="4"/>
      </w:numPr>
      <w:spacing w:before="60"/>
    </w:pPr>
    <w:rPr>
      <w:rFonts w:eastAsia="Times New Roman"/>
      <w:color w:val="000000"/>
    </w:rPr>
  </w:style>
  <w:style w:type="paragraph" w:customStyle="1" w:styleId="RefItem1">
    <w:name w:val="Ref Item 1"/>
    <w:basedOn w:val="Normal"/>
    <w:rsid w:val="005E083D"/>
    <w:pPr>
      <w:jc w:val="left"/>
    </w:pPr>
    <w:rPr>
      <w:color w:val="000000"/>
      <w:szCs w:val="24"/>
    </w:rPr>
  </w:style>
  <w:style w:type="paragraph" w:customStyle="1" w:styleId="RefTitre">
    <w:name w:val="Ref Titre"/>
    <w:basedOn w:val="Normal"/>
    <w:rsid w:val="005E083D"/>
    <w:pPr>
      <w:jc w:val="left"/>
    </w:pPr>
    <w:rPr>
      <w:rFonts w:eastAsia="Times New Roman"/>
      <w:b/>
      <w:bCs/>
      <w:sz w:val="26"/>
      <w:szCs w:val="26"/>
    </w:rPr>
  </w:style>
  <w:style w:type="paragraph" w:customStyle="1" w:styleId="Header1">
    <w:name w:val="Header 1"/>
    <w:basedOn w:val="Header"/>
    <w:rsid w:val="005E083D"/>
    <w:rPr>
      <w:b/>
      <w:sz w:val="24"/>
      <w:szCs w:val="24"/>
    </w:rPr>
  </w:style>
  <w:style w:type="character" w:customStyle="1" w:styleId="Pantone485">
    <w:name w:val="Pantone 485"/>
    <w:basedOn w:val="DefaultParagraphFont"/>
    <w:uiPriority w:val="1"/>
    <w:qFormat/>
    <w:rsid w:val="005E083D"/>
    <w:rPr>
      <w:rFonts w:cs="Caecilia-Light"/>
      <w:color w:val="DC281E"/>
      <w:szCs w:val="16"/>
    </w:rPr>
  </w:style>
  <w:style w:type="character" w:customStyle="1" w:styleId="H1Char">
    <w:name w:val="H1 Char"/>
    <w:basedOn w:val="DefaultParagraphFont"/>
    <w:link w:val="H1"/>
    <w:rsid w:val="005E083D"/>
    <w:rPr>
      <w:rFonts w:ascii="Arial" w:hAnsi="Arial" w:cs="Times New Roman"/>
      <w:b/>
      <w:sz w:val="40"/>
      <w:szCs w:val="52"/>
    </w:rPr>
  </w:style>
  <w:style w:type="table" w:customStyle="1" w:styleId="TableGray">
    <w:name w:val="Table Gray"/>
    <w:basedOn w:val="TableNormal"/>
    <w:uiPriority w:val="99"/>
    <w:rsid w:val="005E083D"/>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5E083D"/>
    <w:pPr>
      <w:numPr>
        <w:numId w:val="5"/>
      </w:numPr>
      <w:spacing w:before="120" w:after="120"/>
      <w:contextualSpacing w:val="0"/>
    </w:pPr>
    <w:rPr>
      <w:rFonts w:eastAsia="Cambria" w:cs="Arial"/>
    </w:rPr>
  </w:style>
  <w:style w:type="paragraph" w:customStyle="1" w:styleId="ListNumber1">
    <w:name w:val="List Number 1"/>
    <w:basedOn w:val="Normal"/>
    <w:rsid w:val="005E083D"/>
    <w:pPr>
      <w:numPr>
        <w:ilvl w:val="1"/>
        <w:numId w:val="2"/>
      </w:numPr>
      <w:contextualSpacing/>
    </w:pPr>
    <w:rPr>
      <w:rFonts w:eastAsiaTheme="minorHAnsi" w:cstheme="minorHAnsi"/>
      <w:szCs w:val="22"/>
    </w:rPr>
  </w:style>
  <w:style w:type="paragraph" w:customStyle="1" w:styleId="NormalNo">
    <w:name w:val="Normal + No"/>
    <w:basedOn w:val="Normal"/>
    <w:qFormat/>
    <w:rsid w:val="005E083D"/>
    <w:pPr>
      <w:numPr>
        <w:numId w:val="3"/>
      </w:numPr>
    </w:pPr>
    <w:rPr>
      <w:rFonts w:eastAsia="MS Mincho"/>
      <w:b/>
      <w:sz w:val="22"/>
    </w:rPr>
  </w:style>
  <w:style w:type="paragraph" w:customStyle="1" w:styleId="Bullet3">
    <w:name w:val="Bullet 3"/>
    <w:basedOn w:val="ListParagraph"/>
    <w:qFormat/>
    <w:rsid w:val="005E083D"/>
    <w:pPr>
      <w:numPr>
        <w:numId w:val="6"/>
      </w:numPr>
      <w:spacing w:before="120" w:after="120"/>
      <w:ind w:right="425"/>
    </w:pPr>
    <w:rPr>
      <w:rFonts w:cs="Arial"/>
      <w:i/>
      <w:iCs/>
    </w:rPr>
  </w:style>
  <w:style w:type="paragraph" w:customStyle="1" w:styleId="Indent">
    <w:name w:val="Indent"/>
    <w:basedOn w:val="Normal"/>
    <w:qFormat/>
    <w:rsid w:val="005E083D"/>
    <w:pPr>
      <w:ind w:left="567"/>
    </w:pPr>
    <w:rPr>
      <w:rFonts w:cs="Arial"/>
      <w:b/>
    </w:rPr>
  </w:style>
  <w:style w:type="paragraph" w:customStyle="1" w:styleId="TitreTableau">
    <w:name w:val="Titre Tableau"/>
    <w:basedOn w:val="Normal"/>
    <w:qFormat/>
    <w:rsid w:val="005E083D"/>
    <w:pPr>
      <w:spacing w:before="120"/>
      <w:jc w:val="center"/>
    </w:pPr>
    <w:rPr>
      <w:rFonts w:cs="Arial"/>
      <w:b/>
      <w:bCs/>
      <w:color w:val="FFFFFF" w:themeColor="background1"/>
    </w:rPr>
  </w:style>
  <w:style w:type="paragraph" w:customStyle="1" w:styleId="BulletTableau">
    <w:name w:val="Bullet Tableau"/>
    <w:basedOn w:val="Bullet2"/>
    <w:qFormat/>
    <w:rsid w:val="005E083D"/>
    <w:pPr>
      <w:keepNext/>
      <w:keepLines/>
      <w:framePr w:hSpace="141" w:wrap="around" w:vAnchor="text" w:hAnchor="margin" w:y="402"/>
      <w:numPr>
        <w:numId w:val="7"/>
      </w:numPr>
      <w:spacing w:beforeLines="60" w:before="60" w:afterLines="20" w:after="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3D"/>
    <w:pPr>
      <w:spacing w:after="120"/>
      <w:jc w:val="both"/>
    </w:pPr>
    <w:rPr>
      <w:rFonts w:ascii="Arial" w:hAnsi="Arial" w:cs="Times New Roman"/>
    </w:rPr>
  </w:style>
  <w:style w:type="paragraph" w:styleId="Heading1">
    <w:name w:val="heading 1"/>
    <w:basedOn w:val="H1"/>
    <w:next w:val="Normal"/>
    <w:link w:val="Heading1Char"/>
    <w:uiPriority w:val="9"/>
    <w:rsid w:val="005E083D"/>
  </w:style>
  <w:style w:type="paragraph" w:styleId="Heading2">
    <w:name w:val="heading 2"/>
    <w:basedOn w:val="Normal"/>
    <w:next w:val="Normal"/>
    <w:link w:val="Heading2Char"/>
    <w:uiPriority w:val="9"/>
    <w:unhideWhenUsed/>
    <w:qFormat/>
    <w:rsid w:val="005E083D"/>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5E083D"/>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083D"/>
    <w:pPr>
      <w:spacing w:after="240"/>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sid w:val="005E083D"/>
    <w:rPr>
      <w:sz w:val="18"/>
      <w:szCs w:val="18"/>
    </w:rPr>
  </w:style>
  <w:style w:type="paragraph" w:styleId="CommentText">
    <w:name w:val="annotation text"/>
    <w:basedOn w:val="Normal"/>
    <w:link w:val="CommentTextChar"/>
    <w:uiPriority w:val="99"/>
    <w:semiHidden/>
    <w:unhideWhenUsed/>
    <w:rsid w:val="00C80A20"/>
  </w:style>
  <w:style w:type="character" w:customStyle="1" w:styleId="CommentTextChar">
    <w:name w:val="Comment Text Char"/>
    <w:basedOn w:val="DefaultParagraphFont"/>
    <w:link w:val="CommentText"/>
    <w:uiPriority w:val="99"/>
    <w:semiHidden/>
    <w:rsid w:val="00C80A20"/>
    <w:rPr>
      <w:lang w:val="fr-FR"/>
    </w:rPr>
  </w:style>
  <w:style w:type="paragraph" w:styleId="CommentSubject">
    <w:name w:val="annotation subject"/>
    <w:basedOn w:val="Normal"/>
    <w:link w:val="CommentSubjectChar"/>
    <w:uiPriority w:val="99"/>
    <w:semiHidden/>
    <w:unhideWhenUsed/>
    <w:rsid w:val="005E083D"/>
    <w:rPr>
      <w:b/>
      <w:bCs/>
    </w:rPr>
  </w:style>
  <w:style w:type="character" w:customStyle="1" w:styleId="CommentSubjectChar">
    <w:name w:val="Comment Subject Char"/>
    <w:basedOn w:val="DefaultParagraphFont"/>
    <w:link w:val="CommentSubject"/>
    <w:uiPriority w:val="99"/>
    <w:semiHidden/>
    <w:rsid w:val="005E083D"/>
    <w:rPr>
      <w:rFonts w:ascii="Arial" w:hAnsi="Arial" w:cs="Times New Roman"/>
      <w:b/>
      <w:bCs/>
    </w:rPr>
  </w:style>
  <w:style w:type="paragraph" w:styleId="BalloonText">
    <w:name w:val="Balloon Text"/>
    <w:basedOn w:val="Normal"/>
    <w:link w:val="BalloonTextChar"/>
    <w:uiPriority w:val="99"/>
    <w:semiHidden/>
    <w:unhideWhenUsed/>
    <w:rsid w:val="005E083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83D"/>
    <w:rPr>
      <w:rFonts w:ascii="Lucida Grande" w:hAnsi="Lucida Grande" w:cs="Lucida Grande"/>
      <w:sz w:val="18"/>
      <w:szCs w:val="18"/>
    </w:rPr>
  </w:style>
  <w:style w:type="paragraph" w:styleId="Header">
    <w:name w:val="header"/>
    <w:basedOn w:val="Normal"/>
    <w:link w:val="HeaderChar"/>
    <w:uiPriority w:val="99"/>
    <w:unhideWhenUsed/>
    <w:rsid w:val="005E083D"/>
    <w:pPr>
      <w:spacing w:after="0" w:line="288" w:lineRule="auto"/>
      <w:jc w:val="left"/>
    </w:pPr>
    <w:rPr>
      <w:sz w:val="16"/>
    </w:rPr>
  </w:style>
  <w:style w:type="character" w:customStyle="1" w:styleId="HeaderChar">
    <w:name w:val="Header Char"/>
    <w:basedOn w:val="DefaultParagraphFont"/>
    <w:link w:val="Header"/>
    <w:uiPriority w:val="99"/>
    <w:rsid w:val="005E083D"/>
    <w:rPr>
      <w:rFonts w:ascii="Arial" w:hAnsi="Arial" w:cs="Times New Roman"/>
      <w:sz w:val="16"/>
    </w:rPr>
  </w:style>
  <w:style w:type="paragraph" w:styleId="Footer">
    <w:name w:val="footer"/>
    <w:basedOn w:val="Normal"/>
    <w:link w:val="FooterChar"/>
    <w:uiPriority w:val="99"/>
    <w:unhideWhenUsed/>
    <w:rsid w:val="005E083D"/>
    <w:pPr>
      <w:spacing w:after="0"/>
      <w:jc w:val="left"/>
    </w:pPr>
    <w:rPr>
      <w:sz w:val="16"/>
      <w:szCs w:val="18"/>
    </w:rPr>
  </w:style>
  <w:style w:type="character" w:customStyle="1" w:styleId="FooterChar">
    <w:name w:val="Footer Char"/>
    <w:basedOn w:val="DefaultParagraphFont"/>
    <w:link w:val="Footer"/>
    <w:uiPriority w:val="99"/>
    <w:rsid w:val="005E083D"/>
    <w:rPr>
      <w:rFonts w:ascii="Arial" w:hAnsi="Arial" w:cs="Times New Roman"/>
      <w:sz w:val="16"/>
      <w:szCs w:val="18"/>
    </w:rPr>
  </w:style>
  <w:style w:type="character" w:styleId="PageNumber">
    <w:name w:val="page number"/>
    <w:basedOn w:val="DefaultParagraphFont"/>
    <w:uiPriority w:val="99"/>
    <w:unhideWhenUsed/>
    <w:rsid w:val="005E083D"/>
    <w:rPr>
      <w:b/>
    </w:rPr>
  </w:style>
  <w:style w:type="character" w:customStyle="1" w:styleId="Heading1Char">
    <w:name w:val="Heading 1 Char"/>
    <w:basedOn w:val="DefaultParagraphFont"/>
    <w:link w:val="Heading1"/>
    <w:uiPriority w:val="9"/>
    <w:rsid w:val="005E083D"/>
    <w:rPr>
      <w:rFonts w:ascii="Arial" w:hAnsi="Arial" w:cs="Times New Roman"/>
      <w:b/>
      <w:sz w:val="40"/>
      <w:szCs w:val="52"/>
    </w:rPr>
  </w:style>
  <w:style w:type="character" w:customStyle="1" w:styleId="Heading2Char">
    <w:name w:val="Heading 2 Char"/>
    <w:basedOn w:val="DefaultParagraphFont"/>
    <w:link w:val="Heading2"/>
    <w:uiPriority w:val="9"/>
    <w:rsid w:val="005E083D"/>
    <w:rPr>
      <w:rFonts w:ascii="Arial" w:hAnsi="Arial" w:cs="Times New Roman"/>
      <w:b/>
      <w:caps/>
      <w:sz w:val="24"/>
      <w:szCs w:val="26"/>
    </w:rPr>
  </w:style>
  <w:style w:type="character" w:customStyle="1" w:styleId="Heading3Char">
    <w:name w:val="Heading 3 Char"/>
    <w:basedOn w:val="DefaultParagraphFont"/>
    <w:link w:val="Heading3"/>
    <w:uiPriority w:val="9"/>
    <w:rsid w:val="005E083D"/>
    <w:rPr>
      <w:rFonts w:ascii="Arial" w:hAnsi="Arial" w:cs="Times New Roman"/>
      <w:b/>
      <w:sz w:val="22"/>
      <w:szCs w:val="24"/>
    </w:rPr>
  </w:style>
  <w:style w:type="character" w:customStyle="1" w:styleId="ListParagraphChar">
    <w:name w:val="List Paragraph Char"/>
    <w:basedOn w:val="DefaultParagraphFont"/>
    <w:link w:val="ListParagraph"/>
    <w:uiPriority w:val="34"/>
    <w:rsid w:val="005E083D"/>
    <w:rPr>
      <w:rFonts w:ascii="Arial" w:eastAsiaTheme="minorHAnsi" w:hAnsi="Arial" w:cstheme="minorBidi"/>
      <w:szCs w:val="22"/>
    </w:rPr>
  </w:style>
  <w:style w:type="table" w:styleId="TableGrid">
    <w:name w:val="Table Grid"/>
    <w:basedOn w:val="TableNormal"/>
    <w:uiPriority w:val="59"/>
    <w:rsid w:val="005E083D"/>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83D"/>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E083D"/>
    <w:rPr>
      <w:color w:val="0000FF" w:themeColor="hyperlink"/>
      <w:u w:val="single"/>
    </w:rPr>
  </w:style>
  <w:style w:type="character" w:styleId="FollowedHyperlink">
    <w:name w:val="FollowedHyperlink"/>
    <w:basedOn w:val="DefaultParagraphFont"/>
    <w:uiPriority w:val="99"/>
    <w:semiHidden/>
    <w:unhideWhenUsed/>
    <w:rsid w:val="005E083D"/>
    <w:rPr>
      <w:color w:val="800080" w:themeColor="followedHyperlink"/>
      <w:u w:val="single"/>
    </w:rPr>
  </w:style>
  <w:style w:type="paragraph" w:styleId="FootnoteText">
    <w:name w:val="footnote text"/>
    <w:basedOn w:val="Normal"/>
    <w:link w:val="FootnoteTextChar"/>
    <w:uiPriority w:val="99"/>
    <w:unhideWhenUsed/>
    <w:rsid w:val="005E083D"/>
    <w:pPr>
      <w:spacing w:after="0"/>
    </w:pPr>
    <w:rPr>
      <w:sz w:val="16"/>
      <w:szCs w:val="22"/>
    </w:rPr>
  </w:style>
  <w:style w:type="character" w:customStyle="1" w:styleId="FootnoteTextChar">
    <w:name w:val="Footnote Text Char"/>
    <w:basedOn w:val="DefaultParagraphFont"/>
    <w:link w:val="FootnoteText"/>
    <w:uiPriority w:val="99"/>
    <w:rsid w:val="005E083D"/>
    <w:rPr>
      <w:rFonts w:ascii="Arial" w:hAnsi="Arial" w:cs="Times New Roman"/>
      <w:sz w:val="16"/>
      <w:szCs w:val="22"/>
    </w:rPr>
  </w:style>
  <w:style w:type="character" w:styleId="FootnoteReference">
    <w:name w:val="footnote reference"/>
    <w:basedOn w:val="DefaultParagraphFont"/>
    <w:uiPriority w:val="99"/>
    <w:unhideWhenUsed/>
    <w:rsid w:val="005E083D"/>
    <w:rPr>
      <w:vertAlign w:val="superscript"/>
    </w:rPr>
  </w:style>
  <w:style w:type="paragraph" w:styleId="Revision">
    <w:name w:val="Revision"/>
    <w:hidden/>
    <w:uiPriority w:val="99"/>
    <w:semiHidden/>
    <w:rsid w:val="005E083D"/>
    <w:rPr>
      <w:rFonts w:ascii="Arial" w:hAnsi="Arial" w:cs="Arial"/>
      <w:sz w:val="21"/>
      <w:szCs w:val="21"/>
    </w:rPr>
  </w:style>
  <w:style w:type="paragraph" w:customStyle="1" w:styleId="BasicParagraph">
    <w:name w:val="[Basic Paragraph]"/>
    <w:basedOn w:val="Normal"/>
    <w:uiPriority w:val="99"/>
    <w:rsid w:val="005E083D"/>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5E083D"/>
    <w:pPr>
      <w:spacing w:before="360" w:after="240"/>
      <w:jc w:val="left"/>
      <w:outlineLvl w:val="0"/>
    </w:pPr>
    <w:rPr>
      <w:b/>
      <w:sz w:val="40"/>
      <w:szCs w:val="52"/>
    </w:rPr>
  </w:style>
  <w:style w:type="paragraph" w:customStyle="1" w:styleId="Bullet1">
    <w:name w:val="Bullet 1"/>
    <w:basedOn w:val="Normal"/>
    <w:rsid w:val="005E083D"/>
    <w:pPr>
      <w:numPr>
        <w:numId w:val="4"/>
      </w:numPr>
      <w:spacing w:before="60"/>
    </w:pPr>
    <w:rPr>
      <w:rFonts w:eastAsia="Times New Roman"/>
      <w:color w:val="000000"/>
    </w:rPr>
  </w:style>
  <w:style w:type="paragraph" w:customStyle="1" w:styleId="RefItem1">
    <w:name w:val="Ref Item 1"/>
    <w:basedOn w:val="Normal"/>
    <w:rsid w:val="005E083D"/>
    <w:pPr>
      <w:jc w:val="left"/>
    </w:pPr>
    <w:rPr>
      <w:color w:val="000000"/>
      <w:szCs w:val="24"/>
    </w:rPr>
  </w:style>
  <w:style w:type="paragraph" w:customStyle="1" w:styleId="RefTitre">
    <w:name w:val="Ref Titre"/>
    <w:basedOn w:val="Normal"/>
    <w:rsid w:val="005E083D"/>
    <w:pPr>
      <w:jc w:val="left"/>
    </w:pPr>
    <w:rPr>
      <w:rFonts w:eastAsia="Times New Roman"/>
      <w:b/>
      <w:bCs/>
      <w:sz w:val="26"/>
      <w:szCs w:val="26"/>
    </w:rPr>
  </w:style>
  <w:style w:type="paragraph" w:customStyle="1" w:styleId="Header1">
    <w:name w:val="Header 1"/>
    <w:basedOn w:val="Header"/>
    <w:rsid w:val="005E083D"/>
    <w:rPr>
      <w:b/>
      <w:sz w:val="24"/>
      <w:szCs w:val="24"/>
    </w:rPr>
  </w:style>
  <w:style w:type="character" w:customStyle="1" w:styleId="Pantone485">
    <w:name w:val="Pantone 485"/>
    <w:basedOn w:val="DefaultParagraphFont"/>
    <w:uiPriority w:val="1"/>
    <w:qFormat/>
    <w:rsid w:val="005E083D"/>
    <w:rPr>
      <w:rFonts w:cs="Caecilia-Light"/>
      <w:color w:val="DC281E"/>
      <w:szCs w:val="16"/>
    </w:rPr>
  </w:style>
  <w:style w:type="character" w:customStyle="1" w:styleId="H1Char">
    <w:name w:val="H1 Char"/>
    <w:basedOn w:val="DefaultParagraphFont"/>
    <w:link w:val="H1"/>
    <w:rsid w:val="005E083D"/>
    <w:rPr>
      <w:rFonts w:ascii="Arial" w:hAnsi="Arial" w:cs="Times New Roman"/>
      <w:b/>
      <w:sz w:val="40"/>
      <w:szCs w:val="52"/>
    </w:rPr>
  </w:style>
  <w:style w:type="table" w:customStyle="1" w:styleId="TableGray">
    <w:name w:val="Table Gray"/>
    <w:basedOn w:val="TableNormal"/>
    <w:uiPriority w:val="99"/>
    <w:rsid w:val="005E083D"/>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5E083D"/>
    <w:pPr>
      <w:numPr>
        <w:numId w:val="5"/>
      </w:numPr>
      <w:spacing w:before="120" w:after="120"/>
      <w:contextualSpacing w:val="0"/>
    </w:pPr>
    <w:rPr>
      <w:rFonts w:eastAsia="Cambria" w:cs="Arial"/>
    </w:rPr>
  </w:style>
  <w:style w:type="paragraph" w:customStyle="1" w:styleId="ListNumber1">
    <w:name w:val="List Number 1"/>
    <w:basedOn w:val="Normal"/>
    <w:rsid w:val="005E083D"/>
    <w:pPr>
      <w:numPr>
        <w:ilvl w:val="1"/>
        <w:numId w:val="2"/>
      </w:numPr>
      <w:contextualSpacing/>
    </w:pPr>
    <w:rPr>
      <w:rFonts w:eastAsiaTheme="minorHAnsi" w:cstheme="minorHAnsi"/>
      <w:szCs w:val="22"/>
    </w:rPr>
  </w:style>
  <w:style w:type="paragraph" w:customStyle="1" w:styleId="NormalNo">
    <w:name w:val="Normal + No"/>
    <w:basedOn w:val="Normal"/>
    <w:qFormat/>
    <w:rsid w:val="005E083D"/>
    <w:pPr>
      <w:numPr>
        <w:numId w:val="3"/>
      </w:numPr>
    </w:pPr>
    <w:rPr>
      <w:rFonts w:eastAsia="MS Mincho"/>
      <w:b/>
      <w:sz w:val="22"/>
    </w:rPr>
  </w:style>
  <w:style w:type="paragraph" w:customStyle="1" w:styleId="Bullet3">
    <w:name w:val="Bullet 3"/>
    <w:basedOn w:val="ListParagraph"/>
    <w:qFormat/>
    <w:rsid w:val="005E083D"/>
    <w:pPr>
      <w:numPr>
        <w:numId w:val="6"/>
      </w:numPr>
      <w:spacing w:before="120" w:after="120"/>
      <w:ind w:right="425"/>
    </w:pPr>
    <w:rPr>
      <w:rFonts w:cs="Arial"/>
      <w:i/>
      <w:iCs/>
    </w:rPr>
  </w:style>
  <w:style w:type="paragraph" w:customStyle="1" w:styleId="Indent">
    <w:name w:val="Indent"/>
    <w:basedOn w:val="Normal"/>
    <w:qFormat/>
    <w:rsid w:val="005E083D"/>
    <w:pPr>
      <w:ind w:left="567"/>
    </w:pPr>
    <w:rPr>
      <w:rFonts w:cs="Arial"/>
      <w:b/>
    </w:rPr>
  </w:style>
  <w:style w:type="paragraph" w:customStyle="1" w:styleId="TitreTableau">
    <w:name w:val="Titre Tableau"/>
    <w:basedOn w:val="Normal"/>
    <w:qFormat/>
    <w:rsid w:val="005E083D"/>
    <w:pPr>
      <w:spacing w:before="120"/>
      <w:jc w:val="center"/>
    </w:pPr>
    <w:rPr>
      <w:rFonts w:cs="Arial"/>
      <w:b/>
      <w:bCs/>
      <w:color w:val="FFFFFF" w:themeColor="background1"/>
    </w:rPr>
  </w:style>
  <w:style w:type="paragraph" w:customStyle="1" w:styleId="BulletTableau">
    <w:name w:val="Bullet Tableau"/>
    <w:basedOn w:val="Bullet2"/>
    <w:qFormat/>
    <w:rsid w:val="005E083D"/>
    <w:pPr>
      <w:keepNext/>
      <w:keepLines/>
      <w:framePr w:hSpace="141" w:wrap="around" w:vAnchor="text" w:hAnchor="margin" w:y="402"/>
      <w:numPr>
        <w:numId w:val="7"/>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59</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Florence MAROT</cp:lastModifiedBy>
  <cp:revision>26</cp:revision>
  <cp:lastPrinted>2015-10-11T22:17:00Z</cp:lastPrinted>
  <dcterms:created xsi:type="dcterms:W3CDTF">2015-10-07T17:45:00Z</dcterms:created>
  <dcterms:modified xsi:type="dcterms:W3CDTF">2016-04-29T12:56:00Z</dcterms:modified>
</cp:coreProperties>
</file>