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B9" w:rsidRPr="009C4769" w:rsidRDefault="00F613B9" w:rsidP="00F613B9">
      <w:pPr>
        <w:pStyle w:val="Heading2"/>
        <w:rPr>
          <w:lang w:val="es-ES"/>
        </w:rPr>
      </w:pPr>
      <w:bookmarkStart w:id="0" w:name="_Toc229742607"/>
      <w:bookmarkStart w:id="1" w:name="_Toc229742967"/>
      <w:bookmarkStart w:id="2" w:name="_Toc229743203"/>
      <w:bookmarkStart w:id="3" w:name="_Toc229743458"/>
      <w:bookmarkStart w:id="4" w:name="_Toc229743673"/>
      <w:bookmarkStart w:id="5" w:name="_Toc229743976"/>
      <w:r>
        <w:rPr>
          <w:lang w:val="es-ES"/>
        </w:rPr>
        <w:t xml:space="preserve">RAM </w:t>
      </w:r>
      <w:r w:rsidRPr="009C4769">
        <w:rPr>
          <w:lang w:val="es-ES"/>
        </w:rPr>
        <w:t xml:space="preserve">Herramienta 3: </w:t>
      </w:r>
      <w:bookmarkEnd w:id="0"/>
      <w:bookmarkEnd w:id="1"/>
      <w:bookmarkEnd w:id="2"/>
      <w:bookmarkEnd w:id="3"/>
      <w:bookmarkEnd w:id="4"/>
      <w:bookmarkEnd w:id="5"/>
      <w:r w:rsidRPr="00305EBF">
        <w:rPr>
          <w:lang w:val="es-ES"/>
        </w:rPr>
        <w:t>Servicios financieros disponibles y accesibles</w:t>
      </w:r>
    </w:p>
    <w:tbl>
      <w:tblPr>
        <w:tblStyle w:val="TableGrid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1186"/>
        <w:gridCol w:w="389"/>
        <w:gridCol w:w="798"/>
        <w:gridCol w:w="1110"/>
        <w:gridCol w:w="242"/>
        <w:gridCol w:w="949"/>
        <w:gridCol w:w="1107"/>
        <w:gridCol w:w="32"/>
        <w:gridCol w:w="3203"/>
      </w:tblGrid>
      <w:tr w:rsidR="00F613B9" w:rsidRPr="00CD03BE" w:rsidTr="00984388">
        <w:tc>
          <w:tcPr>
            <w:tcW w:w="8522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P1</w:t>
            </w:r>
            <w:r w:rsidRPr="009C4769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¿Dónde obtienen dinero las personas</w:t>
            </w:r>
            <w:r w:rsidRPr="009C4769">
              <w:rPr>
                <w:szCs w:val="20"/>
                <w:lang w:val="es-ES"/>
              </w:rPr>
              <w:t>?</w:t>
            </w:r>
          </w:p>
          <w:p w:rsidR="00F613B9" w:rsidRPr="009C4769" w:rsidRDefault="00F613B9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(Señale las cuatro principales fuentes en orden de importancia </w:t>
            </w:r>
            <w:r w:rsidRPr="009C4769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v</w:t>
            </w:r>
            <w:r w:rsidRPr="009C4769">
              <w:rPr>
                <w:i/>
                <w:sz w:val="16"/>
                <w:szCs w:val="16"/>
                <w:lang w:val="es-ES"/>
              </w:rPr>
              <w:t xml:space="preserve">.g. </w:t>
            </w:r>
            <w:r>
              <w:rPr>
                <w:i/>
                <w:sz w:val="16"/>
                <w:szCs w:val="16"/>
                <w:lang w:val="es-ES"/>
              </w:rPr>
              <w:t>banco, oficina de correos, cooperativas de ahorro y crédito comunitario o su representación, servicio de telefonía móvil, oficinas de remesas,</w:t>
            </w:r>
            <w:r w:rsidRPr="009C4769">
              <w:rPr>
                <w:i/>
                <w:sz w:val="16"/>
                <w:szCs w:val="16"/>
                <w:lang w:val="es-ES"/>
              </w:rPr>
              <w:t xml:space="preserve"> etc.)</w:t>
            </w:r>
          </w:p>
        </w:tc>
      </w:tr>
      <w:tr w:rsidR="00F613B9" w:rsidRPr="009C4769" w:rsidTr="00984388">
        <w:trPr>
          <w:trHeight w:val="844"/>
        </w:trPr>
        <w:tc>
          <w:tcPr>
            <w:tcW w:w="8522" w:type="dxa"/>
            <w:gridSpan w:val="9"/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2.</w:t>
            </w:r>
          </w:p>
        </w:tc>
      </w:tr>
      <w:tr w:rsidR="00F613B9" w:rsidRPr="009C4769" w:rsidTr="00984388">
        <w:trPr>
          <w:trHeight w:val="517"/>
        </w:trPr>
        <w:tc>
          <w:tcPr>
            <w:tcW w:w="8522" w:type="dxa"/>
            <w:gridSpan w:val="9"/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3.</w:t>
            </w:r>
          </w:p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517"/>
        </w:trPr>
        <w:tc>
          <w:tcPr>
            <w:tcW w:w="8522" w:type="dxa"/>
            <w:gridSpan w:val="9"/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4.</w:t>
            </w:r>
          </w:p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517"/>
        </w:trPr>
        <w:tc>
          <w:tcPr>
            <w:tcW w:w="8522" w:type="dxa"/>
            <w:gridSpan w:val="9"/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Ot</w:t>
            </w:r>
            <w:r>
              <w:rPr>
                <w:szCs w:val="20"/>
                <w:lang w:val="es-ES"/>
              </w:rPr>
              <w:t>ros servicios</w:t>
            </w:r>
          </w:p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890"/>
        </w:trPr>
        <w:tc>
          <w:tcPr>
            <w:tcW w:w="1809" w:type="dxa"/>
            <w:gridSpan w:val="7"/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P2</w:t>
            </w:r>
            <w:r w:rsidRPr="009C4769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¿En qué porcentaje tienen las familias o los hogares</w:t>
            </w:r>
            <w:r w:rsidRPr="009C4769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afectados acceso a esos servicios</w:t>
            </w:r>
            <w:r w:rsidRPr="009C4769">
              <w:rPr>
                <w:szCs w:val="20"/>
                <w:lang w:val="es-ES"/>
              </w:rPr>
              <w:t>?</w:t>
            </w:r>
          </w:p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  <w:p w:rsidR="00F613B9" w:rsidRPr="009C4769" w:rsidRDefault="00F613B9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9C4769">
              <w:rPr>
                <w:sz w:val="16"/>
                <w:szCs w:val="16"/>
                <w:lang w:val="es-ES"/>
              </w:rPr>
              <w:t>(Estim</w:t>
            </w:r>
            <w:r>
              <w:rPr>
                <w:sz w:val="16"/>
                <w:szCs w:val="16"/>
                <w:lang w:val="es-ES"/>
              </w:rPr>
              <w:t>e y anote el porcentaje correspondiente a cada servicio financiero en las casillas a la derecha</w:t>
            </w:r>
            <w:r w:rsidRPr="009C4769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6713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Default="00F613B9" w:rsidP="00984388">
            <w:pPr>
              <w:spacing w:after="60"/>
              <w:rPr>
                <w:szCs w:val="20"/>
                <w:lang w:val="es-ES"/>
              </w:rPr>
            </w:pPr>
          </w:p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1.</w:t>
            </w:r>
          </w:p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 w:rsidDel="003A6FBB">
              <w:rPr>
                <w:szCs w:val="20"/>
                <w:lang w:val="es-ES"/>
              </w:rPr>
              <w:t xml:space="preserve"> </w:t>
            </w:r>
          </w:p>
        </w:tc>
      </w:tr>
      <w:tr w:rsidR="00F613B9" w:rsidRPr="009C4769" w:rsidTr="00984388">
        <w:trPr>
          <w:trHeight w:val="633"/>
        </w:trPr>
        <w:tc>
          <w:tcPr>
            <w:tcW w:w="1809" w:type="dxa"/>
            <w:gridSpan w:val="2"/>
            <w:vMerge w:val="restart"/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713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2.</w:t>
            </w:r>
          </w:p>
        </w:tc>
      </w:tr>
      <w:tr w:rsidR="00F613B9" w:rsidRPr="009C4769" w:rsidTr="00984388">
        <w:trPr>
          <w:trHeight w:val="633"/>
        </w:trPr>
        <w:tc>
          <w:tcPr>
            <w:tcW w:w="1809" w:type="dxa"/>
            <w:gridSpan w:val="2"/>
            <w:vMerge/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713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3.</w:t>
            </w:r>
          </w:p>
        </w:tc>
      </w:tr>
      <w:tr w:rsidR="00F613B9" w:rsidRPr="009C4769" w:rsidTr="00984388">
        <w:trPr>
          <w:trHeight w:val="598"/>
        </w:trPr>
        <w:tc>
          <w:tcPr>
            <w:tcW w:w="1809" w:type="dxa"/>
            <w:gridSpan w:val="2"/>
            <w:vMerge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6713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4.</w:t>
            </w:r>
          </w:p>
        </w:tc>
      </w:tr>
      <w:tr w:rsidR="00F613B9" w:rsidRPr="00CD03BE" w:rsidTr="00984388">
        <w:tc>
          <w:tcPr>
            <w:tcW w:w="7054" w:type="dxa"/>
            <w:gridSpan w:val="7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P3</w:t>
            </w:r>
            <w:r w:rsidRPr="009C4769">
              <w:rPr>
                <w:szCs w:val="20"/>
                <w:lang w:val="es-ES"/>
              </w:rPr>
              <w:t xml:space="preserve">: </w:t>
            </w:r>
            <w:proofErr w:type="gramStart"/>
            <w:r>
              <w:rPr>
                <w:szCs w:val="20"/>
                <w:lang w:val="es-ES"/>
              </w:rPr>
              <w:t>En general, en qué porcentaje tienen las familias o los hogares</w:t>
            </w:r>
            <w:r w:rsidRPr="009C4769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afectados acceso a por lo menos uno de los servicios financieros antes mencionados o a otros servicios financieros</w:t>
            </w:r>
            <w:r w:rsidRPr="009C4769">
              <w:rPr>
                <w:szCs w:val="20"/>
                <w:lang w:val="es-ES"/>
              </w:rPr>
              <w:t>?</w:t>
            </w:r>
            <w:proofErr w:type="gramEnd"/>
          </w:p>
          <w:p w:rsidR="00F613B9" w:rsidRPr="009C4769" w:rsidRDefault="00F613B9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9C4769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>i</w:t>
            </w:r>
            <w:r w:rsidRPr="009C4769">
              <w:rPr>
                <w:sz w:val="16"/>
                <w:szCs w:val="16"/>
                <w:lang w:val="es-ES"/>
              </w:rPr>
              <w:t xml:space="preserve">.e. </w:t>
            </w:r>
            <w:r>
              <w:rPr>
                <w:sz w:val="16"/>
                <w:szCs w:val="16"/>
                <w:lang w:val="es-ES"/>
              </w:rPr>
              <w:t>porcentaje de acceso a uno de los servicios antes mencionados</w:t>
            </w:r>
            <w:r w:rsidRPr="009C4769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46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F613B9" w:rsidRPr="00CD03BE" w:rsidTr="00984388">
        <w:trPr>
          <w:trHeight w:val="218"/>
        </w:trPr>
        <w:tc>
          <w:tcPr>
            <w:tcW w:w="8522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P4</w:t>
            </w:r>
            <w:r w:rsidRPr="009C4769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¿Cómo se identifican las personas para acceder a los servicios financieros</w:t>
            </w:r>
            <w:r w:rsidRPr="009C4769">
              <w:rPr>
                <w:szCs w:val="20"/>
                <w:lang w:val="es-ES"/>
              </w:rPr>
              <w:t>?</w:t>
            </w:r>
          </w:p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 w:rsidRPr="009C4769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>v</w:t>
            </w:r>
            <w:r w:rsidRPr="009C4769">
              <w:rPr>
                <w:sz w:val="16"/>
                <w:szCs w:val="16"/>
                <w:lang w:val="es-ES"/>
              </w:rPr>
              <w:t>.g. pas</w:t>
            </w:r>
            <w:r>
              <w:rPr>
                <w:sz w:val="16"/>
                <w:szCs w:val="16"/>
                <w:lang w:val="es-ES"/>
              </w:rPr>
              <w:t>aporte, tarjetas de identidad, ayuda de garantes, etc. Anote los medios de identificación utilizados con más frecuencia</w:t>
            </w:r>
            <w:r w:rsidRPr="009C4769">
              <w:rPr>
                <w:sz w:val="16"/>
                <w:szCs w:val="16"/>
                <w:lang w:val="es-ES"/>
              </w:rPr>
              <w:t>)</w:t>
            </w:r>
          </w:p>
        </w:tc>
      </w:tr>
      <w:tr w:rsidR="00F613B9" w:rsidRPr="00CD03BE" w:rsidTr="00984388">
        <w:trPr>
          <w:trHeight w:val="217"/>
        </w:trPr>
        <w:tc>
          <w:tcPr>
            <w:tcW w:w="8522" w:type="dxa"/>
            <w:gridSpan w:val="9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tabs>
                <w:tab w:val="center" w:pos="4153"/>
              </w:tabs>
              <w:spacing w:after="0"/>
              <w:rPr>
                <w:szCs w:val="20"/>
                <w:lang w:val="es-ES"/>
              </w:rPr>
            </w:pPr>
          </w:p>
          <w:p w:rsidR="00F613B9" w:rsidRPr="009C4769" w:rsidRDefault="00F613B9" w:rsidP="00984388">
            <w:pPr>
              <w:tabs>
                <w:tab w:val="center" w:pos="4153"/>
              </w:tabs>
              <w:spacing w:after="0"/>
              <w:rPr>
                <w:szCs w:val="20"/>
                <w:lang w:val="es-ES"/>
              </w:rPr>
            </w:pPr>
          </w:p>
          <w:p w:rsidR="00F613B9" w:rsidRPr="009C4769" w:rsidRDefault="00F613B9" w:rsidP="00984388">
            <w:pPr>
              <w:tabs>
                <w:tab w:val="center" w:pos="4153"/>
              </w:tabs>
              <w:spacing w:after="0"/>
              <w:rPr>
                <w:szCs w:val="20"/>
                <w:lang w:val="es-ES"/>
              </w:rPr>
            </w:pPr>
          </w:p>
          <w:p w:rsidR="00F613B9" w:rsidRPr="009C4769" w:rsidRDefault="00F613B9" w:rsidP="00984388">
            <w:pPr>
              <w:tabs>
                <w:tab w:val="center" w:pos="4153"/>
              </w:tabs>
              <w:spacing w:after="0"/>
              <w:rPr>
                <w:szCs w:val="20"/>
                <w:lang w:val="es-ES"/>
              </w:rPr>
            </w:pPr>
          </w:p>
        </w:tc>
      </w:tr>
      <w:tr w:rsidR="00F613B9" w:rsidRPr="00CD03BE" w:rsidTr="00984388">
        <w:tc>
          <w:tcPr>
            <w:tcW w:w="8522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P5</w:t>
            </w:r>
            <w:r w:rsidRPr="009C4769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Señale las principales 4 instituciones financieras a las que solían tener acceso y acudir las familias o los hogares</w:t>
            </w:r>
            <w:r w:rsidRPr="009C4769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antes de la crisis</w:t>
            </w:r>
            <w:r w:rsidRPr="009C4769">
              <w:rPr>
                <w:szCs w:val="20"/>
                <w:lang w:val="es-ES"/>
              </w:rPr>
              <w:t>.</w:t>
            </w:r>
          </w:p>
        </w:tc>
      </w:tr>
      <w:tr w:rsidR="00F613B9" w:rsidRPr="009C4769" w:rsidTr="00984388">
        <w:tc>
          <w:tcPr>
            <w:tcW w:w="1420" w:type="dxa"/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>ombre de la institución</w:t>
            </w:r>
          </w:p>
        </w:tc>
        <w:tc>
          <w:tcPr>
            <w:tcW w:w="1420" w:type="dxa"/>
            <w:gridSpan w:val="2"/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Ubicación de la institución </w:t>
            </w:r>
          </w:p>
        </w:tc>
        <w:tc>
          <w:tcPr>
            <w:tcW w:w="1421" w:type="dxa"/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Distanc</w:t>
            </w:r>
            <w:r>
              <w:rPr>
                <w:szCs w:val="20"/>
                <w:lang w:val="es-ES"/>
              </w:rPr>
              <w:t>ia</w:t>
            </w:r>
          </w:p>
        </w:tc>
        <w:tc>
          <w:tcPr>
            <w:tcW w:w="1420" w:type="dxa"/>
            <w:gridSpan w:val="2"/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Me</w:t>
            </w:r>
            <w:r>
              <w:rPr>
                <w:szCs w:val="20"/>
                <w:lang w:val="es-ES"/>
              </w:rPr>
              <w:t xml:space="preserve">dios de transporte para llegar a lugar </w:t>
            </w:r>
          </w:p>
        </w:tc>
        <w:tc>
          <w:tcPr>
            <w:tcW w:w="1420" w:type="dxa"/>
            <w:gridSpan w:val="2"/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Ti</w:t>
            </w:r>
            <w:r>
              <w:rPr>
                <w:szCs w:val="20"/>
                <w:lang w:val="es-ES"/>
              </w:rPr>
              <w:t xml:space="preserve">empo necesario para llegar al lugar </w:t>
            </w:r>
          </w:p>
        </w:tc>
        <w:tc>
          <w:tcPr>
            <w:tcW w:w="1421" w:type="dxa"/>
            <w:shd w:val="clear" w:color="auto" w:fill="FFCCCC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Cost</w:t>
            </w:r>
            <w:r>
              <w:rPr>
                <w:szCs w:val="20"/>
                <w:lang w:val="es-ES"/>
              </w:rPr>
              <w:t xml:space="preserve">o del desplazamiento </w:t>
            </w:r>
          </w:p>
        </w:tc>
      </w:tr>
      <w:tr w:rsidR="00F613B9" w:rsidRPr="009C4769" w:rsidTr="00984388">
        <w:tc>
          <w:tcPr>
            <w:tcW w:w="1420" w:type="dxa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1.</w:t>
            </w:r>
          </w:p>
          <w:p w:rsidR="00F613B9" w:rsidRPr="009C4769" w:rsidRDefault="00F613B9" w:rsidP="00984388">
            <w:pPr>
              <w:spacing w:after="6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2.</w:t>
            </w:r>
          </w:p>
          <w:p w:rsidR="00F613B9" w:rsidRPr="009C4769" w:rsidRDefault="00F613B9" w:rsidP="00984388">
            <w:pPr>
              <w:spacing w:after="6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3.</w:t>
            </w:r>
          </w:p>
          <w:p w:rsidR="00F613B9" w:rsidRPr="009C4769" w:rsidRDefault="00F613B9" w:rsidP="00984388">
            <w:pPr>
              <w:spacing w:after="60"/>
              <w:jc w:val="left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4.</w:t>
            </w:r>
          </w:p>
        </w:tc>
        <w:tc>
          <w:tcPr>
            <w:tcW w:w="142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421" w:type="dxa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421" w:type="dxa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F613B9" w:rsidRPr="00CD03BE" w:rsidTr="00984388">
        <w:tc>
          <w:tcPr>
            <w:tcW w:w="8522" w:type="dxa"/>
            <w:gridSpan w:val="9"/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P6</w:t>
            </w:r>
            <w:r w:rsidRPr="009C4769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¿tienen los hogares</w:t>
            </w:r>
            <w:r w:rsidRPr="009C4769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o familias posibilidad de acceso a las instituciones financieras desde el inicio de la crisis</w:t>
            </w:r>
            <w:r w:rsidRPr="009C4769">
              <w:rPr>
                <w:szCs w:val="20"/>
                <w:lang w:val="es-ES"/>
              </w:rPr>
              <w:t>?</w:t>
            </w:r>
          </w:p>
          <w:p w:rsidR="00F613B9" w:rsidRPr="009C4769" w:rsidRDefault="00F613B9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Señale SI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 o NO </w:t>
            </w:r>
            <w:r>
              <w:rPr>
                <w:i/>
                <w:sz w:val="16"/>
                <w:szCs w:val="16"/>
                <w:lang w:val="es-ES"/>
              </w:rPr>
              <w:t xml:space="preserve">junto a cada una de las 4 principales instituciones financieras y si la respuesta fuera </w:t>
            </w:r>
            <w:r w:rsidRPr="00A80860">
              <w:rPr>
                <w:i/>
                <w:sz w:val="16"/>
                <w:szCs w:val="16"/>
                <w:lang w:val="es-ES"/>
              </w:rPr>
              <w:t>NO, expl</w:t>
            </w:r>
            <w:r>
              <w:rPr>
                <w:i/>
                <w:sz w:val="16"/>
                <w:szCs w:val="16"/>
                <w:lang w:val="es-ES"/>
              </w:rPr>
              <w:t>ique las RAZONES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F613B9" w:rsidRPr="00CD03BE" w:rsidTr="00984388">
        <w:trPr>
          <w:trHeight w:val="243"/>
        </w:trPr>
        <w:tc>
          <w:tcPr>
            <w:tcW w:w="1809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lastRenderedPageBreak/>
              <w:t>N</w:t>
            </w:r>
            <w:r>
              <w:rPr>
                <w:szCs w:val="20"/>
                <w:lang w:val="es-ES"/>
              </w:rPr>
              <w:t xml:space="preserve">ombre de la institución </w:t>
            </w:r>
          </w:p>
        </w:tc>
        <w:tc>
          <w:tcPr>
            <w:tcW w:w="2694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Posibilidad de acceso </w:t>
            </w:r>
            <w:r w:rsidRPr="009C4769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Si</w:t>
            </w:r>
            <w:r w:rsidRPr="009C4769">
              <w:rPr>
                <w:szCs w:val="20"/>
                <w:lang w:val="es-ES"/>
              </w:rPr>
              <w:t>/No)</w:t>
            </w:r>
          </w:p>
        </w:tc>
        <w:tc>
          <w:tcPr>
            <w:tcW w:w="4019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F613B9" w:rsidRPr="00E4630B" w:rsidRDefault="00F613B9" w:rsidP="00984388">
            <w:pPr>
              <w:spacing w:after="60"/>
              <w:rPr>
                <w:iCs/>
                <w:szCs w:val="20"/>
                <w:lang w:val="es-ES"/>
              </w:rPr>
            </w:pPr>
            <w:r>
              <w:rPr>
                <w:iCs/>
                <w:szCs w:val="20"/>
                <w:lang w:val="es-ES"/>
              </w:rPr>
              <w:t>S</w:t>
            </w:r>
            <w:r w:rsidRPr="00E4630B">
              <w:rPr>
                <w:iCs/>
                <w:szCs w:val="20"/>
                <w:lang w:val="es-ES"/>
              </w:rPr>
              <w:t>i la respuesta fuera NO, explique las RAZONES</w:t>
            </w:r>
          </w:p>
        </w:tc>
      </w:tr>
      <w:tr w:rsidR="00F613B9" w:rsidRPr="009C4769" w:rsidTr="00984388">
        <w:trPr>
          <w:trHeight w:val="243"/>
        </w:trPr>
        <w:tc>
          <w:tcPr>
            <w:tcW w:w="1809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1</w:t>
            </w:r>
          </w:p>
        </w:tc>
        <w:tc>
          <w:tcPr>
            <w:tcW w:w="269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4019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243"/>
        </w:trPr>
        <w:tc>
          <w:tcPr>
            <w:tcW w:w="1809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2</w:t>
            </w:r>
          </w:p>
        </w:tc>
        <w:tc>
          <w:tcPr>
            <w:tcW w:w="269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4019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243"/>
        </w:trPr>
        <w:tc>
          <w:tcPr>
            <w:tcW w:w="1809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3</w:t>
            </w:r>
          </w:p>
        </w:tc>
        <w:tc>
          <w:tcPr>
            <w:tcW w:w="269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4019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243"/>
        </w:trPr>
        <w:tc>
          <w:tcPr>
            <w:tcW w:w="1809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4</w:t>
            </w:r>
          </w:p>
        </w:tc>
        <w:tc>
          <w:tcPr>
            <w:tcW w:w="2694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4019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CD03BE" w:rsidTr="00984388">
        <w:tc>
          <w:tcPr>
            <w:tcW w:w="8522" w:type="dxa"/>
            <w:gridSpan w:val="9"/>
            <w:shd w:val="clear" w:color="auto" w:fill="FFCCCC"/>
          </w:tcPr>
          <w:p w:rsidR="00F613B9" w:rsidRPr="00A80860" w:rsidRDefault="00F613B9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P7</w:t>
            </w:r>
            <w:r w:rsidRPr="009C4769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E</w:t>
            </w:r>
            <w:r w:rsidRPr="009C4769">
              <w:rPr>
                <w:szCs w:val="20"/>
                <w:lang w:val="es-ES"/>
              </w:rPr>
              <w:t xml:space="preserve">n general, </w:t>
            </w:r>
            <w:r>
              <w:rPr>
                <w:szCs w:val="20"/>
                <w:lang w:val="es-ES"/>
              </w:rPr>
              <w:t xml:space="preserve">¿la seguridad, el origen étnico, u otras consideraciones sociales inciden en el acceso a los </w:t>
            </w:r>
            <w:r w:rsidRPr="00A80860">
              <w:rPr>
                <w:szCs w:val="20"/>
                <w:lang w:val="es-ES"/>
              </w:rPr>
              <w:t>mercados físicos?</w:t>
            </w:r>
          </w:p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Señale SI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 o NO </w:t>
            </w:r>
            <w:r>
              <w:rPr>
                <w:i/>
                <w:sz w:val="16"/>
                <w:szCs w:val="16"/>
                <w:lang w:val="es-ES"/>
              </w:rPr>
              <w:t xml:space="preserve">junto a cada una de las 4 principales instituciones financieras y si la respuesta fuera </w:t>
            </w:r>
            <w:r w:rsidRPr="00A80860">
              <w:rPr>
                <w:i/>
                <w:sz w:val="16"/>
                <w:szCs w:val="16"/>
                <w:lang w:val="es-ES"/>
              </w:rPr>
              <w:t>NO, expl</w:t>
            </w:r>
            <w:r>
              <w:rPr>
                <w:i/>
                <w:sz w:val="16"/>
                <w:szCs w:val="16"/>
                <w:lang w:val="es-ES"/>
              </w:rPr>
              <w:t>ique en que consiste el OBSTÁCULO y las RAZONES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F613B9" w:rsidRPr="00CD03BE" w:rsidTr="00984388">
        <w:trPr>
          <w:trHeight w:val="608"/>
        </w:trPr>
        <w:tc>
          <w:tcPr>
            <w:tcW w:w="2840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>ombre de la institución</w:t>
            </w: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Posibilidad de acceso </w:t>
            </w:r>
            <w:r w:rsidRPr="009C4769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Si</w:t>
            </w:r>
            <w:r w:rsidRPr="009C4769">
              <w:rPr>
                <w:szCs w:val="20"/>
                <w:lang w:val="es-ES"/>
              </w:rPr>
              <w:t>/No)</w:t>
            </w: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>
              <w:rPr>
                <w:iCs/>
                <w:szCs w:val="20"/>
                <w:lang w:val="es-ES"/>
              </w:rPr>
              <w:t>S</w:t>
            </w:r>
            <w:r w:rsidRPr="00E4630B">
              <w:rPr>
                <w:iCs/>
                <w:szCs w:val="20"/>
                <w:lang w:val="es-ES"/>
              </w:rPr>
              <w:t>i la respuesta fuera NO, explique las RAZONES</w:t>
            </w:r>
          </w:p>
        </w:tc>
      </w:tr>
      <w:tr w:rsidR="00F613B9" w:rsidRPr="009C4769" w:rsidTr="00984388">
        <w:trPr>
          <w:trHeight w:val="243"/>
        </w:trPr>
        <w:tc>
          <w:tcPr>
            <w:tcW w:w="284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1</w:t>
            </w: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243"/>
        </w:trPr>
        <w:tc>
          <w:tcPr>
            <w:tcW w:w="284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2</w:t>
            </w: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243"/>
        </w:trPr>
        <w:tc>
          <w:tcPr>
            <w:tcW w:w="284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3</w:t>
            </w: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9C4769" w:rsidTr="00984388">
        <w:trPr>
          <w:trHeight w:val="243"/>
        </w:trPr>
        <w:tc>
          <w:tcPr>
            <w:tcW w:w="284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4</w:t>
            </w: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F613B9" w:rsidRPr="009C4769" w:rsidRDefault="00F613B9" w:rsidP="00984388">
            <w:pPr>
              <w:spacing w:after="60"/>
              <w:rPr>
                <w:szCs w:val="20"/>
                <w:lang w:val="es-ES"/>
              </w:rPr>
            </w:pPr>
          </w:p>
        </w:tc>
      </w:tr>
      <w:tr w:rsidR="00F613B9" w:rsidRPr="00CD03BE" w:rsidTr="00984388">
        <w:tc>
          <w:tcPr>
            <w:tcW w:w="8522" w:type="dxa"/>
            <w:gridSpan w:val="9"/>
            <w:shd w:val="clear" w:color="auto" w:fill="FFCCCC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P8</w:t>
            </w:r>
            <w:r w:rsidRPr="009C4769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¿Existen organizaciones que hayan ejecutado programas de transferencias monetarias a través de las instituciones financieras mencionadas? </w:t>
            </w:r>
          </w:p>
          <w:p w:rsidR="00F613B9" w:rsidRPr="009C4769" w:rsidRDefault="00F613B9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9C4769">
              <w:rPr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Señale SI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 o NO</w:t>
            </w:r>
            <w:r>
              <w:rPr>
                <w:i/>
                <w:sz w:val="16"/>
                <w:szCs w:val="16"/>
                <w:lang w:val="es-ES"/>
              </w:rPr>
              <w:t xml:space="preserve"> y, si la respuesta fuera afirmativa, indique el nombre de la organización y de la institución financiera que hubiera utilizado</w:t>
            </w:r>
            <w:r w:rsidRPr="009C4769">
              <w:rPr>
                <w:sz w:val="16"/>
                <w:szCs w:val="16"/>
                <w:lang w:val="es-ES"/>
              </w:rPr>
              <w:t>)</w:t>
            </w:r>
          </w:p>
        </w:tc>
      </w:tr>
      <w:tr w:rsidR="00F613B9" w:rsidRPr="00CD03BE" w:rsidTr="00984388">
        <w:trPr>
          <w:trHeight w:val="195"/>
        </w:trPr>
        <w:tc>
          <w:tcPr>
            <w:tcW w:w="4261" w:type="dxa"/>
            <w:gridSpan w:val="4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 xml:space="preserve">ombre de la institución </w:t>
            </w:r>
          </w:p>
        </w:tc>
        <w:tc>
          <w:tcPr>
            <w:tcW w:w="4261" w:type="dxa"/>
            <w:gridSpan w:val="5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  <w:r w:rsidRPr="009C4769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 xml:space="preserve">ombre de la organización que recurrió a sus servicios </w:t>
            </w:r>
          </w:p>
        </w:tc>
      </w:tr>
      <w:tr w:rsidR="00F613B9" w:rsidRPr="00CD03BE" w:rsidTr="00984388">
        <w:trPr>
          <w:trHeight w:val="195"/>
        </w:trPr>
        <w:tc>
          <w:tcPr>
            <w:tcW w:w="4261" w:type="dxa"/>
            <w:gridSpan w:val="4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261" w:type="dxa"/>
            <w:gridSpan w:val="5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F613B9" w:rsidRPr="00CD03BE" w:rsidTr="00984388">
        <w:trPr>
          <w:trHeight w:val="195"/>
        </w:trPr>
        <w:tc>
          <w:tcPr>
            <w:tcW w:w="4261" w:type="dxa"/>
            <w:gridSpan w:val="4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261" w:type="dxa"/>
            <w:gridSpan w:val="5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F613B9" w:rsidRPr="00CD03BE" w:rsidTr="00984388">
        <w:trPr>
          <w:trHeight w:val="195"/>
        </w:trPr>
        <w:tc>
          <w:tcPr>
            <w:tcW w:w="4261" w:type="dxa"/>
            <w:gridSpan w:val="4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261" w:type="dxa"/>
            <w:gridSpan w:val="5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F613B9" w:rsidRPr="00CD03BE" w:rsidTr="00984388">
        <w:trPr>
          <w:trHeight w:val="195"/>
        </w:trPr>
        <w:tc>
          <w:tcPr>
            <w:tcW w:w="4261" w:type="dxa"/>
            <w:gridSpan w:val="4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261" w:type="dxa"/>
            <w:gridSpan w:val="5"/>
            <w:shd w:val="clear" w:color="auto" w:fill="auto"/>
          </w:tcPr>
          <w:p w:rsidR="00F613B9" w:rsidRPr="009C4769" w:rsidRDefault="00F613B9" w:rsidP="00984388">
            <w:pPr>
              <w:spacing w:after="0"/>
              <w:rPr>
                <w:szCs w:val="20"/>
                <w:lang w:val="es-ES"/>
              </w:rPr>
            </w:pPr>
          </w:p>
        </w:tc>
      </w:tr>
    </w:tbl>
    <w:p w:rsidR="001120A3" w:rsidRPr="00F613B9" w:rsidRDefault="001120A3" w:rsidP="00F613B9">
      <w:pPr>
        <w:rPr>
          <w:lang w:val="es-ES"/>
        </w:rPr>
      </w:pPr>
    </w:p>
    <w:sectPr w:rsidR="001120A3" w:rsidRPr="00F61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00" w:rsidRDefault="00893E00" w:rsidP="00E02694">
      <w:pPr>
        <w:spacing w:after="0"/>
      </w:pPr>
      <w:r>
        <w:separator/>
      </w:r>
    </w:p>
  </w:endnote>
  <w:endnote w:type="continuationSeparator" w:id="0">
    <w:p w:rsidR="00893E00" w:rsidRDefault="00893E00" w:rsidP="00E02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BE" w:rsidRDefault="00CD0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Pr="00E02694" w:rsidRDefault="00E02694" w:rsidP="00F613B9">
    <w:pPr>
      <w:pStyle w:val="Footer"/>
      <w:jc w:val="left"/>
      <w:rPr>
        <w:lang w:val="es-ES"/>
      </w:rPr>
    </w:pPr>
    <w:r w:rsidRPr="00E02694">
      <w:rPr>
        <w:b/>
        <w:lang w:val="es-ES"/>
      </w:rPr>
      <w:t>Módulo 2.</w:t>
    </w:r>
    <w:r w:rsidR="00CD03BE">
      <w:rPr>
        <w:lang w:val="es-ES"/>
      </w:rPr>
      <w:t xml:space="preserve"> Etapa 2. </w:t>
    </w:r>
    <w:r w:rsidR="00CD03BE">
      <w:rPr>
        <w:lang w:val="es-ES"/>
      </w:rPr>
      <w:t xml:space="preserve">Sub-etapa </w:t>
    </w:r>
    <w:r w:rsidR="00CD03BE">
      <w:rPr>
        <w:lang w:val="es-ES"/>
      </w:rPr>
      <w:t>2</w:t>
    </w:r>
    <w:bookmarkStart w:id="6" w:name="_GoBack"/>
    <w:bookmarkEnd w:id="6"/>
    <w:r w:rsidRPr="00E02694">
      <w:rPr>
        <w:lang w:val="es-ES"/>
      </w:rPr>
      <w:t xml:space="preserve">. </w:t>
    </w:r>
    <w:r w:rsidR="00F613B9" w:rsidRPr="00305EBF">
      <w:rPr>
        <w:lang w:val="es-ES"/>
      </w:rPr>
      <w:t>Servicios financieros disponibles y accesibles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BE" w:rsidRDefault="00CD0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00" w:rsidRDefault="00893E00" w:rsidP="00E02694">
      <w:pPr>
        <w:spacing w:after="0"/>
      </w:pPr>
      <w:r>
        <w:separator/>
      </w:r>
    </w:p>
  </w:footnote>
  <w:footnote w:type="continuationSeparator" w:id="0">
    <w:p w:rsidR="00893E00" w:rsidRDefault="00893E00" w:rsidP="00E0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BE" w:rsidRDefault="00CD0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Default="00E02694" w:rsidP="00E0269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E02694" w:rsidRPr="00E02694" w:rsidRDefault="00E02694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BE" w:rsidRDefault="00CD0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1120A3"/>
    <w:rsid w:val="00205782"/>
    <w:rsid w:val="005F6CC0"/>
    <w:rsid w:val="00633C96"/>
    <w:rsid w:val="00893E00"/>
    <w:rsid w:val="00CD03BE"/>
    <w:rsid w:val="00D8567D"/>
    <w:rsid w:val="00E02694"/>
    <w:rsid w:val="00F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13E2"/>
  <w15:chartTrackingRefBased/>
  <w15:docId w15:val="{200DE38D-7C37-4B0C-9873-29BBAF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694"/>
    <w:pPr>
      <w:spacing w:after="100" w:line="240" w:lineRule="auto"/>
      <w:jc w:val="both"/>
    </w:pPr>
    <w:rPr>
      <w:rFonts w:ascii="Calibri" w:eastAsiaTheme="minorEastAsia" w:hAnsi="Calibr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694"/>
    <w:pPr>
      <w:keepNext/>
      <w:keepLines/>
      <w:pBdr>
        <w:bottom w:val="single" w:sz="12" w:space="3" w:color="CC3333"/>
      </w:pBd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9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0269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unhideWhenUsed/>
    <w:rsid w:val="00E02694"/>
    <w:rPr>
      <w:b/>
    </w:rPr>
  </w:style>
  <w:style w:type="character" w:customStyle="1" w:styleId="Pantone485">
    <w:name w:val="Pantone 485"/>
    <w:basedOn w:val="DefaultParagraphFont"/>
    <w:uiPriority w:val="1"/>
    <w:qFormat/>
    <w:rsid w:val="00E02694"/>
    <w:rPr>
      <w:rFonts w:cs="Caecilia-Light"/>
      <w:color w:val="DC281E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HOLMAN</dc:creator>
  <cp:keywords/>
  <dc:description/>
  <cp:lastModifiedBy>Claire HOLMAN</cp:lastModifiedBy>
  <cp:revision>4</cp:revision>
  <dcterms:created xsi:type="dcterms:W3CDTF">2016-07-27T14:04:00Z</dcterms:created>
  <dcterms:modified xsi:type="dcterms:W3CDTF">2016-07-27T14:09:00Z</dcterms:modified>
</cp:coreProperties>
</file>