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EC749" w14:textId="320EA16B" w:rsidR="00BC1995" w:rsidRPr="00C12503" w:rsidRDefault="00BC1995" w:rsidP="00E75375">
      <w:pPr>
        <w:pStyle w:val="H1"/>
        <w:rPr>
          <w:lang w:val="es-ES_tradnl"/>
        </w:rPr>
      </w:pPr>
      <w:r w:rsidRPr="00C12503">
        <w:rPr>
          <w:lang w:val="es-ES_tradnl"/>
        </w:rPr>
        <w:t>T</w:t>
      </w:r>
      <w:r w:rsidR="0088787B" w:rsidRPr="00C12503">
        <w:rPr>
          <w:lang w:val="es-ES_tradnl"/>
        </w:rPr>
        <w:t>ipos de proyectos de DPT</w:t>
      </w:r>
    </w:p>
    <w:p w14:paraId="67902AC9" w14:textId="42724B3D" w:rsidR="00BC1995" w:rsidRPr="00C12503" w:rsidRDefault="0088787B" w:rsidP="00E75375">
      <w:pPr>
        <w:spacing w:before="240" w:after="360"/>
        <w:rPr>
          <w:b/>
          <w:lang w:val="es-ES_tradnl"/>
        </w:rPr>
      </w:pPr>
      <w:r w:rsidRPr="00C12503">
        <w:rPr>
          <w:lang w:val="es-ES_tradnl"/>
        </w:rPr>
        <w:t xml:space="preserve">La siguiente tabla clasifica, con diferentes tipologías, la amplia gama de proyectos de dinero por trabajo ejecutados ya </w:t>
      </w:r>
      <w:r w:rsidR="00C12503" w:rsidRPr="00C12503">
        <w:rPr>
          <w:lang w:val="es-ES_tradnl"/>
        </w:rPr>
        <w:t>sea en</w:t>
      </w:r>
      <w:r w:rsidRPr="00C12503">
        <w:rPr>
          <w:lang w:val="es-ES_tradnl"/>
        </w:rPr>
        <w:t xml:space="preserve"> emergencia o en programas públicos de empleo de largo plazo </w:t>
      </w:r>
    </w:p>
    <w:tbl>
      <w:tblPr>
        <w:tblStyle w:val="LightList-Accent1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1E0" w:firstRow="1" w:lastRow="1" w:firstColumn="1" w:lastColumn="1" w:noHBand="0" w:noVBand="0"/>
      </w:tblPr>
      <w:tblGrid>
        <w:gridCol w:w="2842"/>
        <w:gridCol w:w="6872"/>
      </w:tblGrid>
      <w:tr w:rsidR="00BC1995" w:rsidRPr="00C12503" w14:paraId="75098A47" w14:textId="77777777" w:rsidTr="007F1E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pct"/>
            <w:tcBorders>
              <w:bottom w:val="single" w:sz="8" w:space="0" w:color="auto"/>
            </w:tcBorders>
            <w:shd w:val="clear" w:color="auto" w:fill="DC281E"/>
          </w:tcPr>
          <w:p w14:paraId="20C6572F" w14:textId="21588E16" w:rsidR="00BC1995" w:rsidRPr="00C12503" w:rsidRDefault="0088787B" w:rsidP="0088787B">
            <w:pPr>
              <w:spacing w:before="120"/>
              <w:jc w:val="center"/>
              <w:rPr>
                <w:rFonts w:cs="Arial"/>
                <w:b w:val="0"/>
                <w:color w:val="FFFFFF"/>
                <w:lang w:val="es-ES_tradnl"/>
              </w:rPr>
            </w:pPr>
            <w:r w:rsidRPr="00C12503">
              <w:rPr>
                <w:rFonts w:cs="Arial"/>
                <w:color w:val="FFFFFF"/>
                <w:lang w:val="es-ES_tradnl"/>
              </w:rPr>
              <w:t>À</w:t>
            </w:r>
            <w:r w:rsidR="00532993" w:rsidRPr="00C12503">
              <w:rPr>
                <w:rFonts w:cs="Arial"/>
                <w:color w:val="FFFFFF"/>
                <w:lang w:val="es-ES_tradnl"/>
              </w:rPr>
              <w:t xml:space="preserve">rea </w:t>
            </w:r>
            <w:r w:rsidRPr="00C12503">
              <w:rPr>
                <w:rFonts w:cs="Arial"/>
                <w:color w:val="FFFFFF"/>
                <w:lang w:val="es-ES_tradnl"/>
              </w:rPr>
              <w:t>de trabajo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37" w:type="pct"/>
            <w:tcBorders>
              <w:bottom w:val="single" w:sz="8" w:space="0" w:color="auto"/>
            </w:tcBorders>
            <w:shd w:val="clear" w:color="auto" w:fill="DC281E"/>
          </w:tcPr>
          <w:p w14:paraId="740B6AB5" w14:textId="1210A5F2" w:rsidR="00BC1995" w:rsidRPr="00C12503" w:rsidRDefault="00BC1995" w:rsidP="0088787B">
            <w:pPr>
              <w:spacing w:before="120"/>
              <w:jc w:val="center"/>
              <w:rPr>
                <w:rFonts w:cs="Arial"/>
                <w:b w:val="0"/>
                <w:color w:val="FFFFFF"/>
                <w:lang w:val="es-ES_tradnl"/>
              </w:rPr>
            </w:pPr>
            <w:r w:rsidRPr="00C12503">
              <w:rPr>
                <w:rFonts w:cs="Arial"/>
                <w:color w:val="FFFFFF"/>
                <w:lang w:val="es-ES_tradnl"/>
              </w:rPr>
              <w:t>Activi</w:t>
            </w:r>
            <w:r w:rsidR="0088787B" w:rsidRPr="00C12503">
              <w:rPr>
                <w:rFonts w:cs="Arial"/>
                <w:color w:val="FFFFFF"/>
                <w:lang w:val="es-ES_tradnl"/>
              </w:rPr>
              <w:t>dades</w:t>
            </w:r>
          </w:p>
        </w:tc>
      </w:tr>
      <w:tr w:rsidR="00BC1995" w:rsidRPr="00C12503" w14:paraId="56D9C1BB" w14:textId="77777777" w:rsidTr="007F1E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/>
          </w:tcPr>
          <w:p w14:paraId="0A0AAE9F" w14:textId="077AC04F" w:rsidR="00BC1995" w:rsidRPr="00C12503" w:rsidRDefault="00C12503" w:rsidP="0088787B">
            <w:pPr>
              <w:spacing w:before="120"/>
              <w:jc w:val="left"/>
              <w:rPr>
                <w:rFonts w:cs="Arial"/>
                <w:b w:val="0"/>
                <w:lang w:val="es-ES_tradnl"/>
              </w:rPr>
            </w:pPr>
            <w:r w:rsidRPr="00C12503">
              <w:rPr>
                <w:rFonts w:cs="Arial"/>
                <w:lang w:val="es-ES_tradnl"/>
              </w:rPr>
              <w:t>Infraestructura</w:t>
            </w:r>
            <w:r w:rsidR="0088787B" w:rsidRPr="00C12503">
              <w:rPr>
                <w:rFonts w:cs="Arial"/>
                <w:lang w:val="es-ES_tradnl"/>
              </w:rPr>
              <w:t xml:space="preserve"> econó</w:t>
            </w:r>
            <w:r w:rsidR="00532993" w:rsidRPr="00C12503">
              <w:rPr>
                <w:rFonts w:cs="Arial"/>
                <w:lang w:val="es-ES_tradnl"/>
              </w:rPr>
              <w:t>mic</w:t>
            </w:r>
            <w:r w:rsidR="0088787B" w:rsidRPr="00C12503">
              <w:rPr>
                <w:rFonts w:cs="Arial"/>
                <w:lang w:val="es-ES_tradnl"/>
              </w:rPr>
              <w:t>a</w:t>
            </w:r>
            <w:r w:rsidR="00532993" w:rsidRPr="00C12503">
              <w:rPr>
                <w:rFonts w:cs="Arial"/>
                <w:lang w:val="es-ES_tradnl"/>
              </w:rPr>
              <w:t xml:space="preserve"> </w:t>
            </w:r>
          </w:p>
        </w:tc>
      </w:tr>
      <w:tr w:rsidR="00BC1995" w:rsidRPr="00C12503" w14:paraId="5A07E5A5" w14:textId="77777777" w:rsidTr="007F1E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pct"/>
            <w:tcBorders>
              <w:bottom w:val="single" w:sz="8" w:space="0" w:color="auto"/>
            </w:tcBorders>
            <w:shd w:val="clear" w:color="auto" w:fill="E6E6E6"/>
          </w:tcPr>
          <w:p w14:paraId="7AEA1712" w14:textId="0F245724" w:rsidR="00BC1995" w:rsidRPr="00C12503" w:rsidRDefault="0088787B" w:rsidP="00C05FF5">
            <w:pPr>
              <w:spacing w:before="120"/>
              <w:jc w:val="left"/>
              <w:rPr>
                <w:rFonts w:cs="Arial"/>
                <w:b w:val="0"/>
                <w:lang w:val="es-ES_tradnl"/>
              </w:rPr>
            </w:pPr>
            <w:r w:rsidRPr="00C12503">
              <w:rPr>
                <w:rFonts w:cs="Arial"/>
                <w:lang w:val="es-ES_tradnl"/>
              </w:rPr>
              <w:t>Sector carreteras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37" w:type="pct"/>
            <w:tcBorders>
              <w:bottom w:val="single" w:sz="8" w:space="0" w:color="auto"/>
            </w:tcBorders>
            <w:shd w:val="clear" w:color="auto" w:fill="F3F3F3"/>
          </w:tcPr>
          <w:p w14:paraId="0183FC36" w14:textId="31EE1819" w:rsidR="00BC1995" w:rsidRPr="00C12503" w:rsidRDefault="00BC1995" w:rsidP="00C40A98">
            <w:pPr>
              <w:pStyle w:val="BulletTableau"/>
              <w:framePr w:wrap="around"/>
              <w:spacing w:before="144" w:after="48"/>
              <w:ind w:left="360"/>
              <w:rPr>
                <w:b w:val="0"/>
                <w:lang w:val="es-ES_tradnl"/>
              </w:rPr>
            </w:pPr>
            <w:r w:rsidRPr="00C12503">
              <w:rPr>
                <w:b w:val="0"/>
                <w:lang w:val="es-ES_tradnl"/>
              </w:rPr>
              <w:t>Rehabilita</w:t>
            </w:r>
            <w:r w:rsidR="0088787B" w:rsidRPr="00C12503">
              <w:rPr>
                <w:b w:val="0"/>
                <w:lang w:val="es-ES_tradnl"/>
              </w:rPr>
              <w:t>ción</w:t>
            </w:r>
            <w:r w:rsidRPr="00C12503">
              <w:rPr>
                <w:b w:val="0"/>
                <w:lang w:val="es-ES_tradnl"/>
              </w:rPr>
              <w:t>/manten</w:t>
            </w:r>
            <w:r w:rsidR="0088787B" w:rsidRPr="00C12503">
              <w:rPr>
                <w:b w:val="0"/>
                <w:lang w:val="es-ES_tradnl"/>
              </w:rPr>
              <w:t>imiento de carreteras rurales o urbanas</w:t>
            </w:r>
          </w:p>
          <w:p w14:paraId="2F10B283" w14:textId="349A7544" w:rsidR="00BC1995" w:rsidRPr="00C12503" w:rsidRDefault="00BC1995" w:rsidP="00475A8D">
            <w:pPr>
              <w:pStyle w:val="BulletTableau"/>
              <w:framePr w:wrap="around"/>
              <w:spacing w:before="144" w:after="48"/>
              <w:ind w:left="360"/>
              <w:rPr>
                <w:b w:val="0"/>
                <w:lang w:val="es-ES_tradnl"/>
              </w:rPr>
            </w:pPr>
            <w:r w:rsidRPr="00C12503">
              <w:rPr>
                <w:b w:val="0"/>
                <w:lang w:val="es-ES_tradnl"/>
              </w:rPr>
              <w:t>Construc</w:t>
            </w:r>
            <w:r w:rsidR="0088787B" w:rsidRPr="00C12503">
              <w:rPr>
                <w:b w:val="0"/>
                <w:lang w:val="es-ES_tradnl"/>
              </w:rPr>
              <w:t xml:space="preserve">ción y mantenimiento de carreteras secundarias y caminos (por </w:t>
            </w:r>
            <w:r w:rsidR="00C12503" w:rsidRPr="00C12503">
              <w:rPr>
                <w:b w:val="0"/>
                <w:lang w:val="es-ES_tradnl"/>
              </w:rPr>
              <w:t>ejemplo,</w:t>
            </w:r>
            <w:r w:rsidR="0088787B" w:rsidRPr="00C12503">
              <w:rPr>
                <w:b w:val="0"/>
                <w:lang w:val="es-ES_tradnl"/>
              </w:rPr>
              <w:t xml:space="preserve"> pavimento, tratamientos de lodos)</w:t>
            </w:r>
          </w:p>
          <w:p w14:paraId="39EB55BB" w14:textId="77777777" w:rsidR="0088787B" w:rsidRPr="00C12503" w:rsidRDefault="0088787B" w:rsidP="0088787B">
            <w:pPr>
              <w:pStyle w:val="BulletTableau"/>
              <w:framePr w:wrap="around"/>
              <w:spacing w:before="144" w:after="48"/>
              <w:ind w:left="426" w:hanging="426"/>
              <w:rPr>
                <w:b w:val="0"/>
                <w:lang w:val="es-ES_tradnl"/>
              </w:rPr>
            </w:pPr>
            <w:r w:rsidRPr="00C12503">
              <w:rPr>
                <w:b w:val="0"/>
                <w:lang w:val="es-ES_tradnl"/>
              </w:rPr>
              <w:t>Marcas de camino y construcción de las señales de tráfico</w:t>
            </w:r>
          </w:p>
          <w:p w14:paraId="1444C7F8" w14:textId="6092341B" w:rsidR="0088787B" w:rsidRPr="00C12503" w:rsidRDefault="0088787B" w:rsidP="00475A8D">
            <w:pPr>
              <w:pStyle w:val="BulletTableau"/>
              <w:framePr w:wrap="around"/>
              <w:spacing w:before="144" w:after="48"/>
              <w:ind w:left="426" w:hanging="426"/>
              <w:rPr>
                <w:b w:val="0"/>
                <w:lang w:val="es-ES_tradnl"/>
              </w:rPr>
            </w:pPr>
            <w:r w:rsidRPr="00C12503">
              <w:rPr>
                <w:b w:val="0"/>
                <w:lang w:val="es-ES_tradnl"/>
              </w:rPr>
              <w:t>Rotura de la roca para carreteras</w:t>
            </w:r>
          </w:p>
          <w:p w14:paraId="2DB83130" w14:textId="1316549E" w:rsidR="0088787B" w:rsidRPr="00C12503" w:rsidRDefault="0088787B" w:rsidP="00475A8D">
            <w:pPr>
              <w:pStyle w:val="BulletTableau"/>
              <w:framePr w:wrap="around"/>
              <w:spacing w:before="144" w:after="48"/>
              <w:ind w:left="426" w:hanging="426"/>
              <w:rPr>
                <w:b w:val="0"/>
                <w:lang w:val="es-ES_tradnl"/>
              </w:rPr>
            </w:pPr>
            <w:r w:rsidRPr="00C12503">
              <w:rPr>
                <w:b w:val="0"/>
                <w:lang w:val="es-ES_tradnl"/>
              </w:rPr>
              <w:t>Construcción / mantenimiento de puentes peatonales</w:t>
            </w:r>
          </w:p>
          <w:p w14:paraId="0E43CBD7" w14:textId="0DD3BA66" w:rsidR="0088787B" w:rsidRPr="00C12503" w:rsidRDefault="0088787B" w:rsidP="00475A8D">
            <w:pPr>
              <w:pStyle w:val="BulletTableau"/>
              <w:framePr w:wrap="around"/>
              <w:spacing w:before="144" w:after="48"/>
              <w:ind w:left="426" w:hanging="426"/>
              <w:rPr>
                <w:b w:val="0"/>
                <w:lang w:val="es-ES_tradnl"/>
              </w:rPr>
            </w:pPr>
            <w:r w:rsidRPr="00C12503">
              <w:rPr>
                <w:b w:val="0"/>
                <w:lang w:val="es-ES_tradnl"/>
              </w:rPr>
              <w:t>Construcción / mantenimiento de alcantarillas, derivas, cercas y muros de contención</w:t>
            </w:r>
          </w:p>
          <w:p w14:paraId="5E161DC5" w14:textId="6092B566" w:rsidR="0088787B" w:rsidRPr="00C12503" w:rsidRDefault="0088787B" w:rsidP="00475A8D">
            <w:pPr>
              <w:pStyle w:val="BulletTableau"/>
              <w:framePr w:wrap="around"/>
              <w:spacing w:before="144" w:after="48"/>
              <w:ind w:left="426" w:hanging="426"/>
              <w:rPr>
                <w:b w:val="0"/>
                <w:lang w:val="es-ES_tradnl"/>
              </w:rPr>
            </w:pPr>
            <w:r w:rsidRPr="00C12503">
              <w:rPr>
                <w:b w:val="0"/>
                <w:lang w:val="es-ES_tradnl"/>
              </w:rPr>
              <w:t>Construcción de paradas de autobús, rampas en las aceras y pasos</w:t>
            </w:r>
          </w:p>
          <w:p w14:paraId="2E9D1638" w14:textId="1E3DF898" w:rsidR="00BC1995" w:rsidRPr="00C12503" w:rsidRDefault="0088787B" w:rsidP="00475A8D">
            <w:pPr>
              <w:pStyle w:val="BulletTableau"/>
              <w:framePr w:wrap="around"/>
              <w:spacing w:before="144" w:after="48"/>
              <w:ind w:left="426" w:hanging="426"/>
              <w:rPr>
                <w:b w:val="0"/>
                <w:lang w:val="es-ES_tradnl"/>
              </w:rPr>
            </w:pPr>
            <w:r w:rsidRPr="00C12503">
              <w:rPr>
                <w:b w:val="0"/>
                <w:lang w:val="es-ES_tradnl"/>
              </w:rPr>
              <w:t>Limpieza de la infraestructura vial existente</w:t>
            </w:r>
          </w:p>
          <w:p w14:paraId="7AF31209" w14:textId="79F76D7D" w:rsidR="00BC1995" w:rsidRPr="00C12503" w:rsidRDefault="00BC1995" w:rsidP="0088787B">
            <w:pPr>
              <w:pStyle w:val="BulletTableau"/>
              <w:framePr w:wrap="around"/>
              <w:numPr>
                <w:ilvl w:val="0"/>
                <w:numId w:val="0"/>
              </w:numPr>
              <w:spacing w:before="144" w:after="48"/>
              <w:ind w:left="360"/>
              <w:rPr>
                <w:lang w:val="es-ES_tradnl"/>
              </w:rPr>
            </w:pPr>
          </w:p>
        </w:tc>
      </w:tr>
      <w:tr w:rsidR="00BC1995" w:rsidRPr="00C12503" w14:paraId="57A8A1A5" w14:textId="77777777" w:rsidTr="00C40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E6E6E6"/>
          </w:tcPr>
          <w:p w14:paraId="6B377AB4" w14:textId="3A8D3AE7" w:rsidR="00BC1995" w:rsidRPr="00C12503" w:rsidRDefault="00475A8D" w:rsidP="00C05FF5">
            <w:pPr>
              <w:pStyle w:val="ListParagraph"/>
              <w:spacing w:before="120" w:after="120"/>
              <w:ind w:left="0"/>
              <w:contextualSpacing w:val="0"/>
              <w:jc w:val="left"/>
              <w:rPr>
                <w:rFonts w:cs="Arial"/>
                <w:b w:val="0"/>
                <w:szCs w:val="20"/>
                <w:lang w:val="es-ES_tradnl"/>
              </w:rPr>
            </w:pPr>
            <w:r w:rsidRPr="00C12503">
              <w:rPr>
                <w:rFonts w:cs="Arial"/>
                <w:szCs w:val="20"/>
                <w:lang w:val="es-ES_tradnl"/>
              </w:rPr>
              <w:t>Mercados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3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3F3F3"/>
          </w:tcPr>
          <w:p w14:paraId="3541F77B" w14:textId="7946449A" w:rsidR="00BB6A98" w:rsidRPr="00C12503" w:rsidRDefault="00BB6A98" w:rsidP="00BB6A98">
            <w:pPr>
              <w:pStyle w:val="BulletTableau"/>
              <w:framePr w:wrap="around"/>
              <w:spacing w:before="144" w:after="48"/>
              <w:ind w:left="426" w:hanging="426"/>
              <w:rPr>
                <w:b w:val="0"/>
                <w:lang w:val="es-ES_tradnl"/>
              </w:rPr>
            </w:pPr>
            <w:r w:rsidRPr="00C12503">
              <w:rPr>
                <w:b w:val="0"/>
                <w:lang w:val="es-ES_tradnl"/>
              </w:rPr>
              <w:t>Rehabilitación y/o construcción de mercados públicos</w:t>
            </w:r>
          </w:p>
          <w:p w14:paraId="3EC0034C" w14:textId="26368486" w:rsidR="00BB6A98" w:rsidRPr="00C12503" w:rsidRDefault="00BB6A98" w:rsidP="00BB6A98">
            <w:pPr>
              <w:pStyle w:val="BulletTableau"/>
              <w:framePr w:wrap="around"/>
              <w:spacing w:before="144" w:after="48"/>
              <w:ind w:left="426" w:hanging="426"/>
              <w:rPr>
                <w:b w:val="0"/>
                <w:lang w:val="es-ES_tradnl"/>
              </w:rPr>
            </w:pPr>
            <w:r w:rsidRPr="00C12503">
              <w:rPr>
                <w:b w:val="0"/>
                <w:lang w:val="es-ES_tradnl"/>
              </w:rPr>
              <w:t>Pavimentación del suelo de los mercados</w:t>
            </w:r>
          </w:p>
          <w:p w14:paraId="674B5DBD" w14:textId="6A2557DC" w:rsidR="00BB6A98" w:rsidRPr="00C12503" w:rsidRDefault="00BB6A98" w:rsidP="00BB6A98">
            <w:pPr>
              <w:pStyle w:val="BulletTableau"/>
              <w:framePr w:wrap="around"/>
              <w:spacing w:before="144" w:after="48"/>
              <w:ind w:left="426" w:hanging="426"/>
              <w:rPr>
                <w:b w:val="0"/>
                <w:lang w:val="es-ES_tradnl"/>
              </w:rPr>
            </w:pPr>
            <w:r w:rsidRPr="00C12503">
              <w:rPr>
                <w:b w:val="0"/>
                <w:lang w:val="es-ES_tradnl"/>
              </w:rPr>
              <w:t>Construcción de almacenes, vías de acceso y estacionamientos</w:t>
            </w:r>
          </w:p>
          <w:p w14:paraId="51580169" w14:textId="6590C256" w:rsidR="00BB6A98" w:rsidRPr="00C12503" w:rsidRDefault="00BB6A98" w:rsidP="00BB6A98">
            <w:pPr>
              <w:pStyle w:val="BulletTableau"/>
              <w:framePr w:wrap="around"/>
              <w:spacing w:before="144" w:after="48"/>
              <w:ind w:left="426" w:hanging="426"/>
              <w:rPr>
                <w:b w:val="0"/>
                <w:lang w:val="es-ES_tradnl"/>
              </w:rPr>
            </w:pPr>
            <w:r w:rsidRPr="00C12503">
              <w:rPr>
                <w:b w:val="0"/>
                <w:lang w:val="es-ES_tradnl"/>
              </w:rPr>
              <w:t>Plantar árboles para sombra</w:t>
            </w:r>
          </w:p>
          <w:p w14:paraId="383B0C9C" w14:textId="144CA687" w:rsidR="00BB6A98" w:rsidRPr="00C12503" w:rsidRDefault="00BB6A98" w:rsidP="00BB6A98">
            <w:pPr>
              <w:pStyle w:val="BulletTableau"/>
              <w:framePr w:wrap="around"/>
              <w:spacing w:before="144" w:after="48"/>
              <w:ind w:left="426" w:hanging="426"/>
              <w:rPr>
                <w:b w:val="0"/>
                <w:lang w:val="es-ES_tradnl"/>
              </w:rPr>
            </w:pPr>
            <w:r w:rsidRPr="00C12503">
              <w:rPr>
                <w:b w:val="0"/>
                <w:lang w:val="es-ES_tradnl"/>
              </w:rPr>
              <w:t>Instalación de letrinas y pozos de eliminación de residuos</w:t>
            </w:r>
          </w:p>
          <w:p w14:paraId="4A6B4AFE" w14:textId="16658E19" w:rsidR="00BC1995" w:rsidRPr="00C12503" w:rsidRDefault="00BB6A98" w:rsidP="00BB6A98">
            <w:pPr>
              <w:pStyle w:val="BulletTableau"/>
              <w:framePr w:wrap="around"/>
              <w:spacing w:before="144" w:after="48"/>
              <w:ind w:left="426" w:hanging="426"/>
              <w:rPr>
                <w:b w:val="0"/>
                <w:lang w:val="es-ES_tradnl"/>
              </w:rPr>
            </w:pPr>
            <w:r w:rsidRPr="00C12503">
              <w:rPr>
                <w:b w:val="0"/>
                <w:lang w:val="es-ES_tradnl"/>
              </w:rPr>
              <w:t>Realización de bases más altas para helipuertos, patios de mercado y mercados para ganado/aves de corral</w:t>
            </w:r>
          </w:p>
          <w:p w14:paraId="73712BC2" w14:textId="5E49DB2B" w:rsidR="00BC1995" w:rsidRPr="00C12503" w:rsidRDefault="00BC1995" w:rsidP="00BB6A98">
            <w:pPr>
              <w:pStyle w:val="BulletTableau"/>
              <w:framePr w:wrap="around"/>
              <w:numPr>
                <w:ilvl w:val="0"/>
                <w:numId w:val="0"/>
              </w:numPr>
              <w:spacing w:before="144" w:after="48"/>
              <w:ind w:left="360"/>
              <w:rPr>
                <w:lang w:val="es-ES_tradnl"/>
              </w:rPr>
            </w:pPr>
          </w:p>
        </w:tc>
      </w:tr>
      <w:tr w:rsidR="00BC1995" w:rsidRPr="00C12503" w14:paraId="0DE1F57F" w14:textId="77777777" w:rsidTr="00C40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pct"/>
            <w:tcBorders>
              <w:bottom w:val="single" w:sz="8" w:space="0" w:color="auto"/>
            </w:tcBorders>
            <w:shd w:val="clear" w:color="auto" w:fill="E6E6E6"/>
          </w:tcPr>
          <w:p w14:paraId="7C6DDFC2" w14:textId="4CA3AA04" w:rsidR="00BC1995" w:rsidRPr="00C12503" w:rsidRDefault="00BB6A98" w:rsidP="00BF64CF">
            <w:pPr>
              <w:pStyle w:val="ListParagraph"/>
              <w:spacing w:before="120" w:after="120"/>
              <w:ind w:left="0"/>
              <w:contextualSpacing w:val="0"/>
              <w:jc w:val="left"/>
              <w:rPr>
                <w:rFonts w:cs="Arial"/>
                <w:b w:val="0"/>
                <w:lang w:val="es-ES_tradnl"/>
              </w:rPr>
            </w:pPr>
            <w:r w:rsidRPr="00C12503">
              <w:rPr>
                <w:rFonts w:cs="Arial"/>
                <w:szCs w:val="20"/>
                <w:lang w:val="es-ES_tradnl"/>
              </w:rPr>
              <w:t>Sistemas de riego / otras obras de infraestructura productiva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37" w:type="pct"/>
            <w:tcBorders>
              <w:bottom w:val="single" w:sz="8" w:space="0" w:color="auto"/>
            </w:tcBorders>
            <w:shd w:val="clear" w:color="auto" w:fill="F3F3F3"/>
          </w:tcPr>
          <w:p w14:paraId="506E82EA" w14:textId="7D04BE6F" w:rsidR="00BB6A98" w:rsidRPr="00C12503" w:rsidRDefault="00BB6A98" w:rsidP="00BB6A98">
            <w:pPr>
              <w:pStyle w:val="BulletTableau"/>
              <w:framePr w:wrap="around"/>
              <w:spacing w:before="144" w:after="48"/>
              <w:ind w:left="426" w:hanging="426"/>
              <w:rPr>
                <w:b w:val="0"/>
                <w:lang w:val="es-ES_tradnl"/>
              </w:rPr>
            </w:pPr>
            <w:r w:rsidRPr="00C12503">
              <w:rPr>
                <w:b w:val="0"/>
                <w:lang w:val="es-ES_tradnl"/>
              </w:rPr>
              <w:t>Rehabilitación y/o mejora de los sistemas de riego de superficie de pequeña escala</w:t>
            </w:r>
          </w:p>
          <w:p w14:paraId="3AA12DD7" w14:textId="78692F48" w:rsidR="00BB6A98" w:rsidRPr="00C12503" w:rsidRDefault="00BB6A98" w:rsidP="00BB6A98">
            <w:pPr>
              <w:pStyle w:val="BulletTableau"/>
              <w:framePr w:wrap="around"/>
              <w:spacing w:before="144" w:after="48"/>
              <w:ind w:left="426" w:hanging="426"/>
              <w:rPr>
                <w:b w:val="0"/>
                <w:lang w:val="es-ES_tradnl"/>
              </w:rPr>
            </w:pPr>
            <w:r w:rsidRPr="00C12503">
              <w:rPr>
                <w:b w:val="0"/>
                <w:lang w:val="es-ES_tradnl"/>
              </w:rPr>
              <w:t>Perforación y protección de los canales de riego y drenajes</w:t>
            </w:r>
          </w:p>
          <w:p w14:paraId="2105DBE7" w14:textId="0B43ADC3" w:rsidR="00BB6A98" w:rsidRPr="00C12503" w:rsidRDefault="00BB6A98" w:rsidP="00BB6A98">
            <w:pPr>
              <w:pStyle w:val="BulletTableau"/>
              <w:framePr w:wrap="around"/>
              <w:spacing w:before="144" w:after="48"/>
              <w:ind w:left="426" w:hanging="426"/>
              <w:rPr>
                <w:b w:val="0"/>
                <w:lang w:val="es-ES_tradnl"/>
              </w:rPr>
            </w:pPr>
            <w:r w:rsidRPr="00C12503">
              <w:rPr>
                <w:b w:val="0"/>
                <w:lang w:val="es-ES_tradnl"/>
              </w:rPr>
              <w:t>Construcción de estructuras de retención de agua pequeñas (por ejemplo, presas de tierra, embalses) para el riego, la captura de peces y agua para el ganado</w:t>
            </w:r>
          </w:p>
          <w:p w14:paraId="1663CDFC" w14:textId="257A8201" w:rsidR="00BC1995" w:rsidRPr="00C12503" w:rsidRDefault="00BC1995" w:rsidP="00BB6A98">
            <w:pPr>
              <w:pStyle w:val="BulletTableau"/>
              <w:framePr w:wrap="around"/>
              <w:numPr>
                <w:ilvl w:val="0"/>
                <w:numId w:val="0"/>
              </w:numPr>
              <w:spacing w:before="144" w:after="48"/>
              <w:ind w:left="360"/>
              <w:jc w:val="left"/>
              <w:rPr>
                <w:lang w:val="es-ES_tradnl"/>
              </w:rPr>
            </w:pPr>
          </w:p>
        </w:tc>
      </w:tr>
      <w:tr w:rsidR="00BC1995" w:rsidRPr="00C12503" w14:paraId="2EFCA19B" w14:textId="77777777" w:rsidTr="007F1E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/>
          </w:tcPr>
          <w:p w14:paraId="3093BE69" w14:textId="705A1DA4" w:rsidR="00BC1995" w:rsidRPr="00C12503" w:rsidRDefault="00C12503" w:rsidP="00B86F59">
            <w:pPr>
              <w:spacing w:before="120"/>
              <w:jc w:val="left"/>
              <w:rPr>
                <w:rFonts w:cs="Arial"/>
                <w:b w:val="0"/>
                <w:lang w:val="es-ES_tradnl"/>
              </w:rPr>
            </w:pPr>
            <w:r w:rsidRPr="00C12503">
              <w:rPr>
                <w:rFonts w:cs="Arial"/>
                <w:lang w:val="es-ES_tradnl"/>
              </w:rPr>
              <w:t>Infraestructura</w:t>
            </w:r>
            <w:r w:rsidR="00B86F59" w:rsidRPr="00C12503">
              <w:rPr>
                <w:rFonts w:cs="Arial"/>
                <w:lang w:val="es-ES_tradnl"/>
              </w:rPr>
              <w:t xml:space="preserve"> sanitaria</w:t>
            </w:r>
            <w:r w:rsidR="00532993" w:rsidRPr="00C12503">
              <w:rPr>
                <w:rFonts w:cs="Arial"/>
                <w:lang w:val="es-ES_tradnl"/>
              </w:rPr>
              <w:t xml:space="preserve"> </w:t>
            </w:r>
          </w:p>
        </w:tc>
      </w:tr>
      <w:tr w:rsidR="00BC1995" w:rsidRPr="00C12503" w14:paraId="0482EB9F" w14:textId="77777777" w:rsidTr="007F1E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pct"/>
            <w:shd w:val="clear" w:color="auto" w:fill="E6E6E6"/>
          </w:tcPr>
          <w:p w14:paraId="54F91788" w14:textId="6D5909B8" w:rsidR="00BC1995" w:rsidRPr="00C12503" w:rsidRDefault="00B86F59" w:rsidP="00BF64CF">
            <w:pPr>
              <w:pStyle w:val="ListParagraph"/>
              <w:spacing w:before="120" w:after="120"/>
              <w:ind w:left="0"/>
              <w:contextualSpacing w:val="0"/>
              <w:jc w:val="left"/>
              <w:rPr>
                <w:rFonts w:cs="Arial"/>
                <w:b w:val="0"/>
                <w:lang w:val="es-ES_tradnl"/>
              </w:rPr>
            </w:pPr>
            <w:r w:rsidRPr="00C12503">
              <w:rPr>
                <w:rFonts w:cs="Arial"/>
                <w:szCs w:val="20"/>
                <w:lang w:val="es-ES_tradnl"/>
              </w:rPr>
              <w:t>Agua potable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37" w:type="pct"/>
            <w:shd w:val="clear" w:color="auto" w:fill="F3F3F3"/>
          </w:tcPr>
          <w:p w14:paraId="5D656D26" w14:textId="77777777" w:rsidR="00B86F59" w:rsidRPr="00C12503" w:rsidRDefault="00B86F59" w:rsidP="00B86F59">
            <w:pPr>
              <w:pStyle w:val="BulletTableau"/>
              <w:framePr w:wrap="around"/>
              <w:spacing w:before="144" w:after="48"/>
              <w:ind w:left="426" w:hanging="426"/>
              <w:rPr>
                <w:b w:val="0"/>
                <w:lang w:val="es-ES_tradnl"/>
              </w:rPr>
            </w:pPr>
            <w:r w:rsidRPr="00C12503">
              <w:rPr>
                <w:b w:val="0"/>
                <w:lang w:val="es-ES_tradnl"/>
              </w:rPr>
              <w:t>Construcción y mantenimiento de:</w:t>
            </w:r>
          </w:p>
          <w:p w14:paraId="17192F10" w14:textId="305B3AF9" w:rsidR="00B86F59" w:rsidRPr="00C12503" w:rsidRDefault="00B86F59" w:rsidP="00B86F59">
            <w:pPr>
              <w:pStyle w:val="Bullet3"/>
              <w:framePr w:hSpace="141" w:wrap="around" w:vAnchor="text" w:hAnchor="margin" w:y="402"/>
              <w:numPr>
                <w:ilvl w:val="0"/>
                <w:numId w:val="20"/>
              </w:numPr>
              <w:spacing w:before="240" w:after="0"/>
              <w:ind w:left="714" w:hanging="357"/>
              <w:rPr>
                <w:b w:val="0"/>
                <w:lang w:val="es-ES_tradnl"/>
              </w:rPr>
            </w:pPr>
            <w:r w:rsidRPr="00C12503">
              <w:rPr>
                <w:b w:val="0"/>
                <w:lang w:val="es-ES_tradnl"/>
              </w:rPr>
              <w:t>redes de abastecimiento de agua de la comunidad</w:t>
            </w:r>
          </w:p>
          <w:p w14:paraId="3C2F2DA3" w14:textId="48ABE62E" w:rsidR="00B86F59" w:rsidRPr="00C12503" w:rsidRDefault="00B86F59" w:rsidP="00B86F59">
            <w:pPr>
              <w:pStyle w:val="Bullet3"/>
              <w:framePr w:hSpace="141" w:wrap="around" w:vAnchor="text" w:hAnchor="margin" w:y="402"/>
              <w:numPr>
                <w:ilvl w:val="0"/>
                <w:numId w:val="20"/>
              </w:numPr>
              <w:spacing w:before="240" w:after="0"/>
              <w:ind w:left="714" w:hanging="357"/>
              <w:rPr>
                <w:b w:val="0"/>
                <w:lang w:val="es-ES_tradnl"/>
              </w:rPr>
            </w:pPr>
            <w:r w:rsidRPr="00C12503">
              <w:rPr>
                <w:b w:val="0"/>
                <w:lang w:val="es-ES_tradnl"/>
              </w:rPr>
              <w:t>pozos poco profundos (incluyendo bombas y accesorios de uso manual)</w:t>
            </w:r>
          </w:p>
          <w:p w14:paraId="00A6003F" w14:textId="460C9FB0" w:rsidR="00B86F59" w:rsidRPr="00C12503" w:rsidRDefault="00B86F59" w:rsidP="00B86F59">
            <w:pPr>
              <w:pStyle w:val="Bullet3"/>
              <w:framePr w:hSpace="141" w:wrap="around" w:vAnchor="text" w:hAnchor="margin" w:y="402"/>
              <w:numPr>
                <w:ilvl w:val="0"/>
                <w:numId w:val="20"/>
              </w:numPr>
              <w:spacing w:before="240" w:after="0"/>
              <w:ind w:left="714" w:hanging="357"/>
              <w:rPr>
                <w:b w:val="0"/>
                <w:lang w:val="es-ES_tradnl"/>
              </w:rPr>
            </w:pPr>
            <w:r w:rsidRPr="00C12503">
              <w:rPr>
                <w:b w:val="0"/>
                <w:lang w:val="es-ES_tradnl"/>
              </w:rPr>
              <w:t>pequeñas represas</w:t>
            </w:r>
          </w:p>
          <w:p w14:paraId="367B8010" w14:textId="77777777" w:rsidR="00B86F59" w:rsidRPr="00C12503" w:rsidRDefault="00B86F59" w:rsidP="00B86F59">
            <w:pPr>
              <w:pStyle w:val="Bullet3"/>
              <w:numPr>
                <w:ilvl w:val="0"/>
                <w:numId w:val="20"/>
              </w:numPr>
              <w:spacing w:after="0"/>
              <w:rPr>
                <w:b w:val="0"/>
                <w:lang w:val="es-ES_tradnl"/>
              </w:rPr>
            </w:pPr>
            <w:r w:rsidRPr="00C12503">
              <w:rPr>
                <w:b w:val="0"/>
                <w:lang w:val="es-ES_tradnl"/>
              </w:rPr>
              <w:t>estanques y otras estructuras de captación de agua, refugios</w:t>
            </w:r>
          </w:p>
          <w:p w14:paraId="14126151" w14:textId="5BEF9F1F" w:rsidR="00B86F59" w:rsidRPr="00C12503" w:rsidRDefault="00B86F59" w:rsidP="00B86F59">
            <w:pPr>
              <w:pStyle w:val="Bullet3"/>
              <w:numPr>
                <w:ilvl w:val="0"/>
                <w:numId w:val="20"/>
              </w:numPr>
              <w:spacing w:before="240" w:after="0"/>
              <w:ind w:left="714" w:hanging="357"/>
              <w:rPr>
                <w:b w:val="0"/>
                <w:lang w:val="es-ES_tradnl"/>
              </w:rPr>
            </w:pPr>
            <w:r w:rsidRPr="00C12503">
              <w:rPr>
                <w:b w:val="0"/>
                <w:lang w:val="es-ES_tradnl"/>
              </w:rPr>
              <w:lastRenderedPageBreak/>
              <w:t>drenaje y canales</w:t>
            </w:r>
          </w:p>
          <w:p w14:paraId="3D74E233" w14:textId="38F44E3C" w:rsidR="00B86F59" w:rsidRPr="00C12503" w:rsidRDefault="00B86F59" w:rsidP="00B86F59">
            <w:pPr>
              <w:pStyle w:val="Bullet3"/>
              <w:numPr>
                <w:ilvl w:val="0"/>
                <w:numId w:val="20"/>
              </w:numPr>
              <w:spacing w:before="240" w:after="0"/>
              <w:ind w:left="714" w:hanging="357"/>
              <w:rPr>
                <w:b w:val="0"/>
                <w:lang w:val="es-ES_tradnl"/>
              </w:rPr>
            </w:pPr>
            <w:r w:rsidRPr="00C12503">
              <w:rPr>
                <w:b w:val="0"/>
                <w:lang w:val="es-ES_tradnl"/>
              </w:rPr>
              <w:t>ampliación de los sistemas de distribución de agua</w:t>
            </w:r>
          </w:p>
          <w:p w14:paraId="481687BB" w14:textId="3D5F987B" w:rsidR="00B86F59" w:rsidRPr="00C12503" w:rsidRDefault="00B86F59" w:rsidP="00B86F59">
            <w:pPr>
              <w:pStyle w:val="Bullet3"/>
              <w:numPr>
                <w:ilvl w:val="0"/>
                <w:numId w:val="20"/>
              </w:numPr>
              <w:spacing w:before="240" w:after="0"/>
              <w:ind w:left="714" w:hanging="357"/>
              <w:rPr>
                <w:b w:val="0"/>
                <w:lang w:val="es-ES_tradnl"/>
              </w:rPr>
            </w:pPr>
            <w:r w:rsidRPr="00C12503">
              <w:rPr>
                <w:b w:val="0"/>
                <w:lang w:val="es-ES_tradnl"/>
              </w:rPr>
              <w:t xml:space="preserve">desvío de arroyos  </w:t>
            </w:r>
          </w:p>
          <w:p w14:paraId="3BACC0E2" w14:textId="77777777" w:rsidR="00BC1995" w:rsidRPr="00C12503" w:rsidRDefault="00B86F59" w:rsidP="00B86F59">
            <w:pPr>
              <w:pStyle w:val="Bullet3"/>
              <w:numPr>
                <w:ilvl w:val="0"/>
                <w:numId w:val="20"/>
              </w:numPr>
              <w:spacing w:before="240" w:after="0"/>
              <w:ind w:left="714" w:hanging="357"/>
              <w:rPr>
                <w:b w:val="0"/>
                <w:lang w:val="es-ES_tradnl"/>
              </w:rPr>
            </w:pPr>
            <w:r w:rsidRPr="00C12503">
              <w:rPr>
                <w:b w:val="0"/>
                <w:lang w:val="es-ES_tradnl"/>
              </w:rPr>
              <w:t>mejora y protección de fuentes</w:t>
            </w:r>
          </w:p>
          <w:p w14:paraId="481C6607" w14:textId="705D0599" w:rsidR="00B86F59" w:rsidRPr="00C12503" w:rsidRDefault="00B86F59" w:rsidP="00B86F59">
            <w:pPr>
              <w:pStyle w:val="Bullet3"/>
              <w:numPr>
                <w:ilvl w:val="0"/>
                <w:numId w:val="0"/>
              </w:numPr>
              <w:spacing w:before="240" w:after="0"/>
              <w:ind w:left="714"/>
              <w:rPr>
                <w:b w:val="0"/>
                <w:lang w:val="es-ES_tradnl"/>
              </w:rPr>
            </w:pPr>
          </w:p>
        </w:tc>
      </w:tr>
      <w:tr w:rsidR="00BC1995" w:rsidRPr="00C12503" w14:paraId="420ADF63" w14:textId="77777777" w:rsidTr="007F1E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E6E6E6"/>
          </w:tcPr>
          <w:p w14:paraId="6802629C" w14:textId="2A334F32" w:rsidR="00BC1995" w:rsidRPr="00C12503" w:rsidRDefault="005C527D" w:rsidP="00BF64CF">
            <w:pPr>
              <w:pStyle w:val="ListParagraph"/>
              <w:spacing w:before="120" w:after="120"/>
              <w:ind w:left="0"/>
              <w:contextualSpacing w:val="0"/>
              <w:jc w:val="left"/>
              <w:rPr>
                <w:rFonts w:cs="Arial"/>
                <w:b w:val="0"/>
                <w:lang w:val="es-ES_tradnl"/>
              </w:rPr>
            </w:pPr>
            <w:r w:rsidRPr="00C12503">
              <w:rPr>
                <w:rFonts w:cs="Arial"/>
                <w:szCs w:val="20"/>
                <w:lang w:val="es-ES_tradnl"/>
              </w:rPr>
              <w:lastRenderedPageBreak/>
              <w:t>A</w:t>
            </w:r>
            <w:r w:rsidR="00B86F59" w:rsidRPr="00C12503">
              <w:rPr>
                <w:rFonts w:cs="Arial"/>
                <w:szCs w:val="20"/>
                <w:lang w:val="es-ES_tradnl"/>
              </w:rPr>
              <w:t>guas pluviales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3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3F3F3"/>
          </w:tcPr>
          <w:p w14:paraId="418930A4" w14:textId="77777777" w:rsidR="00B86F59" w:rsidRPr="00C12503" w:rsidRDefault="00B86F59" w:rsidP="00B86F59">
            <w:pPr>
              <w:pStyle w:val="BulletTableau"/>
              <w:framePr w:wrap="around"/>
              <w:spacing w:before="144" w:after="48"/>
              <w:ind w:left="426" w:hanging="426"/>
              <w:rPr>
                <w:b w:val="0"/>
                <w:lang w:val="es-ES_tradnl"/>
              </w:rPr>
            </w:pPr>
            <w:r w:rsidRPr="00C12503">
              <w:rPr>
                <w:b w:val="0"/>
                <w:lang w:val="es-ES_tradnl"/>
              </w:rPr>
              <w:t>Construcción y mantenimiento de:</w:t>
            </w:r>
          </w:p>
          <w:p w14:paraId="471BDB2B" w14:textId="159CAF6C" w:rsidR="00B86F59" w:rsidRPr="00C12503" w:rsidRDefault="00B86F59" w:rsidP="0003707D">
            <w:pPr>
              <w:pStyle w:val="Bullet3"/>
              <w:framePr w:hSpace="141" w:wrap="around" w:vAnchor="text" w:hAnchor="margin" w:y="402"/>
              <w:numPr>
                <w:ilvl w:val="0"/>
                <w:numId w:val="20"/>
              </w:numPr>
              <w:spacing w:before="240" w:after="0"/>
              <w:ind w:left="714" w:hanging="357"/>
              <w:rPr>
                <w:b w:val="0"/>
                <w:lang w:val="es-ES_tradnl"/>
              </w:rPr>
            </w:pPr>
            <w:r w:rsidRPr="00C12503">
              <w:rPr>
                <w:b w:val="0"/>
                <w:lang w:val="es-ES_tradnl"/>
              </w:rPr>
              <w:t xml:space="preserve">gaviones </w:t>
            </w:r>
          </w:p>
          <w:p w14:paraId="12B3E76D" w14:textId="5B339F31" w:rsidR="00B86F59" w:rsidRPr="00C12503" w:rsidRDefault="00B86F59" w:rsidP="0003707D">
            <w:pPr>
              <w:pStyle w:val="Bullet3"/>
              <w:framePr w:hSpace="141" w:wrap="around" w:vAnchor="text" w:hAnchor="margin" w:y="402"/>
              <w:numPr>
                <w:ilvl w:val="0"/>
                <w:numId w:val="20"/>
              </w:numPr>
              <w:spacing w:before="240" w:after="0"/>
              <w:ind w:left="714" w:hanging="357"/>
              <w:rPr>
                <w:b w:val="0"/>
                <w:lang w:val="es-ES_tradnl"/>
              </w:rPr>
            </w:pPr>
            <w:r w:rsidRPr="00C12503">
              <w:rPr>
                <w:b w:val="0"/>
                <w:lang w:val="es-ES_tradnl"/>
              </w:rPr>
              <w:t xml:space="preserve">canales de agua </w:t>
            </w:r>
          </w:p>
          <w:p w14:paraId="1AC1FC2B" w14:textId="53C0EAFF" w:rsidR="00B86F59" w:rsidRPr="00C12503" w:rsidRDefault="00B86F59" w:rsidP="0003707D">
            <w:pPr>
              <w:pStyle w:val="Bullet3"/>
              <w:framePr w:hSpace="141" w:wrap="around" w:vAnchor="text" w:hAnchor="margin" w:y="402"/>
              <w:numPr>
                <w:ilvl w:val="0"/>
                <w:numId w:val="20"/>
              </w:numPr>
              <w:spacing w:before="240" w:after="0"/>
              <w:ind w:left="714" w:hanging="357"/>
              <w:rPr>
                <w:b w:val="0"/>
                <w:lang w:val="es-ES_tradnl"/>
              </w:rPr>
            </w:pPr>
            <w:r w:rsidRPr="00C12503">
              <w:rPr>
                <w:b w:val="0"/>
                <w:lang w:val="es-ES_tradnl"/>
              </w:rPr>
              <w:t>sistemas de drenaje</w:t>
            </w:r>
          </w:p>
          <w:p w14:paraId="1EF3C09C" w14:textId="59EB811E" w:rsidR="00B86F59" w:rsidRPr="00C12503" w:rsidRDefault="00B86F59" w:rsidP="0003707D">
            <w:pPr>
              <w:pStyle w:val="Bullet3"/>
              <w:framePr w:hSpace="141" w:wrap="around" w:vAnchor="text" w:hAnchor="margin" w:y="402"/>
              <w:numPr>
                <w:ilvl w:val="0"/>
                <w:numId w:val="20"/>
              </w:numPr>
              <w:spacing w:before="240" w:after="0"/>
              <w:ind w:left="714" w:hanging="357"/>
              <w:rPr>
                <w:b w:val="0"/>
                <w:lang w:val="es-ES_tradnl"/>
              </w:rPr>
            </w:pPr>
            <w:r w:rsidRPr="00C12503">
              <w:rPr>
                <w:b w:val="0"/>
                <w:lang w:val="es-ES_tradnl"/>
              </w:rPr>
              <w:t>pozos de infiltración</w:t>
            </w:r>
          </w:p>
          <w:p w14:paraId="3E8DE9CA" w14:textId="0093C8D4" w:rsidR="00BC1995" w:rsidRPr="00C12503" w:rsidRDefault="0003707D" w:rsidP="0003707D">
            <w:pPr>
              <w:pStyle w:val="BulletTableau"/>
              <w:framePr w:wrap="around"/>
              <w:spacing w:before="144" w:after="48"/>
              <w:ind w:left="426" w:hanging="426"/>
              <w:rPr>
                <w:b w:val="0"/>
                <w:lang w:val="es-ES_tradnl"/>
              </w:rPr>
            </w:pPr>
            <w:r w:rsidRPr="00C12503">
              <w:rPr>
                <w:b w:val="0"/>
                <w:lang w:val="es-ES_tradnl"/>
              </w:rPr>
              <w:t>I</w:t>
            </w:r>
            <w:r w:rsidR="00B86F59" w:rsidRPr="00C12503">
              <w:rPr>
                <w:b w:val="0"/>
                <w:lang w:val="es-ES_tradnl"/>
              </w:rPr>
              <w:t xml:space="preserve">nstalación de </w:t>
            </w:r>
            <w:r w:rsidRPr="00C12503">
              <w:rPr>
                <w:b w:val="0"/>
                <w:lang w:val="es-ES_tradnl"/>
              </w:rPr>
              <w:t>canal</w:t>
            </w:r>
            <w:r w:rsidR="0015585C" w:rsidRPr="00C12503">
              <w:rPr>
                <w:b w:val="0"/>
                <w:lang w:val="es-ES_tradnl"/>
              </w:rPr>
              <w:t>e</w:t>
            </w:r>
            <w:r w:rsidRPr="00C12503">
              <w:rPr>
                <w:b w:val="0"/>
                <w:lang w:val="es-ES_tradnl"/>
              </w:rPr>
              <w:t xml:space="preserve">s </w:t>
            </w:r>
            <w:r w:rsidR="00B86F59" w:rsidRPr="00C12503">
              <w:rPr>
                <w:b w:val="0"/>
                <w:lang w:val="es-ES_tradnl"/>
              </w:rPr>
              <w:t xml:space="preserve">y arcos </w:t>
            </w:r>
          </w:p>
          <w:p w14:paraId="5B6B64E7" w14:textId="2597CD2E" w:rsidR="00BC1995" w:rsidRPr="00C12503" w:rsidRDefault="00BC1995" w:rsidP="0003707D">
            <w:pPr>
              <w:pStyle w:val="BulletTableau"/>
              <w:framePr w:wrap="around"/>
              <w:numPr>
                <w:ilvl w:val="0"/>
                <w:numId w:val="0"/>
              </w:numPr>
              <w:spacing w:before="144" w:after="48"/>
              <w:ind w:left="1080" w:hanging="360"/>
              <w:rPr>
                <w:b w:val="0"/>
                <w:lang w:val="es-ES_tradnl"/>
              </w:rPr>
            </w:pPr>
          </w:p>
        </w:tc>
      </w:tr>
      <w:tr w:rsidR="00BC1995" w:rsidRPr="00C12503" w14:paraId="4CD3A7DB" w14:textId="77777777" w:rsidTr="00F229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pct"/>
            <w:tcBorders>
              <w:bottom w:val="single" w:sz="8" w:space="0" w:color="auto"/>
            </w:tcBorders>
            <w:shd w:val="clear" w:color="auto" w:fill="E6E6E6"/>
          </w:tcPr>
          <w:p w14:paraId="548B218C" w14:textId="526F8B03" w:rsidR="00BC1995" w:rsidRPr="00C12503" w:rsidRDefault="0015585C" w:rsidP="00BF64CF">
            <w:pPr>
              <w:pStyle w:val="ListParagraph"/>
              <w:spacing w:before="120" w:after="120"/>
              <w:ind w:left="0"/>
              <w:contextualSpacing w:val="0"/>
              <w:jc w:val="left"/>
              <w:rPr>
                <w:rFonts w:cs="Arial"/>
                <w:b w:val="0"/>
                <w:szCs w:val="20"/>
                <w:lang w:val="es-ES_tradnl"/>
              </w:rPr>
            </w:pPr>
            <w:r w:rsidRPr="00C12503">
              <w:rPr>
                <w:rFonts w:cs="Arial"/>
                <w:szCs w:val="20"/>
                <w:lang w:val="es-ES_tradnl"/>
              </w:rPr>
              <w:t>Aguas residuales y residuos sólidos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37" w:type="pct"/>
            <w:tcBorders>
              <w:bottom w:val="single" w:sz="8" w:space="0" w:color="auto"/>
            </w:tcBorders>
            <w:shd w:val="clear" w:color="auto" w:fill="F3F3F3"/>
          </w:tcPr>
          <w:p w14:paraId="020B64DC" w14:textId="6553AB83" w:rsidR="0015585C" w:rsidRPr="00C12503" w:rsidRDefault="0015585C" w:rsidP="0015585C">
            <w:pPr>
              <w:pStyle w:val="BulletTableau"/>
              <w:framePr w:wrap="around"/>
              <w:spacing w:before="144" w:after="48"/>
              <w:ind w:left="426" w:hanging="426"/>
              <w:rPr>
                <w:b w:val="0"/>
                <w:lang w:val="es-ES_tradnl"/>
              </w:rPr>
            </w:pPr>
            <w:r w:rsidRPr="00C12503">
              <w:rPr>
                <w:b w:val="0"/>
                <w:lang w:val="es-ES_tradnl"/>
              </w:rPr>
              <w:t>Construcción/rehabilitación/mantenimiento de:</w:t>
            </w:r>
          </w:p>
          <w:p w14:paraId="0A28ED45" w14:textId="085A4D98" w:rsidR="0015585C" w:rsidRPr="00C12503" w:rsidRDefault="0015585C" w:rsidP="0015585C">
            <w:pPr>
              <w:pStyle w:val="Bullet3"/>
              <w:framePr w:hSpace="141" w:wrap="around" w:vAnchor="text" w:hAnchor="margin" w:y="402"/>
              <w:numPr>
                <w:ilvl w:val="0"/>
                <w:numId w:val="20"/>
              </w:numPr>
              <w:spacing w:before="240" w:after="0"/>
              <w:ind w:left="714" w:hanging="357"/>
              <w:rPr>
                <w:b w:val="0"/>
                <w:lang w:val="es-ES_tradnl"/>
              </w:rPr>
            </w:pPr>
            <w:r w:rsidRPr="00C12503">
              <w:rPr>
                <w:b w:val="0"/>
                <w:lang w:val="es-ES_tradnl"/>
              </w:rPr>
              <w:t>redes de alcantarillado</w:t>
            </w:r>
          </w:p>
          <w:p w14:paraId="5F231D06" w14:textId="30DC36D9" w:rsidR="0015585C" w:rsidRPr="00C12503" w:rsidRDefault="0015585C" w:rsidP="0015585C">
            <w:pPr>
              <w:pStyle w:val="Bullet3"/>
              <w:framePr w:hSpace="141" w:wrap="around" w:vAnchor="text" w:hAnchor="margin" w:y="402"/>
              <w:numPr>
                <w:ilvl w:val="0"/>
                <w:numId w:val="20"/>
              </w:numPr>
              <w:spacing w:before="240" w:after="0"/>
              <w:ind w:left="714" w:hanging="357"/>
              <w:rPr>
                <w:b w:val="0"/>
                <w:lang w:val="es-ES_tradnl"/>
              </w:rPr>
            </w:pPr>
            <w:r w:rsidRPr="00C12503">
              <w:rPr>
                <w:b w:val="0"/>
                <w:lang w:val="es-ES_tradnl"/>
              </w:rPr>
              <w:t>escotillas de alcantarillado y pozos cubiertos</w:t>
            </w:r>
          </w:p>
          <w:p w14:paraId="611D5F69" w14:textId="4E0EE2EB" w:rsidR="0015585C" w:rsidRPr="00C12503" w:rsidRDefault="0015585C" w:rsidP="0015585C">
            <w:pPr>
              <w:pStyle w:val="Bullet3"/>
              <w:framePr w:hSpace="141" w:wrap="around" w:vAnchor="text" w:hAnchor="margin" w:y="402"/>
              <w:numPr>
                <w:ilvl w:val="0"/>
                <w:numId w:val="20"/>
              </w:numPr>
              <w:spacing w:before="240" w:after="0"/>
              <w:ind w:left="714" w:hanging="357"/>
              <w:rPr>
                <w:b w:val="0"/>
                <w:lang w:val="es-ES_tradnl"/>
              </w:rPr>
            </w:pPr>
            <w:r w:rsidRPr="00C12503">
              <w:rPr>
                <w:b w:val="0"/>
                <w:lang w:val="es-ES_tradnl"/>
              </w:rPr>
              <w:t xml:space="preserve">estanques de maduración o de floculación </w:t>
            </w:r>
          </w:p>
          <w:p w14:paraId="3EE233CF" w14:textId="615D8D0A" w:rsidR="0015585C" w:rsidRPr="00C12503" w:rsidRDefault="0015585C" w:rsidP="0015585C">
            <w:pPr>
              <w:pStyle w:val="Bullet3"/>
              <w:framePr w:hSpace="141" w:wrap="around" w:vAnchor="text" w:hAnchor="margin" w:y="402"/>
              <w:numPr>
                <w:ilvl w:val="0"/>
                <w:numId w:val="20"/>
              </w:numPr>
              <w:spacing w:before="240" w:after="0"/>
              <w:ind w:left="714" w:hanging="357"/>
              <w:rPr>
                <w:b w:val="0"/>
                <w:lang w:val="es-ES_tradnl"/>
              </w:rPr>
            </w:pPr>
            <w:r w:rsidRPr="00C12503">
              <w:rPr>
                <w:b w:val="0"/>
                <w:lang w:val="es-ES_tradnl"/>
              </w:rPr>
              <w:t>pozos de eliminación de residuos</w:t>
            </w:r>
          </w:p>
          <w:p w14:paraId="06EA5EED" w14:textId="587605C7" w:rsidR="0015585C" w:rsidRPr="00C12503" w:rsidRDefault="0015585C" w:rsidP="0015585C">
            <w:pPr>
              <w:pStyle w:val="Bullet3"/>
              <w:framePr w:hSpace="141" w:wrap="around" w:vAnchor="text" w:hAnchor="margin" w:y="402"/>
              <w:numPr>
                <w:ilvl w:val="0"/>
                <w:numId w:val="20"/>
              </w:numPr>
              <w:spacing w:before="240" w:after="0"/>
              <w:ind w:left="714" w:hanging="357"/>
              <w:rPr>
                <w:b w:val="0"/>
                <w:lang w:val="es-ES_tradnl"/>
              </w:rPr>
            </w:pPr>
            <w:r w:rsidRPr="00C12503">
              <w:rPr>
                <w:b w:val="0"/>
                <w:lang w:val="es-ES_tradnl"/>
              </w:rPr>
              <w:t>letrinas secas o húmedas</w:t>
            </w:r>
          </w:p>
          <w:p w14:paraId="68484B97" w14:textId="03411B17" w:rsidR="0015585C" w:rsidRPr="00C12503" w:rsidRDefault="0015585C" w:rsidP="0015585C">
            <w:pPr>
              <w:pStyle w:val="BulletTableau"/>
              <w:framePr w:wrap="around"/>
              <w:spacing w:before="144" w:after="48"/>
              <w:ind w:left="426" w:hanging="426"/>
              <w:rPr>
                <w:b w:val="0"/>
                <w:lang w:val="es-ES_tradnl"/>
              </w:rPr>
            </w:pPr>
            <w:r w:rsidRPr="00C12503">
              <w:rPr>
                <w:b w:val="0"/>
                <w:lang w:val="es-ES_tradnl"/>
              </w:rPr>
              <w:t>Recolección de basura en las zonas urbanas pobres</w:t>
            </w:r>
          </w:p>
          <w:p w14:paraId="3888C11D" w14:textId="7946B44C" w:rsidR="0015585C" w:rsidRPr="00C12503" w:rsidRDefault="0015585C" w:rsidP="0015585C">
            <w:pPr>
              <w:pStyle w:val="BulletTableau"/>
              <w:framePr w:wrap="around"/>
              <w:spacing w:before="144" w:after="48"/>
              <w:ind w:left="426" w:hanging="426"/>
              <w:rPr>
                <w:b w:val="0"/>
                <w:lang w:val="es-ES_tradnl"/>
              </w:rPr>
            </w:pPr>
            <w:r w:rsidRPr="00C12503">
              <w:rPr>
                <w:b w:val="0"/>
                <w:lang w:val="es-ES_tradnl"/>
              </w:rPr>
              <w:t>Preparación de los vertederos principales e intermedios</w:t>
            </w:r>
          </w:p>
          <w:p w14:paraId="02CB5049" w14:textId="3A3CE238" w:rsidR="006A18DB" w:rsidRPr="00C12503" w:rsidRDefault="0015585C" w:rsidP="0015585C">
            <w:pPr>
              <w:pStyle w:val="BulletTableau"/>
              <w:framePr w:wrap="around"/>
              <w:spacing w:before="144" w:after="48"/>
              <w:ind w:left="426" w:hanging="426"/>
              <w:rPr>
                <w:lang w:val="es-ES_tradnl"/>
              </w:rPr>
            </w:pPr>
            <w:r w:rsidRPr="00C12503">
              <w:rPr>
                <w:b w:val="0"/>
                <w:lang w:val="es-ES_tradnl"/>
              </w:rPr>
              <w:t>Sensibilización sobre saneamiento a través de programas educativos</w:t>
            </w:r>
          </w:p>
        </w:tc>
      </w:tr>
      <w:tr w:rsidR="00BC1995" w:rsidRPr="00C12503" w14:paraId="71A237CD" w14:textId="77777777" w:rsidTr="00F229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/>
          </w:tcPr>
          <w:p w14:paraId="6EDB6442" w14:textId="62AA73D0" w:rsidR="00BC1995" w:rsidRPr="00C12503" w:rsidRDefault="0015585C" w:rsidP="00C05FF5">
            <w:pPr>
              <w:spacing w:before="120"/>
              <w:jc w:val="left"/>
              <w:rPr>
                <w:rFonts w:cs="Arial"/>
                <w:lang w:val="es-ES_tradnl"/>
              </w:rPr>
            </w:pPr>
            <w:r w:rsidRPr="00C12503">
              <w:rPr>
                <w:rFonts w:cs="Arial"/>
                <w:lang w:val="es-ES_tradnl"/>
              </w:rPr>
              <w:t>Infraestructura social</w:t>
            </w:r>
          </w:p>
        </w:tc>
      </w:tr>
      <w:tr w:rsidR="00BC1995" w:rsidRPr="00C12503" w14:paraId="4FF980DC" w14:textId="77777777" w:rsidTr="00F229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pct"/>
            <w:tcBorders>
              <w:bottom w:val="single" w:sz="8" w:space="0" w:color="auto"/>
            </w:tcBorders>
            <w:shd w:val="clear" w:color="auto" w:fill="E6E6E6"/>
          </w:tcPr>
          <w:p w14:paraId="7743AF2D" w14:textId="77777777" w:rsidR="00BC1995" w:rsidRPr="00C12503" w:rsidRDefault="00BC1995" w:rsidP="00E75375">
            <w:pPr>
              <w:pStyle w:val="ListParagraph"/>
              <w:spacing w:before="60" w:after="60"/>
              <w:ind w:left="0"/>
              <w:jc w:val="left"/>
              <w:rPr>
                <w:rFonts w:cs="Arial"/>
                <w:b w:val="0"/>
                <w:szCs w:val="20"/>
                <w:lang w:val="es-ES_tradn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37" w:type="pct"/>
            <w:tcBorders>
              <w:bottom w:val="single" w:sz="8" w:space="0" w:color="auto"/>
            </w:tcBorders>
            <w:shd w:val="clear" w:color="auto" w:fill="F3F3F3"/>
          </w:tcPr>
          <w:p w14:paraId="34D86431" w14:textId="77777777" w:rsidR="0015585C" w:rsidRPr="00C12503" w:rsidRDefault="0015585C" w:rsidP="0015585C">
            <w:pPr>
              <w:pStyle w:val="BulletTableau"/>
              <w:framePr w:wrap="around"/>
              <w:spacing w:before="144" w:after="48"/>
              <w:ind w:left="426" w:hanging="426"/>
              <w:rPr>
                <w:b w:val="0"/>
                <w:lang w:val="es-ES_tradnl"/>
              </w:rPr>
            </w:pPr>
            <w:r w:rsidRPr="00C12503">
              <w:rPr>
                <w:b w:val="0"/>
                <w:lang w:val="es-ES_tradnl"/>
              </w:rPr>
              <w:t>Construcción / rehabilitación / mantenimiento de:</w:t>
            </w:r>
          </w:p>
          <w:p w14:paraId="6C8879A6" w14:textId="3C1A1635" w:rsidR="0015585C" w:rsidRPr="00C12503" w:rsidRDefault="0015585C" w:rsidP="005C527D">
            <w:pPr>
              <w:pStyle w:val="Bullet3"/>
              <w:framePr w:hSpace="141" w:wrap="around" w:vAnchor="text" w:hAnchor="margin" w:y="402"/>
              <w:numPr>
                <w:ilvl w:val="0"/>
                <w:numId w:val="20"/>
              </w:numPr>
              <w:spacing w:before="240" w:after="0"/>
              <w:ind w:left="714" w:hanging="357"/>
              <w:rPr>
                <w:b w:val="0"/>
                <w:lang w:val="es-ES_tradnl"/>
              </w:rPr>
            </w:pPr>
            <w:r w:rsidRPr="00C12503">
              <w:rPr>
                <w:b w:val="0"/>
                <w:lang w:val="es-ES_tradnl"/>
              </w:rPr>
              <w:t>aulas de las escuelas y centros de capacitación</w:t>
            </w:r>
          </w:p>
          <w:p w14:paraId="4AAFCAF1" w14:textId="5B3334BC" w:rsidR="0015585C" w:rsidRPr="00C12503" w:rsidRDefault="0015585C" w:rsidP="005C527D">
            <w:pPr>
              <w:pStyle w:val="Bullet3"/>
              <w:framePr w:hSpace="141" w:wrap="around" w:vAnchor="text" w:hAnchor="margin" w:y="402"/>
              <w:numPr>
                <w:ilvl w:val="0"/>
                <w:numId w:val="20"/>
              </w:numPr>
              <w:spacing w:before="240" w:after="0"/>
              <w:ind w:left="714" w:hanging="357"/>
              <w:rPr>
                <w:b w:val="0"/>
                <w:lang w:val="es-ES_tradnl"/>
              </w:rPr>
            </w:pPr>
            <w:r w:rsidRPr="00C12503">
              <w:rPr>
                <w:b w:val="0"/>
                <w:lang w:val="es-ES_tradnl"/>
              </w:rPr>
              <w:t xml:space="preserve">clínicas </w:t>
            </w:r>
            <w:r w:rsidR="005C527D" w:rsidRPr="00C12503">
              <w:rPr>
                <w:b w:val="0"/>
                <w:lang w:val="es-ES_tradnl"/>
              </w:rPr>
              <w:t>comunitarias o centros de salud</w:t>
            </w:r>
          </w:p>
          <w:p w14:paraId="55096048" w14:textId="30C64D4B" w:rsidR="0015585C" w:rsidRPr="00C12503" w:rsidRDefault="0015585C" w:rsidP="005C527D">
            <w:pPr>
              <w:pStyle w:val="Bullet3"/>
              <w:framePr w:hSpace="141" w:wrap="around" w:vAnchor="text" w:hAnchor="margin" w:y="402"/>
              <w:numPr>
                <w:ilvl w:val="0"/>
                <w:numId w:val="20"/>
              </w:numPr>
              <w:spacing w:before="240" w:after="0"/>
              <w:ind w:left="714" w:hanging="357"/>
              <w:rPr>
                <w:b w:val="0"/>
                <w:lang w:val="es-ES_tradnl"/>
              </w:rPr>
            </w:pPr>
            <w:r w:rsidRPr="00C12503">
              <w:rPr>
                <w:b w:val="0"/>
                <w:lang w:val="es-ES_tradnl"/>
              </w:rPr>
              <w:t>instalaciones de servicios sociales</w:t>
            </w:r>
          </w:p>
          <w:p w14:paraId="63BF971A" w14:textId="01E90A78" w:rsidR="0015585C" w:rsidRPr="00C12503" w:rsidRDefault="005C527D" w:rsidP="005C527D">
            <w:pPr>
              <w:pStyle w:val="Bullet3"/>
              <w:framePr w:hSpace="141" w:wrap="around" w:vAnchor="text" w:hAnchor="margin" w:y="402"/>
              <w:numPr>
                <w:ilvl w:val="0"/>
                <w:numId w:val="20"/>
              </w:numPr>
              <w:spacing w:before="240" w:after="0"/>
              <w:ind w:left="714" w:hanging="357"/>
              <w:rPr>
                <w:b w:val="0"/>
                <w:lang w:val="es-ES_tradnl"/>
              </w:rPr>
            </w:pPr>
            <w:r w:rsidRPr="00C12503">
              <w:rPr>
                <w:b w:val="0"/>
                <w:lang w:val="es-ES_tradnl"/>
              </w:rPr>
              <w:t xml:space="preserve">centros de cuidado de niños </w:t>
            </w:r>
          </w:p>
          <w:p w14:paraId="48149E55" w14:textId="63A073CA" w:rsidR="0015585C" w:rsidRPr="00C12503" w:rsidRDefault="0015585C" w:rsidP="005C527D">
            <w:pPr>
              <w:pStyle w:val="Bullet3"/>
              <w:framePr w:hSpace="141" w:wrap="around" w:vAnchor="text" w:hAnchor="margin" w:y="402"/>
              <w:numPr>
                <w:ilvl w:val="0"/>
                <w:numId w:val="20"/>
              </w:numPr>
              <w:spacing w:before="240" w:after="0"/>
              <w:ind w:left="714" w:hanging="357"/>
              <w:rPr>
                <w:b w:val="0"/>
                <w:lang w:val="es-ES_tradnl"/>
              </w:rPr>
            </w:pPr>
            <w:r w:rsidRPr="00C12503">
              <w:rPr>
                <w:b w:val="0"/>
                <w:lang w:val="es-ES_tradnl"/>
              </w:rPr>
              <w:t>hogares de ancianos</w:t>
            </w:r>
          </w:p>
          <w:p w14:paraId="5A0AED35" w14:textId="644E4E00" w:rsidR="0015585C" w:rsidRPr="00C12503" w:rsidRDefault="0015585C" w:rsidP="005C527D">
            <w:pPr>
              <w:pStyle w:val="Bullet3"/>
              <w:framePr w:hSpace="141" w:wrap="around" w:vAnchor="text" w:hAnchor="margin" w:y="402"/>
              <w:numPr>
                <w:ilvl w:val="0"/>
                <w:numId w:val="20"/>
              </w:numPr>
              <w:spacing w:before="240" w:after="0"/>
              <w:ind w:left="714" w:hanging="357"/>
              <w:rPr>
                <w:b w:val="0"/>
                <w:lang w:val="es-ES_tradnl"/>
              </w:rPr>
            </w:pPr>
            <w:r w:rsidRPr="00C12503">
              <w:rPr>
                <w:b w:val="0"/>
                <w:lang w:val="es-ES_tradnl"/>
              </w:rPr>
              <w:t>centros comunitarios y bibliotecas</w:t>
            </w:r>
          </w:p>
          <w:p w14:paraId="703AEB49" w14:textId="38DFAE6E" w:rsidR="0015585C" w:rsidRPr="00C12503" w:rsidRDefault="0015585C" w:rsidP="005C527D">
            <w:pPr>
              <w:pStyle w:val="Bullet3"/>
              <w:framePr w:hSpace="141" w:wrap="around" w:vAnchor="text" w:hAnchor="margin" w:y="402"/>
              <w:numPr>
                <w:ilvl w:val="0"/>
                <w:numId w:val="20"/>
              </w:numPr>
              <w:spacing w:before="240" w:after="0"/>
              <w:ind w:left="714" w:hanging="357"/>
              <w:rPr>
                <w:b w:val="0"/>
                <w:lang w:val="es-ES_tradnl"/>
              </w:rPr>
            </w:pPr>
            <w:r w:rsidRPr="00C12503">
              <w:rPr>
                <w:b w:val="0"/>
                <w:lang w:val="es-ES_tradnl"/>
              </w:rPr>
              <w:t>instalaciones de ocio (teatros, parques, campos de juego)</w:t>
            </w:r>
          </w:p>
          <w:p w14:paraId="1F6131FA" w14:textId="19BF7A82" w:rsidR="0015585C" w:rsidRPr="00C12503" w:rsidRDefault="0015585C" w:rsidP="005C527D">
            <w:pPr>
              <w:pStyle w:val="Bullet3"/>
              <w:framePr w:hSpace="141" w:wrap="around" w:vAnchor="text" w:hAnchor="margin" w:y="402"/>
              <w:numPr>
                <w:ilvl w:val="0"/>
                <w:numId w:val="20"/>
              </w:numPr>
              <w:spacing w:before="240" w:after="0"/>
              <w:ind w:left="714" w:hanging="357"/>
              <w:rPr>
                <w:b w:val="0"/>
                <w:lang w:val="es-ES_tradnl"/>
              </w:rPr>
            </w:pPr>
            <w:r w:rsidRPr="00C12503">
              <w:rPr>
                <w:b w:val="0"/>
                <w:lang w:val="es-ES_tradnl"/>
              </w:rPr>
              <w:t>duchas, baños públicos o letrinas</w:t>
            </w:r>
          </w:p>
          <w:p w14:paraId="246616D6" w14:textId="288ACA83" w:rsidR="005C527D" w:rsidRPr="00C12503" w:rsidRDefault="0015585C" w:rsidP="005C527D">
            <w:pPr>
              <w:pStyle w:val="Bullet3"/>
              <w:framePr w:hSpace="141" w:wrap="around" w:vAnchor="text" w:hAnchor="margin" w:y="402"/>
              <w:numPr>
                <w:ilvl w:val="0"/>
                <w:numId w:val="20"/>
              </w:numPr>
              <w:spacing w:before="240" w:after="0"/>
              <w:ind w:left="714" w:hanging="357"/>
              <w:rPr>
                <w:b w:val="0"/>
                <w:lang w:val="es-ES_tradnl"/>
              </w:rPr>
            </w:pPr>
            <w:r w:rsidRPr="00C12503">
              <w:rPr>
                <w:b w:val="0"/>
                <w:lang w:val="es-ES_tradnl"/>
              </w:rPr>
              <w:t>vivienda</w:t>
            </w:r>
            <w:r w:rsidR="005C527D" w:rsidRPr="00C12503">
              <w:rPr>
                <w:b w:val="0"/>
                <w:lang w:val="es-ES_tradnl"/>
              </w:rPr>
              <w:t>s</w:t>
            </w:r>
            <w:r w:rsidRPr="00C12503">
              <w:rPr>
                <w:b w:val="0"/>
                <w:lang w:val="es-ES_tradnl"/>
              </w:rPr>
              <w:t xml:space="preserve"> para grupos </w:t>
            </w:r>
            <w:r w:rsidR="005C527D" w:rsidRPr="00C12503">
              <w:rPr>
                <w:b w:val="0"/>
                <w:lang w:val="es-ES_tradnl"/>
              </w:rPr>
              <w:t xml:space="preserve">vulnerables y </w:t>
            </w:r>
            <w:r w:rsidRPr="00C12503">
              <w:rPr>
                <w:b w:val="0"/>
                <w:lang w:val="es-ES_tradnl"/>
              </w:rPr>
              <w:t xml:space="preserve">de bajos ingresos </w:t>
            </w:r>
          </w:p>
          <w:p w14:paraId="04AFBCB5" w14:textId="77777777" w:rsidR="005C527D" w:rsidRPr="00C12503" w:rsidRDefault="005C527D" w:rsidP="005C527D">
            <w:pPr>
              <w:pStyle w:val="Bullet3"/>
              <w:framePr w:hSpace="141" w:wrap="around" w:vAnchor="text" w:hAnchor="margin" w:y="402"/>
              <w:numPr>
                <w:ilvl w:val="0"/>
                <w:numId w:val="0"/>
              </w:numPr>
              <w:spacing w:before="240" w:after="0"/>
              <w:ind w:left="714"/>
              <w:rPr>
                <w:b w:val="0"/>
                <w:lang w:val="es-ES_tradnl"/>
              </w:rPr>
            </w:pPr>
          </w:p>
          <w:p w14:paraId="2159D7CE" w14:textId="42800C19" w:rsidR="005C527D" w:rsidRPr="00C12503" w:rsidRDefault="005C527D" w:rsidP="005C527D">
            <w:pPr>
              <w:pStyle w:val="BulletTableau"/>
              <w:framePr w:wrap="around"/>
              <w:spacing w:before="144" w:after="48"/>
              <w:ind w:left="426" w:hanging="426"/>
              <w:rPr>
                <w:b w:val="0"/>
                <w:lang w:val="es-ES_tradnl"/>
              </w:rPr>
            </w:pPr>
            <w:r w:rsidRPr="00C12503">
              <w:rPr>
                <w:b w:val="0"/>
                <w:lang w:val="es-ES_tradnl"/>
              </w:rPr>
              <w:t>Fabricación de elementos de mampostería y cubiertas en el sitio</w:t>
            </w:r>
          </w:p>
          <w:p w14:paraId="0EB8B40F" w14:textId="02A516AE" w:rsidR="005C527D" w:rsidRPr="00C12503" w:rsidRDefault="005C527D" w:rsidP="005C527D">
            <w:pPr>
              <w:pStyle w:val="BulletTableau"/>
              <w:framePr w:wrap="around"/>
              <w:spacing w:before="144" w:after="48"/>
              <w:ind w:left="426" w:hanging="426"/>
              <w:rPr>
                <w:b w:val="0"/>
                <w:lang w:val="es-ES_tradnl"/>
              </w:rPr>
            </w:pPr>
            <w:r w:rsidRPr="00C12503">
              <w:rPr>
                <w:b w:val="0"/>
                <w:lang w:val="es-ES_tradnl"/>
              </w:rPr>
              <w:t>Pintado de edificios públicos y paredes de la calle</w:t>
            </w:r>
          </w:p>
          <w:p w14:paraId="5EE05C18" w14:textId="3FF3E0E8" w:rsidR="005C527D" w:rsidRPr="00C12503" w:rsidRDefault="005C527D" w:rsidP="005C527D">
            <w:pPr>
              <w:pStyle w:val="BulletTableau"/>
              <w:framePr w:wrap="around"/>
              <w:spacing w:before="144" w:after="48"/>
              <w:ind w:left="426" w:hanging="426"/>
              <w:rPr>
                <w:b w:val="0"/>
                <w:lang w:val="es-ES_tradnl"/>
              </w:rPr>
            </w:pPr>
            <w:r w:rsidRPr="00C12503">
              <w:rPr>
                <w:b w:val="0"/>
                <w:lang w:val="es-ES_tradnl"/>
              </w:rPr>
              <w:t>Barrido de calles</w:t>
            </w:r>
          </w:p>
          <w:p w14:paraId="7096459D" w14:textId="591A0427" w:rsidR="00BC1995" w:rsidRPr="00C12503" w:rsidRDefault="005C527D" w:rsidP="005C527D">
            <w:pPr>
              <w:pStyle w:val="BulletTableau"/>
              <w:framePr w:wrap="around"/>
              <w:spacing w:before="144" w:after="48"/>
              <w:ind w:left="426" w:hanging="426"/>
              <w:rPr>
                <w:lang w:val="es-ES_tradnl"/>
              </w:rPr>
            </w:pPr>
            <w:r w:rsidRPr="00C12503">
              <w:rPr>
                <w:b w:val="0"/>
                <w:lang w:val="es-ES_tradnl"/>
              </w:rPr>
              <w:t xml:space="preserve">Puesta en marcha de centros de cuidado infantil </w:t>
            </w:r>
          </w:p>
        </w:tc>
      </w:tr>
      <w:tr w:rsidR="00BC1995" w:rsidRPr="00C12503" w14:paraId="46E6EFC1" w14:textId="77777777" w:rsidTr="00F229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/>
          </w:tcPr>
          <w:p w14:paraId="31D15642" w14:textId="6DA4C03A" w:rsidR="00BC1995" w:rsidRPr="00C12503" w:rsidRDefault="005C527D" w:rsidP="005C527D">
            <w:pPr>
              <w:pStyle w:val="ListParagraph"/>
              <w:spacing w:before="120" w:after="120"/>
              <w:ind w:left="0"/>
              <w:contextualSpacing w:val="0"/>
              <w:jc w:val="left"/>
              <w:rPr>
                <w:rFonts w:cs="Arial"/>
                <w:b w:val="0"/>
                <w:szCs w:val="20"/>
                <w:lang w:val="es-ES_tradnl"/>
              </w:rPr>
            </w:pPr>
            <w:r w:rsidRPr="00C12503">
              <w:rPr>
                <w:rFonts w:cs="Arial"/>
                <w:szCs w:val="20"/>
                <w:lang w:val="es-ES_tradnl"/>
              </w:rPr>
              <w:t xml:space="preserve">Proyectos ambientales/Agrícolas </w:t>
            </w:r>
          </w:p>
        </w:tc>
      </w:tr>
      <w:tr w:rsidR="00BC1995" w:rsidRPr="00C12503" w14:paraId="2912BB76" w14:textId="77777777" w:rsidTr="00C40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pct"/>
            <w:shd w:val="clear" w:color="auto" w:fill="E6E6E6"/>
          </w:tcPr>
          <w:p w14:paraId="24BFF894" w14:textId="41AC0FBB" w:rsidR="00BC1995" w:rsidRPr="00C12503" w:rsidRDefault="005C527D" w:rsidP="00BF64CF">
            <w:pPr>
              <w:pStyle w:val="ListParagraph"/>
              <w:spacing w:before="120" w:after="120"/>
              <w:ind w:left="0"/>
              <w:contextualSpacing w:val="0"/>
              <w:jc w:val="left"/>
              <w:rPr>
                <w:rFonts w:cs="Arial"/>
                <w:b w:val="0"/>
                <w:szCs w:val="20"/>
                <w:lang w:val="es-ES_tradnl"/>
              </w:rPr>
            </w:pPr>
            <w:r w:rsidRPr="00C12503">
              <w:rPr>
                <w:rFonts w:cs="Arial"/>
                <w:szCs w:val="20"/>
                <w:lang w:val="es-ES_tradnl"/>
              </w:rPr>
              <w:t>Proyectos de conservación de suelos y aguas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37" w:type="pct"/>
            <w:shd w:val="clear" w:color="auto" w:fill="F3F3F3"/>
          </w:tcPr>
          <w:p w14:paraId="70EF9498" w14:textId="33D38FDD" w:rsidR="005C527D" w:rsidRPr="00C12503" w:rsidRDefault="005C527D" w:rsidP="001C7C26">
            <w:pPr>
              <w:pStyle w:val="BulletTableau"/>
              <w:framePr w:wrap="around"/>
              <w:spacing w:before="144" w:after="48"/>
              <w:ind w:left="426" w:hanging="426"/>
              <w:rPr>
                <w:b w:val="0"/>
                <w:lang w:val="es-ES_tradnl"/>
              </w:rPr>
            </w:pPr>
            <w:r w:rsidRPr="00C12503">
              <w:rPr>
                <w:b w:val="0"/>
                <w:lang w:val="es-ES_tradnl"/>
              </w:rPr>
              <w:t xml:space="preserve">Construcción de terrazas y pequeñas presas para aumentar la infiltración </w:t>
            </w:r>
          </w:p>
          <w:p w14:paraId="32246BF4" w14:textId="6607242B" w:rsidR="005C527D" w:rsidRPr="00C12503" w:rsidRDefault="001C7C26" w:rsidP="001C7C26">
            <w:pPr>
              <w:pStyle w:val="BulletTableau"/>
              <w:framePr w:wrap="around"/>
              <w:spacing w:before="144" w:after="48"/>
              <w:ind w:left="426" w:hanging="426"/>
              <w:rPr>
                <w:b w:val="0"/>
                <w:lang w:val="es-ES_tradnl"/>
              </w:rPr>
            </w:pPr>
            <w:r w:rsidRPr="00C12503">
              <w:rPr>
                <w:b w:val="0"/>
                <w:lang w:val="es-ES_tradnl"/>
              </w:rPr>
              <w:t>F</w:t>
            </w:r>
            <w:r w:rsidR="005C527D" w:rsidRPr="00C12503">
              <w:rPr>
                <w:b w:val="0"/>
                <w:lang w:val="es-ES_tradnl"/>
              </w:rPr>
              <w:t>orestación</w:t>
            </w:r>
          </w:p>
          <w:p w14:paraId="3A4E364C" w14:textId="6D5DB8B0" w:rsidR="005C527D" w:rsidRPr="00C12503" w:rsidRDefault="001C7C26" w:rsidP="001C7C26">
            <w:pPr>
              <w:pStyle w:val="BulletTableau"/>
              <w:framePr w:wrap="around"/>
              <w:spacing w:before="144" w:after="48"/>
              <w:ind w:left="426" w:hanging="426"/>
              <w:rPr>
                <w:b w:val="0"/>
                <w:lang w:val="es-ES_tradnl"/>
              </w:rPr>
            </w:pPr>
            <w:r w:rsidRPr="00C12503">
              <w:rPr>
                <w:b w:val="0"/>
                <w:lang w:val="es-ES_tradnl"/>
              </w:rPr>
              <w:t>C</w:t>
            </w:r>
            <w:r w:rsidR="005C527D" w:rsidRPr="00C12503">
              <w:rPr>
                <w:b w:val="0"/>
                <w:lang w:val="es-ES_tradnl"/>
              </w:rPr>
              <w:t xml:space="preserve">reación de viveros de árboles, zonas forestales comunitarias y </w:t>
            </w:r>
            <w:r w:rsidRPr="00C12503">
              <w:rPr>
                <w:b w:val="0"/>
                <w:lang w:val="es-ES_tradnl"/>
              </w:rPr>
              <w:t xml:space="preserve">corta </w:t>
            </w:r>
            <w:r w:rsidR="005C527D" w:rsidRPr="00C12503">
              <w:rPr>
                <w:b w:val="0"/>
                <w:lang w:val="es-ES_tradnl"/>
              </w:rPr>
              <w:t>fuego</w:t>
            </w:r>
            <w:r w:rsidRPr="00C12503">
              <w:rPr>
                <w:b w:val="0"/>
                <w:lang w:val="es-ES_tradnl"/>
              </w:rPr>
              <w:t>s</w:t>
            </w:r>
          </w:p>
          <w:p w14:paraId="6585E676" w14:textId="22C01517" w:rsidR="005C527D" w:rsidRPr="00C12503" w:rsidRDefault="001C7C26" w:rsidP="001C7C26">
            <w:pPr>
              <w:pStyle w:val="BulletTableau"/>
              <w:framePr w:wrap="around"/>
              <w:spacing w:before="144" w:after="48"/>
              <w:ind w:left="426" w:hanging="426"/>
              <w:rPr>
                <w:b w:val="0"/>
                <w:lang w:val="es-ES_tradnl"/>
              </w:rPr>
            </w:pPr>
            <w:r w:rsidRPr="00C12503">
              <w:rPr>
                <w:b w:val="0"/>
                <w:lang w:val="es-ES_tradnl"/>
              </w:rPr>
              <w:t>E</w:t>
            </w:r>
            <w:r w:rsidR="005C527D" w:rsidRPr="00C12503">
              <w:rPr>
                <w:b w:val="0"/>
                <w:lang w:val="es-ES_tradnl"/>
              </w:rPr>
              <w:t>structuras de mampostería o gaviones secos</w:t>
            </w:r>
            <w:r w:rsidRPr="00C12503">
              <w:rPr>
                <w:b w:val="0"/>
                <w:lang w:val="es-ES_tradnl"/>
              </w:rPr>
              <w:t xml:space="preserve"> para protección</w:t>
            </w:r>
          </w:p>
          <w:p w14:paraId="5CE72970" w14:textId="7175C11E" w:rsidR="005C527D" w:rsidRPr="00C12503" w:rsidRDefault="001C7C26" w:rsidP="001C7C26">
            <w:pPr>
              <w:pStyle w:val="BulletTableau"/>
              <w:framePr w:wrap="around"/>
              <w:spacing w:before="144" w:after="48"/>
              <w:ind w:left="426" w:hanging="426"/>
              <w:rPr>
                <w:b w:val="0"/>
                <w:lang w:val="es-ES_tradnl"/>
              </w:rPr>
            </w:pPr>
            <w:r w:rsidRPr="00C12503">
              <w:rPr>
                <w:b w:val="0"/>
                <w:lang w:val="es-ES_tradnl"/>
              </w:rPr>
              <w:t>E</w:t>
            </w:r>
            <w:r w:rsidR="005C527D" w:rsidRPr="00C12503">
              <w:rPr>
                <w:b w:val="0"/>
                <w:lang w:val="es-ES_tradnl"/>
              </w:rPr>
              <w:t xml:space="preserve">structuras de control de inundaciones como diques de </w:t>
            </w:r>
            <w:r w:rsidRPr="00C12503">
              <w:rPr>
                <w:b w:val="0"/>
                <w:lang w:val="es-ES_tradnl"/>
              </w:rPr>
              <w:t>protección</w:t>
            </w:r>
            <w:r w:rsidR="005C527D" w:rsidRPr="00C12503">
              <w:rPr>
                <w:b w:val="0"/>
                <w:lang w:val="es-ES_tradnl"/>
              </w:rPr>
              <w:t xml:space="preserve">, </w:t>
            </w:r>
            <w:r w:rsidR="005C527D" w:rsidRPr="00C12503">
              <w:rPr>
                <w:b w:val="0"/>
                <w:lang w:val="es-ES_tradnl"/>
              </w:rPr>
              <w:lastRenderedPageBreak/>
              <w:t>presas y barreras de contención de barrancos</w:t>
            </w:r>
          </w:p>
          <w:p w14:paraId="2B2D8F19" w14:textId="71C11855" w:rsidR="005C527D" w:rsidRPr="00C12503" w:rsidRDefault="001C7C26" w:rsidP="001C7C26">
            <w:pPr>
              <w:pStyle w:val="BulletTableau"/>
              <w:framePr w:wrap="around"/>
              <w:spacing w:before="144" w:after="48"/>
              <w:ind w:left="426" w:hanging="426"/>
              <w:rPr>
                <w:b w:val="0"/>
                <w:lang w:val="es-ES_tradnl"/>
              </w:rPr>
            </w:pPr>
            <w:r w:rsidRPr="00C12503">
              <w:rPr>
                <w:b w:val="0"/>
                <w:lang w:val="es-ES_tradnl"/>
              </w:rPr>
              <w:t xml:space="preserve">Drenaje de </w:t>
            </w:r>
            <w:r w:rsidR="005C527D" w:rsidRPr="00C12503">
              <w:rPr>
                <w:b w:val="0"/>
                <w:lang w:val="es-ES_tradnl"/>
              </w:rPr>
              <w:t>zonas inundadas</w:t>
            </w:r>
          </w:p>
          <w:p w14:paraId="0DD76AA8" w14:textId="6E6DE156" w:rsidR="005C527D" w:rsidRPr="00C12503" w:rsidRDefault="001C7C26" w:rsidP="001C7C26">
            <w:pPr>
              <w:pStyle w:val="BulletTableau"/>
              <w:framePr w:wrap="around"/>
              <w:spacing w:before="144" w:after="48"/>
              <w:ind w:left="426" w:hanging="426"/>
              <w:rPr>
                <w:b w:val="0"/>
                <w:lang w:val="es-ES_tradnl"/>
              </w:rPr>
            </w:pPr>
            <w:r w:rsidRPr="00C12503">
              <w:rPr>
                <w:b w:val="0"/>
                <w:lang w:val="es-ES_tradnl"/>
              </w:rPr>
              <w:t>R</w:t>
            </w:r>
            <w:r w:rsidR="005C527D" w:rsidRPr="00C12503">
              <w:rPr>
                <w:b w:val="0"/>
                <w:lang w:val="es-ES_tradnl"/>
              </w:rPr>
              <w:t>enovación de cuerpos de agua tradicionales, incluyendo desazolve de tanques</w:t>
            </w:r>
          </w:p>
          <w:p w14:paraId="148ABA1E" w14:textId="68E7A61B" w:rsidR="006A18DB" w:rsidRPr="00C12503" w:rsidRDefault="005C527D" w:rsidP="001C7C26">
            <w:pPr>
              <w:pStyle w:val="BulletTableau"/>
              <w:framePr w:wrap="around"/>
              <w:spacing w:before="144" w:after="48"/>
              <w:ind w:left="426" w:hanging="426"/>
              <w:rPr>
                <w:lang w:val="es-ES_tradnl"/>
              </w:rPr>
            </w:pPr>
            <w:r w:rsidRPr="00C12503">
              <w:rPr>
                <w:b w:val="0"/>
                <w:lang w:val="es-ES_tradnl"/>
              </w:rPr>
              <w:t xml:space="preserve">Recuperación de cuerpos de agua </w:t>
            </w:r>
          </w:p>
        </w:tc>
      </w:tr>
      <w:tr w:rsidR="00BC1995" w:rsidRPr="00C12503" w14:paraId="4BB6F190" w14:textId="77777777" w:rsidTr="00C40A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E6E6E6"/>
          </w:tcPr>
          <w:p w14:paraId="11706343" w14:textId="521488E2" w:rsidR="00BC1995" w:rsidRPr="00C12503" w:rsidRDefault="001C7C26" w:rsidP="001C7C26">
            <w:pPr>
              <w:pStyle w:val="ListParagraph"/>
              <w:spacing w:before="120" w:after="120"/>
              <w:ind w:left="0"/>
              <w:contextualSpacing w:val="0"/>
              <w:jc w:val="left"/>
              <w:rPr>
                <w:rFonts w:cs="Arial"/>
                <w:b w:val="0"/>
                <w:szCs w:val="20"/>
                <w:lang w:val="es-ES_tradnl"/>
              </w:rPr>
            </w:pPr>
            <w:r w:rsidRPr="00C12503">
              <w:rPr>
                <w:rFonts w:cs="Arial"/>
                <w:szCs w:val="20"/>
                <w:lang w:val="es-ES_tradnl"/>
              </w:rPr>
              <w:lastRenderedPageBreak/>
              <w:t>Productividad y disponibilidad de la tierra y la restauración de la fertilidad del suelo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3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3F3F3"/>
          </w:tcPr>
          <w:p w14:paraId="7CE2FCF5" w14:textId="7B7BE8F5" w:rsidR="001C7C26" w:rsidRPr="00C12503" w:rsidRDefault="001C7C26" w:rsidP="00BF1668">
            <w:pPr>
              <w:pStyle w:val="BulletTableau"/>
              <w:framePr w:wrap="around"/>
              <w:spacing w:before="144" w:after="48"/>
              <w:ind w:left="426" w:hanging="426"/>
              <w:rPr>
                <w:b w:val="0"/>
                <w:lang w:val="es-ES_tradnl"/>
              </w:rPr>
            </w:pPr>
            <w:r w:rsidRPr="00C12503">
              <w:rPr>
                <w:b w:val="0"/>
                <w:lang w:val="es-ES_tradnl"/>
              </w:rPr>
              <w:t>Cierre de áreas / porciones de madera</w:t>
            </w:r>
          </w:p>
          <w:p w14:paraId="2B0F2BC1" w14:textId="22A03186" w:rsidR="001C7C26" w:rsidRPr="00C12503" w:rsidRDefault="001C7C26" w:rsidP="00BF1668">
            <w:pPr>
              <w:pStyle w:val="BulletTableau"/>
              <w:framePr w:wrap="around"/>
              <w:spacing w:before="144" w:after="48"/>
              <w:ind w:left="426" w:hanging="426"/>
              <w:rPr>
                <w:b w:val="0"/>
                <w:lang w:val="es-ES_tradnl"/>
              </w:rPr>
            </w:pPr>
            <w:r w:rsidRPr="00C12503">
              <w:rPr>
                <w:b w:val="0"/>
                <w:lang w:val="es-ES_tradnl"/>
              </w:rPr>
              <w:t xml:space="preserve">Desarrollo agro-forestal </w:t>
            </w:r>
            <w:bookmarkStart w:id="0" w:name="_GoBack"/>
            <w:bookmarkEnd w:id="0"/>
          </w:p>
          <w:p w14:paraId="000E628F" w14:textId="7F240853" w:rsidR="001C7C26" w:rsidRPr="00C12503" w:rsidRDefault="001C7C26" w:rsidP="00BF1668">
            <w:pPr>
              <w:pStyle w:val="BulletTableau"/>
              <w:framePr w:wrap="around"/>
              <w:spacing w:before="144" w:after="48"/>
              <w:ind w:left="426" w:hanging="426"/>
              <w:rPr>
                <w:b w:val="0"/>
                <w:lang w:val="es-ES_tradnl"/>
              </w:rPr>
            </w:pPr>
            <w:r w:rsidRPr="00C12503">
              <w:rPr>
                <w:b w:val="0"/>
                <w:lang w:val="es-ES_tradnl"/>
              </w:rPr>
              <w:t>Medidas de conservación físicas, por ejemplo, laderas en las terrazas</w:t>
            </w:r>
          </w:p>
          <w:p w14:paraId="42E7BA73" w14:textId="3C0D2E17" w:rsidR="001C7C26" w:rsidRPr="00C12503" w:rsidRDefault="001C7C26" w:rsidP="00BF1668">
            <w:pPr>
              <w:pStyle w:val="BulletTableau"/>
              <w:framePr w:wrap="around"/>
              <w:spacing w:before="144" w:after="48"/>
              <w:ind w:left="426" w:hanging="426"/>
              <w:rPr>
                <w:b w:val="0"/>
                <w:lang w:val="es-ES_tradnl"/>
              </w:rPr>
            </w:pPr>
            <w:r w:rsidRPr="00C12503">
              <w:rPr>
                <w:b w:val="0"/>
                <w:lang w:val="es-ES_tradnl"/>
              </w:rPr>
              <w:t>Desarrollo de micro-nicho</w:t>
            </w:r>
            <w:r w:rsidR="00BF1668" w:rsidRPr="00C12503">
              <w:rPr>
                <w:b w:val="0"/>
                <w:lang w:val="es-ES_tradnl"/>
              </w:rPr>
              <w:t>s</w:t>
            </w:r>
          </w:p>
          <w:p w14:paraId="4EE8B7F4" w14:textId="149CB8D4" w:rsidR="001C7C26" w:rsidRPr="00C12503" w:rsidRDefault="00BF1668" w:rsidP="00BF1668">
            <w:pPr>
              <w:pStyle w:val="BulletTableau"/>
              <w:framePr w:wrap="around"/>
              <w:spacing w:before="144" w:after="48"/>
              <w:ind w:left="426" w:hanging="426"/>
              <w:rPr>
                <w:b w:val="0"/>
                <w:lang w:val="es-ES_tradnl"/>
              </w:rPr>
            </w:pPr>
            <w:r w:rsidRPr="00C12503">
              <w:rPr>
                <w:b w:val="0"/>
                <w:lang w:val="es-ES_tradnl"/>
              </w:rPr>
              <w:t>Eliminación de árboles n</w:t>
            </w:r>
            <w:r w:rsidR="001C7C26" w:rsidRPr="00C12503">
              <w:rPr>
                <w:b w:val="0"/>
                <w:lang w:val="es-ES_tradnl"/>
              </w:rPr>
              <w:t>ocivo</w:t>
            </w:r>
            <w:r w:rsidRPr="00C12503">
              <w:rPr>
                <w:b w:val="0"/>
                <w:lang w:val="es-ES_tradnl"/>
              </w:rPr>
              <w:t>s</w:t>
            </w:r>
          </w:p>
          <w:p w14:paraId="2570CF01" w14:textId="77777777" w:rsidR="00BF1668" w:rsidRPr="00C12503" w:rsidRDefault="00BF1668" w:rsidP="00BF1668">
            <w:pPr>
              <w:pStyle w:val="BulletTableau"/>
              <w:framePr w:wrap="around"/>
              <w:spacing w:before="144" w:after="48"/>
              <w:ind w:left="426" w:hanging="426"/>
              <w:rPr>
                <w:b w:val="0"/>
                <w:lang w:val="es-ES_tradnl"/>
              </w:rPr>
            </w:pPr>
            <w:r w:rsidRPr="00C12503">
              <w:rPr>
                <w:b w:val="0"/>
                <w:lang w:val="es-ES_tradnl"/>
              </w:rPr>
              <w:t>M</w:t>
            </w:r>
            <w:r w:rsidR="001C7C26" w:rsidRPr="00C12503">
              <w:rPr>
                <w:b w:val="0"/>
                <w:lang w:val="es-ES_tradnl"/>
              </w:rPr>
              <w:t>edidas biológicas</w:t>
            </w:r>
          </w:p>
          <w:p w14:paraId="40EB3AF4" w14:textId="77777777" w:rsidR="00BF1668" w:rsidRPr="00C12503" w:rsidRDefault="00BF1668" w:rsidP="00D413DA">
            <w:pPr>
              <w:pStyle w:val="BulletTableau"/>
              <w:framePr w:wrap="around"/>
              <w:spacing w:before="144" w:after="48"/>
              <w:ind w:left="426" w:hanging="426"/>
              <w:rPr>
                <w:b w:val="0"/>
                <w:lang w:val="es-ES_tradnl"/>
              </w:rPr>
            </w:pPr>
            <w:r w:rsidRPr="00C12503">
              <w:rPr>
                <w:lang w:val="es-ES_tradnl"/>
              </w:rPr>
              <w:t>R</w:t>
            </w:r>
            <w:r w:rsidR="001C7C26" w:rsidRPr="00C12503">
              <w:rPr>
                <w:b w:val="0"/>
                <w:lang w:val="es-ES_tradnl"/>
              </w:rPr>
              <w:t xml:space="preserve">emoción de escombros/cepillado </w:t>
            </w:r>
            <w:r w:rsidRPr="00C12503">
              <w:rPr>
                <w:lang w:val="es-ES_tradnl"/>
              </w:rPr>
              <w:t>de arbustos</w:t>
            </w:r>
          </w:p>
          <w:p w14:paraId="75D72E91" w14:textId="77777777" w:rsidR="00BF1668" w:rsidRPr="00C12503" w:rsidRDefault="00BF1668" w:rsidP="00BF1668">
            <w:pPr>
              <w:pStyle w:val="BulletTableau"/>
              <w:framePr w:wrap="around"/>
              <w:spacing w:before="144" w:after="48"/>
              <w:ind w:left="426" w:hanging="426"/>
              <w:rPr>
                <w:b w:val="0"/>
                <w:lang w:val="es-ES_tradnl"/>
              </w:rPr>
            </w:pPr>
            <w:r w:rsidRPr="00C12503">
              <w:rPr>
                <w:b w:val="0"/>
                <w:lang w:val="es-ES_tradnl"/>
              </w:rPr>
              <w:t>R</w:t>
            </w:r>
            <w:r w:rsidR="001C7C26" w:rsidRPr="00C12503">
              <w:rPr>
                <w:b w:val="0"/>
                <w:lang w:val="es-ES_tradnl"/>
              </w:rPr>
              <w:t xml:space="preserve">ecuperación de </w:t>
            </w:r>
            <w:r w:rsidRPr="00C12503">
              <w:rPr>
                <w:b w:val="0"/>
                <w:lang w:val="es-ES_tradnl"/>
              </w:rPr>
              <w:t>suelos extremadamente degradados</w:t>
            </w:r>
          </w:p>
          <w:p w14:paraId="5F9BE707" w14:textId="77777777" w:rsidR="00BF1668" w:rsidRPr="00C12503" w:rsidRDefault="00BF1668" w:rsidP="00BF1668">
            <w:pPr>
              <w:pStyle w:val="BulletTableau"/>
              <w:framePr w:wrap="around"/>
              <w:spacing w:before="144" w:after="48"/>
              <w:ind w:left="426" w:hanging="426"/>
              <w:rPr>
                <w:b w:val="0"/>
                <w:lang w:val="es-ES_tradnl"/>
              </w:rPr>
            </w:pPr>
            <w:r w:rsidRPr="00C12503">
              <w:rPr>
                <w:b w:val="0"/>
                <w:lang w:val="es-ES_tradnl"/>
              </w:rPr>
              <w:t>Control de cárcavas</w:t>
            </w:r>
          </w:p>
          <w:p w14:paraId="4B991B3E" w14:textId="1701DC3C" w:rsidR="00BC1995" w:rsidRPr="00C12503" w:rsidRDefault="00BF1668" w:rsidP="00BF1668">
            <w:pPr>
              <w:pStyle w:val="BulletTableau"/>
              <w:framePr w:wrap="around"/>
              <w:spacing w:before="144" w:after="48"/>
              <w:ind w:left="426" w:hanging="426"/>
              <w:rPr>
                <w:b w:val="0"/>
                <w:lang w:val="es-ES_tradnl"/>
              </w:rPr>
            </w:pPr>
            <w:r w:rsidRPr="00C12503">
              <w:rPr>
                <w:b w:val="0"/>
                <w:lang w:val="es-ES_tradnl"/>
              </w:rPr>
              <w:t>Compostaje/</w:t>
            </w:r>
            <w:r w:rsidR="001C7C26" w:rsidRPr="00C12503">
              <w:rPr>
                <w:b w:val="0"/>
                <w:lang w:val="es-ES_tradnl"/>
              </w:rPr>
              <w:t>bono orgánico para la tierra cultivada</w:t>
            </w:r>
          </w:p>
        </w:tc>
      </w:tr>
      <w:tr w:rsidR="00BC1995" w:rsidRPr="00C12503" w14:paraId="1A1635AE" w14:textId="77777777" w:rsidTr="00C40A9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3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E6E6E6"/>
          </w:tcPr>
          <w:p w14:paraId="445E0B90" w14:textId="42C5C485" w:rsidR="00BC1995" w:rsidRPr="00C12503" w:rsidRDefault="00BF1668" w:rsidP="00C05FF5">
            <w:pPr>
              <w:pStyle w:val="ListParagraph"/>
              <w:spacing w:before="120" w:after="120"/>
              <w:ind w:left="0"/>
              <w:contextualSpacing w:val="0"/>
              <w:jc w:val="left"/>
              <w:rPr>
                <w:rFonts w:cs="Arial"/>
                <w:b w:val="0"/>
                <w:szCs w:val="20"/>
                <w:lang w:val="es-ES_tradnl"/>
              </w:rPr>
            </w:pPr>
            <w:r w:rsidRPr="00C12503">
              <w:rPr>
                <w:rFonts w:cs="Arial"/>
                <w:szCs w:val="20"/>
                <w:lang w:val="es-ES_tradnl"/>
              </w:rPr>
              <w:t>Disponibilidad de forraje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3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3F3F3"/>
          </w:tcPr>
          <w:p w14:paraId="6219778D" w14:textId="3A92AE74" w:rsidR="00BF1668" w:rsidRPr="00C12503" w:rsidRDefault="00BF1668" w:rsidP="00BF1668">
            <w:pPr>
              <w:pStyle w:val="BulletTableau"/>
              <w:framePr w:wrap="around"/>
              <w:spacing w:before="144" w:after="48"/>
              <w:ind w:left="426" w:hanging="426"/>
              <w:rPr>
                <w:b w:val="0"/>
                <w:lang w:val="es-ES_tradnl"/>
              </w:rPr>
            </w:pPr>
            <w:r w:rsidRPr="00C12503">
              <w:rPr>
                <w:b w:val="0"/>
                <w:lang w:val="es-ES_tradnl"/>
              </w:rPr>
              <w:t>Vallas vegetales y cinturones de forraje</w:t>
            </w:r>
          </w:p>
          <w:p w14:paraId="060C529D" w14:textId="582EB5E1" w:rsidR="00BF1668" w:rsidRPr="00C12503" w:rsidRDefault="00BF1668" w:rsidP="00BF1668">
            <w:pPr>
              <w:pStyle w:val="BulletTableau"/>
              <w:framePr w:wrap="around"/>
              <w:spacing w:before="144" w:after="48"/>
              <w:ind w:left="426" w:hanging="426"/>
              <w:rPr>
                <w:b w:val="0"/>
                <w:lang w:val="es-ES_tradnl"/>
              </w:rPr>
            </w:pPr>
            <w:r w:rsidRPr="00C12503">
              <w:rPr>
                <w:b w:val="0"/>
                <w:lang w:val="es-ES_tradnl"/>
              </w:rPr>
              <w:t>Medidas de conservación</w:t>
            </w:r>
          </w:p>
          <w:p w14:paraId="21CA0437" w14:textId="0FCBD4CD" w:rsidR="00BF1668" w:rsidRPr="00C12503" w:rsidRDefault="00BF1668" w:rsidP="00BF1668">
            <w:pPr>
              <w:pStyle w:val="BulletTableau"/>
              <w:framePr w:wrap="around"/>
              <w:spacing w:before="144" w:after="48"/>
              <w:ind w:left="426" w:hanging="426"/>
              <w:rPr>
                <w:b w:val="0"/>
                <w:lang w:val="es-ES_tradnl"/>
              </w:rPr>
            </w:pPr>
            <w:r w:rsidRPr="00C12503">
              <w:rPr>
                <w:b w:val="0"/>
                <w:lang w:val="es-ES_tradnl"/>
              </w:rPr>
              <w:t>Recolección de semillas de forrajes</w:t>
            </w:r>
          </w:p>
          <w:p w14:paraId="5E1067C7" w14:textId="0AE6CA96" w:rsidR="00BF1668" w:rsidRPr="00C12503" w:rsidRDefault="00BF1668" w:rsidP="00BF1668">
            <w:pPr>
              <w:pStyle w:val="BulletTableau"/>
              <w:framePr w:wrap="around"/>
              <w:spacing w:before="144" w:after="48"/>
              <w:ind w:left="426" w:hanging="426"/>
              <w:rPr>
                <w:b w:val="0"/>
                <w:lang w:val="es-ES_tradnl"/>
              </w:rPr>
            </w:pPr>
            <w:r w:rsidRPr="00C12503">
              <w:rPr>
                <w:b w:val="0"/>
                <w:lang w:val="es-ES_tradnl"/>
              </w:rPr>
              <w:t>Sistemas de Paddock</w:t>
            </w:r>
          </w:p>
          <w:p w14:paraId="366A272B" w14:textId="25793C22" w:rsidR="00BF1668" w:rsidRPr="00C12503" w:rsidRDefault="00BF1668" w:rsidP="00BF1668">
            <w:pPr>
              <w:pStyle w:val="BulletTableau"/>
              <w:framePr w:wrap="around"/>
              <w:spacing w:before="144" w:after="48"/>
              <w:ind w:left="426" w:hanging="426"/>
              <w:rPr>
                <w:b w:val="0"/>
                <w:lang w:val="es-ES_tradnl"/>
              </w:rPr>
            </w:pPr>
            <w:r w:rsidRPr="00C12503">
              <w:rPr>
                <w:b w:val="0"/>
                <w:lang w:val="es-ES_tradnl"/>
              </w:rPr>
              <w:t>Control de anegamiento</w:t>
            </w:r>
          </w:p>
          <w:p w14:paraId="66EE5C84" w14:textId="641DCE1F" w:rsidR="00BC1995" w:rsidRPr="00C12503" w:rsidRDefault="00BF1668" w:rsidP="00BF1668">
            <w:pPr>
              <w:pStyle w:val="BulletTableau"/>
              <w:framePr w:wrap="around"/>
              <w:spacing w:before="144" w:after="48"/>
              <w:ind w:left="426" w:hanging="426"/>
              <w:rPr>
                <w:b w:val="0"/>
                <w:lang w:val="es-ES_tradnl"/>
              </w:rPr>
            </w:pPr>
            <w:r w:rsidRPr="00C12503">
              <w:rPr>
                <w:b w:val="0"/>
                <w:lang w:val="es-ES_tradnl"/>
              </w:rPr>
              <w:t xml:space="preserve">Viveros de usos múltiples </w:t>
            </w:r>
          </w:p>
          <w:p w14:paraId="7F0FBEC3" w14:textId="5A3EB6CB" w:rsidR="00BC1995" w:rsidRPr="00C12503" w:rsidRDefault="00BC1995" w:rsidP="00BF1668">
            <w:pPr>
              <w:pStyle w:val="BulletTableau"/>
              <w:framePr w:wrap="around"/>
              <w:numPr>
                <w:ilvl w:val="0"/>
                <w:numId w:val="0"/>
              </w:numPr>
              <w:spacing w:before="144" w:after="48"/>
              <w:ind w:left="360"/>
              <w:rPr>
                <w:b w:val="0"/>
                <w:szCs w:val="20"/>
                <w:lang w:val="es-ES_tradnl"/>
              </w:rPr>
            </w:pPr>
          </w:p>
        </w:tc>
      </w:tr>
    </w:tbl>
    <w:p w14:paraId="25B036EC" w14:textId="28FB5DFD" w:rsidR="00C62B57" w:rsidRPr="00C12503" w:rsidRDefault="00D0195F" w:rsidP="00E75375">
      <w:pPr>
        <w:spacing w:before="120"/>
        <w:jc w:val="right"/>
        <w:rPr>
          <w:rFonts w:cs="Arial"/>
          <w:sz w:val="18"/>
          <w:lang w:val="es-ES_tradnl"/>
        </w:rPr>
      </w:pPr>
      <w:r w:rsidRPr="00C12503">
        <w:rPr>
          <w:rFonts w:cs="Arial"/>
          <w:sz w:val="18"/>
          <w:lang w:val="es-ES_tradnl"/>
        </w:rPr>
        <w:t>Adapt</w:t>
      </w:r>
      <w:r w:rsidR="00BF1668" w:rsidRPr="00C12503">
        <w:rPr>
          <w:rFonts w:cs="Arial"/>
          <w:sz w:val="18"/>
          <w:lang w:val="es-ES_tradnl"/>
        </w:rPr>
        <w:t>ado de</w:t>
      </w:r>
      <w:r w:rsidR="00BC1995" w:rsidRPr="00C12503">
        <w:rPr>
          <w:rFonts w:cs="Arial"/>
          <w:sz w:val="18"/>
          <w:lang w:val="es-ES_tradnl"/>
        </w:rPr>
        <w:t xml:space="preserve">: </w:t>
      </w:r>
      <w:r w:rsidR="00BC1995" w:rsidRPr="00C12503">
        <w:rPr>
          <w:rFonts w:cs="Arial"/>
          <w:color w:val="000000"/>
          <w:sz w:val="18"/>
          <w:lang w:val="es-ES_tradnl"/>
        </w:rPr>
        <w:t xml:space="preserve">Public works as a safety net: </w:t>
      </w:r>
      <w:r w:rsidR="00592005" w:rsidRPr="00C12503">
        <w:rPr>
          <w:rFonts w:cs="Arial"/>
          <w:color w:val="000000"/>
          <w:sz w:val="18"/>
          <w:lang w:val="es-ES_tradnl"/>
        </w:rPr>
        <w:t>D</w:t>
      </w:r>
      <w:r w:rsidR="00BC1995" w:rsidRPr="00C12503">
        <w:rPr>
          <w:rFonts w:cs="Arial"/>
          <w:color w:val="000000"/>
          <w:sz w:val="18"/>
          <w:lang w:val="es-ES_tradnl"/>
        </w:rPr>
        <w:t>esign, evidence, and implementation (2012) The World Bank</w:t>
      </w:r>
    </w:p>
    <w:sectPr w:rsidR="00C62B57" w:rsidRPr="00C12503" w:rsidSect="003E40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268" w:bottom="1134" w:left="1134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6B3A2" w14:textId="77777777" w:rsidR="003D1CC6" w:rsidRDefault="003D1CC6" w:rsidP="006A18DB">
      <w:r>
        <w:separator/>
      </w:r>
    </w:p>
  </w:endnote>
  <w:endnote w:type="continuationSeparator" w:id="0">
    <w:p w14:paraId="07008221" w14:textId="77777777" w:rsidR="003D1CC6" w:rsidRDefault="003D1CC6" w:rsidP="006A1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BCE4C" w14:textId="77777777" w:rsidR="006A18DB" w:rsidRDefault="006A18DB" w:rsidP="006A18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35F9C0" w14:textId="77777777" w:rsidR="006A18DB" w:rsidRDefault="006A18DB" w:rsidP="006A18D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BA04D" w14:textId="0C38E5D6" w:rsidR="00E75375" w:rsidRPr="00B45C74" w:rsidRDefault="00E75375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C12503">
      <w:rPr>
        <w:b/>
        <w:noProof/>
        <w:color w:val="808080" w:themeColor="background1" w:themeShade="80"/>
        <w:sz w:val="18"/>
        <w:szCs w:val="18"/>
      </w:rPr>
      <w:t>1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59D1A66D" w14:textId="14EECD09" w:rsidR="00E75375" w:rsidRPr="003A3500" w:rsidRDefault="00CF4E9B" w:rsidP="00ED1B2B">
    <w:pPr>
      <w:pStyle w:val="Footer"/>
    </w:pPr>
    <w:r>
      <w:t xml:space="preserve">Caja de modalidades – Dinero por trabajo – Etapa 2. Sub-etapa </w:t>
    </w:r>
    <w:r w:rsidR="00E75375">
      <w:t xml:space="preserve">6. </w:t>
    </w:r>
    <w:r w:rsidR="00E75375" w:rsidRPr="00107E15">
      <w:rPr>
        <w:i/>
      </w:rPr>
      <w:fldChar w:fldCharType="begin"/>
    </w:r>
    <w:r w:rsidR="00E75375" w:rsidRPr="00107E15">
      <w:rPr>
        <w:i/>
      </w:rPr>
      <w:instrText xml:space="preserve"> STYLEREF  H1 \t  \* MERGEFORMAT </w:instrText>
    </w:r>
    <w:r w:rsidR="00E75375" w:rsidRPr="00107E15">
      <w:rPr>
        <w:i/>
      </w:rPr>
      <w:fldChar w:fldCharType="separate"/>
    </w:r>
    <w:r w:rsidR="00C12503" w:rsidRPr="00C12503">
      <w:rPr>
        <w:bCs/>
        <w:noProof/>
      </w:rPr>
      <w:t>Tipos de proyectos de</w:t>
    </w:r>
    <w:r w:rsidR="00C12503">
      <w:rPr>
        <w:i/>
        <w:noProof/>
      </w:rPr>
      <w:t xml:space="preserve"> DPT</w:t>
    </w:r>
    <w:r w:rsidR="00E75375" w:rsidRPr="00107E15">
      <w:rPr>
        <w:i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2ADED" w14:textId="77777777" w:rsidR="003B0DE4" w:rsidRDefault="003B0D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A56BA" w14:textId="77777777" w:rsidR="003D1CC6" w:rsidRDefault="003D1CC6" w:rsidP="006A18DB">
      <w:r>
        <w:separator/>
      </w:r>
    </w:p>
  </w:footnote>
  <w:footnote w:type="continuationSeparator" w:id="0">
    <w:p w14:paraId="10313624" w14:textId="77777777" w:rsidR="003D1CC6" w:rsidRDefault="003D1CC6" w:rsidP="006A1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1C014" w14:textId="77777777" w:rsidR="003B0DE4" w:rsidRDefault="003B0D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30DE9" w14:textId="77777777" w:rsidR="003B0DE4" w:rsidRPr="00C37590" w:rsidRDefault="003B0DE4" w:rsidP="003B0DE4">
    <w:pPr>
      <w:spacing w:after="0" w:line="288" w:lineRule="auto"/>
      <w:jc w:val="left"/>
      <w:rPr>
        <w:rFonts w:eastAsia="MS PGothic"/>
        <w:sz w:val="16"/>
        <w:szCs w:val="16"/>
        <w:lang w:val="es-ES"/>
      </w:rPr>
    </w:pPr>
    <w:r w:rsidRPr="00C37590">
      <w:rPr>
        <w:rFonts w:eastAsia="MS PGothic" w:cs="Caecilia-Light"/>
        <w:color w:val="DC281E"/>
        <w:sz w:val="16"/>
        <w:szCs w:val="16"/>
        <w:lang w:val="es-ES"/>
      </w:rPr>
      <w:t xml:space="preserve">Movimiento International de la Cruz Roja y de la Media Luna Roja I </w:t>
    </w:r>
    <w:r w:rsidRPr="00747CA5">
      <w:rPr>
        <w:rFonts w:eastAsia="MS PGothic" w:cs="Caecilia-Light"/>
        <w:b/>
        <w:sz w:val="16"/>
        <w:szCs w:val="16"/>
        <w:lang w:val="es-ES"/>
      </w:rPr>
      <w:t>Caja de herramientas para PTE en emergencias</w:t>
    </w:r>
  </w:p>
  <w:p w14:paraId="20218A9F" w14:textId="4316F33F" w:rsidR="00E75375" w:rsidRPr="003B0DE4" w:rsidRDefault="00E75375" w:rsidP="003B0D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659DC" w14:textId="77777777" w:rsidR="003B0DE4" w:rsidRDefault="003B0D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E1E16"/>
    <w:multiLevelType w:val="hybridMultilevel"/>
    <w:tmpl w:val="DD3262D4"/>
    <w:lvl w:ilvl="0" w:tplc="04090019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262FE"/>
    <w:multiLevelType w:val="singleLevel"/>
    <w:tmpl w:val="587E2FC8"/>
    <w:lvl w:ilvl="0">
      <w:start w:val="2"/>
      <w:numFmt w:val="bullet"/>
      <w:lvlText w:val="-"/>
      <w:lvlJc w:val="left"/>
      <w:pPr>
        <w:tabs>
          <w:tab w:val="num" w:pos="648"/>
        </w:tabs>
        <w:ind w:left="648" w:hanging="360"/>
      </w:pPr>
      <w:rPr>
        <w:rFonts w:ascii="Times New Roman" w:hAnsi="Times New Roman" w:hint="default"/>
      </w:rPr>
    </w:lvl>
  </w:abstractNum>
  <w:abstractNum w:abstractNumId="3" w15:restartNumberingAfterBreak="0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97DDD"/>
    <w:multiLevelType w:val="hybridMultilevel"/>
    <w:tmpl w:val="9ECC908C"/>
    <w:lvl w:ilvl="0" w:tplc="0409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2F9C368D"/>
    <w:multiLevelType w:val="hybridMultilevel"/>
    <w:tmpl w:val="E1202732"/>
    <w:lvl w:ilvl="0" w:tplc="04090019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E0F4D"/>
    <w:multiLevelType w:val="hybridMultilevel"/>
    <w:tmpl w:val="4FFE3AF6"/>
    <w:lvl w:ilvl="0" w:tplc="04090003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77D6F79"/>
    <w:multiLevelType w:val="singleLevel"/>
    <w:tmpl w:val="587E2FC8"/>
    <w:lvl w:ilvl="0">
      <w:start w:val="2"/>
      <w:numFmt w:val="bullet"/>
      <w:lvlText w:val="-"/>
      <w:lvlJc w:val="left"/>
      <w:pPr>
        <w:tabs>
          <w:tab w:val="num" w:pos="648"/>
        </w:tabs>
        <w:ind w:left="648" w:hanging="360"/>
      </w:pPr>
      <w:rPr>
        <w:rFonts w:ascii="Times New Roman" w:hAnsi="Times New Roman" w:hint="default"/>
      </w:rPr>
    </w:lvl>
  </w:abstractNum>
  <w:abstractNum w:abstractNumId="8" w15:restartNumberingAfterBreak="0">
    <w:nsid w:val="3FAD0D0A"/>
    <w:multiLevelType w:val="hybridMultilevel"/>
    <w:tmpl w:val="F2A077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9" w15:restartNumberingAfterBreak="0">
    <w:nsid w:val="40C63B0A"/>
    <w:multiLevelType w:val="hybridMultilevel"/>
    <w:tmpl w:val="58C02A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B4A1DDE"/>
    <w:multiLevelType w:val="hybridMultilevel"/>
    <w:tmpl w:val="203264D8"/>
    <w:lvl w:ilvl="0" w:tplc="04090019">
      <w:start w:val="1"/>
      <w:numFmt w:val="bullet"/>
      <w:lvlText w:val="o"/>
      <w:lvlJc w:val="left"/>
      <w:pPr>
        <w:tabs>
          <w:tab w:val="num" w:pos="648"/>
        </w:tabs>
        <w:ind w:left="648" w:hanging="360"/>
      </w:pPr>
      <w:rPr>
        <w:rFonts w:ascii="Courier New" w:hAnsi="Courier New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1" w15:restartNumberingAfterBreak="0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A42121"/>
    <w:multiLevelType w:val="hybridMultilevel"/>
    <w:tmpl w:val="2EFA934C"/>
    <w:lvl w:ilvl="0" w:tplc="57D0479A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38AA1FF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386EDF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AA4172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E901FC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A2453F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22E71B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CC4DF3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C2B95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A071249"/>
    <w:multiLevelType w:val="hybridMultilevel"/>
    <w:tmpl w:val="811ED9A0"/>
    <w:lvl w:ilvl="0" w:tplc="04090019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F3BBB"/>
    <w:multiLevelType w:val="hybridMultilevel"/>
    <w:tmpl w:val="3B3A8582"/>
    <w:lvl w:ilvl="0" w:tplc="A9DE4814">
      <w:start w:val="1"/>
      <w:numFmt w:val="bullet"/>
      <w:pStyle w:val="BulletTableau"/>
      <w:lvlText w:val=""/>
      <w:lvlJc w:val="left"/>
      <w:pPr>
        <w:ind w:left="785" w:hanging="360"/>
      </w:pPr>
      <w:rPr>
        <w:rFonts w:ascii="Symbol" w:hAnsi="Symbol" w:hint="default"/>
        <w:b/>
        <w:color w:val="auto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FFE6CA0"/>
    <w:multiLevelType w:val="hybridMultilevel"/>
    <w:tmpl w:val="1CA42C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C00322"/>
    <w:multiLevelType w:val="hybridMultilevel"/>
    <w:tmpl w:val="B554F9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682F2BC5"/>
    <w:multiLevelType w:val="singleLevel"/>
    <w:tmpl w:val="587E2FC8"/>
    <w:lvl w:ilvl="0">
      <w:start w:val="2"/>
      <w:numFmt w:val="bullet"/>
      <w:lvlText w:val="-"/>
      <w:lvlJc w:val="left"/>
      <w:pPr>
        <w:tabs>
          <w:tab w:val="num" w:pos="648"/>
        </w:tabs>
        <w:ind w:left="648" w:hanging="360"/>
      </w:pPr>
      <w:rPr>
        <w:rFonts w:ascii="Times New Roman" w:hAnsi="Times New Roman" w:hint="default"/>
      </w:rPr>
    </w:lvl>
  </w:abstractNum>
  <w:abstractNum w:abstractNumId="20" w15:restartNumberingAfterBreak="0">
    <w:nsid w:val="7BF53DB9"/>
    <w:multiLevelType w:val="hybridMultilevel"/>
    <w:tmpl w:val="2976F9D2"/>
    <w:lvl w:ilvl="0" w:tplc="0409000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614FD9"/>
    <w:multiLevelType w:val="hybridMultilevel"/>
    <w:tmpl w:val="F970DCFC"/>
    <w:lvl w:ilvl="0" w:tplc="04090019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CA71FE"/>
    <w:multiLevelType w:val="hybridMultilevel"/>
    <w:tmpl w:val="D3085454"/>
    <w:lvl w:ilvl="0" w:tplc="04090003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2"/>
  </w:num>
  <w:num w:numId="4">
    <w:abstractNumId w:val="12"/>
  </w:num>
  <w:num w:numId="5">
    <w:abstractNumId w:val="22"/>
  </w:num>
  <w:num w:numId="6">
    <w:abstractNumId w:val="20"/>
  </w:num>
  <w:num w:numId="7">
    <w:abstractNumId w:val="10"/>
  </w:num>
  <w:num w:numId="8">
    <w:abstractNumId w:val="6"/>
  </w:num>
  <w:num w:numId="9">
    <w:abstractNumId w:val="4"/>
  </w:num>
  <w:num w:numId="10">
    <w:abstractNumId w:val="16"/>
  </w:num>
  <w:num w:numId="11">
    <w:abstractNumId w:val="8"/>
  </w:num>
  <w:num w:numId="12">
    <w:abstractNumId w:val="9"/>
  </w:num>
  <w:num w:numId="13">
    <w:abstractNumId w:val="18"/>
  </w:num>
  <w:num w:numId="14">
    <w:abstractNumId w:val="0"/>
  </w:num>
  <w:num w:numId="15">
    <w:abstractNumId w:val="11"/>
  </w:num>
  <w:num w:numId="16">
    <w:abstractNumId w:val="3"/>
  </w:num>
  <w:num w:numId="17">
    <w:abstractNumId w:val="14"/>
  </w:num>
  <w:num w:numId="18">
    <w:abstractNumId w:val="17"/>
  </w:num>
  <w:num w:numId="19">
    <w:abstractNumId w:val="15"/>
  </w:num>
  <w:num w:numId="20">
    <w:abstractNumId w:val="1"/>
  </w:num>
  <w:num w:numId="21">
    <w:abstractNumId w:val="13"/>
  </w:num>
  <w:num w:numId="22">
    <w:abstractNumId w:val="5"/>
  </w:num>
  <w:num w:numId="23">
    <w:abstractNumId w:val="21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7"/>
  </w:num>
  <w:num w:numId="31">
    <w:abstractNumId w:val="17"/>
  </w:num>
  <w:num w:numId="32">
    <w:abstractNumId w:val="15"/>
  </w:num>
  <w:num w:numId="33">
    <w:abstractNumId w:val="17"/>
  </w:num>
  <w:num w:numId="34">
    <w:abstractNumId w:val="15"/>
  </w:num>
  <w:num w:numId="35">
    <w:abstractNumId w:val="15"/>
  </w:num>
  <w:num w:numId="36">
    <w:abstractNumId w:val="17"/>
  </w:num>
  <w:num w:numId="37">
    <w:abstractNumId w:val="15"/>
  </w:num>
  <w:num w:numId="38">
    <w:abstractNumId w:val="15"/>
  </w:num>
  <w:num w:numId="39">
    <w:abstractNumId w:val="15"/>
  </w:num>
  <w:num w:numId="40">
    <w:abstractNumId w:val="15"/>
  </w:num>
  <w:num w:numId="41">
    <w:abstractNumId w:val="17"/>
  </w:num>
  <w:num w:numId="42">
    <w:abstractNumId w:val="15"/>
  </w:num>
  <w:num w:numId="43">
    <w:abstractNumId w:val="15"/>
  </w:num>
  <w:num w:numId="44">
    <w:abstractNumId w:val="15"/>
  </w:num>
  <w:num w:numId="45">
    <w:abstractNumId w:val="15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linkStyl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995"/>
    <w:rsid w:val="0003707D"/>
    <w:rsid w:val="000C4A85"/>
    <w:rsid w:val="0015585C"/>
    <w:rsid w:val="001C7C26"/>
    <w:rsid w:val="002042AE"/>
    <w:rsid w:val="00220713"/>
    <w:rsid w:val="00233EBB"/>
    <w:rsid w:val="003518B4"/>
    <w:rsid w:val="003B0DE4"/>
    <w:rsid w:val="003D1CC6"/>
    <w:rsid w:val="003E405F"/>
    <w:rsid w:val="00410FC9"/>
    <w:rsid w:val="00475A8D"/>
    <w:rsid w:val="00532993"/>
    <w:rsid w:val="005615BA"/>
    <w:rsid w:val="005660A5"/>
    <w:rsid w:val="00592005"/>
    <w:rsid w:val="005C527D"/>
    <w:rsid w:val="00600749"/>
    <w:rsid w:val="00685035"/>
    <w:rsid w:val="00685D2F"/>
    <w:rsid w:val="006A18DB"/>
    <w:rsid w:val="006B61BC"/>
    <w:rsid w:val="007C0A42"/>
    <w:rsid w:val="007E1AE8"/>
    <w:rsid w:val="007F1E68"/>
    <w:rsid w:val="0088787B"/>
    <w:rsid w:val="008C6BA2"/>
    <w:rsid w:val="008D3CD8"/>
    <w:rsid w:val="00A63DC2"/>
    <w:rsid w:val="00A94732"/>
    <w:rsid w:val="00B86F59"/>
    <w:rsid w:val="00BB6A98"/>
    <w:rsid w:val="00BC1995"/>
    <w:rsid w:val="00BF1668"/>
    <w:rsid w:val="00BF64CF"/>
    <w:rsid w:val="00C05FF5"/>
    <w:rsid w:val="00C12503"/>
    <w:rsid w:val="00C40A98"/>
    <w:rsid w:val="00C62B57"/>
    <w:rsid w:val="00CB3476"/>
    <w:rsid w:val="00CD3481"/>
    <w:rsid w:val="00CD614A"/>
    <w:rsid w:val="00CF4E9B"/>
    <w:rsid w:val="00D0195F"/>
    <w:rsid w:val="00D228D0"/>
    <w:rsid w:val="00E75375"/>
    <w:rsid w:val="00E92BDA"/>
    <w:rsid w:val="00F22900"/>
    <w:rsid w:val="00F30BB2"/>
    <w:rsid w:val="00F5616F"/>
    <w:rsid w:val="00FB5BE3"/>
    <w:rsid w:val="00FC729C"/>
    <w:rsid w:val="00FD53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DF9237"/>
  <w15:docId w15:val="{905839D0-646B-44FA-BA41-343F3392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EastAsia" w:hAnsiTheme="majorHAnsi" w:cs="ArialMT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10FC9"/>
    <w:pPr>
      <w:spacing w:after="120"/>
      <w:jc w:val="both"/>
    </w:pPr>
    <w:rPr>
      <w:rFonts w:ascii="Arial" w:hAnsi="Arial" w:cs="Times New Roman"/>
    </w:rPr>
  </w:style>
  <w:style w:type="paragraph" w:styleId="Heading1">
    <w:name w:val="heading 1"/>
    <w:basedOn w:val="H1"/>
    <w:next w:val="Normal"/>
    <w:link w:val="Heading1Char"/>
    <w:uiPriority w:val="9"/>
    <w:rsid w:val="00410FC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0FC9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0FC9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10FC9"/>
    <w:pPr>
      <w:spacing w:after="240"/>
      <w:ind w:left="720"/>
      <w:contextualSpacing/>
    </w:pPr>
    <w:rPr>
      <w:rFonts w:eastAsiaTheme="minorHAnsi" w:cstheme="minorBidi"/>
      <w:szCs w:val="22"/>
    </w:rPr>
  </w:style>
  <w:style w:type="paragraph" w:styleId="Caption">
    <w:name w:val="caption"/>
    <w:basedOn w:val="Normal"/>
    <w:next w:val="Normal"/>
    <w:qFormat/>
    <w:rsid w:val="00BC1995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10FC9"/>
    <w:rPr>
      <w:rFonts w:ascii="Arial" w:eastAsiaTheme="minorHAnsi" w:hAnsi="Arial" w:cstheme="minorBidi"/>
      <w:szCs w:val="22"/>
    </w:rPr>
  </w:style>
  <w:style w:type="table" w:styleId="LightList-Accent2">
    <w:name w:val="Light List Accent 2"/>
    <w:basedOn w:val="TableNormal"/>
    <w:uiPriority w:val="61"/>
    <w:rsid w:val="00BC199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BC199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410FC9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10FC9"/>
    <w:rPr>
      <w:rFonts w:ascii="Arial" w:hAnsi="Arial" w:cs="Times New Roman"/>
      <w:sz w:val="16"/>
      <w:szCs w:val="18"/>
    </w:rPr>
  </w:style>
  <w:style w:type="character" w:styleId="PageNumber">
    <w:name w:val="page number"/>
    <w:basedOn w:val="DefaultParagraphFont"/>
    <w:uiPriority w:val="99"/>
    <w:unhideWhenUsed/>
    <w:rsid w:val="00410FC9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FC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FC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10FC9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410FC9"/>
    <w:rPr>
      <w:rFonts w:ascii="Arial" w:hAnsi="Arial" w:cs="Times New Roman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10FC9"/>
    <w:rPr>
      <w:rFonts w:ascii="Arial" w:hAnsi="Arial" w:cs="Times New Roman"/>
      <w:b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410FC9"/>
    <w:rPr>
      <w:rFonts w:ascii="Arial" w:hAnsi="Arial" w:cs="Times New Roman"/>
      <w:b/>
      <w:cap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10FC9"/>
    <w:rPr>
      <w:rFonts w:ascii="Arial" w:hAnsi="Arial" w:cs="Times New Roman"/>
      <w:b/>
      <w:sz w:val="22"/>
      <w:szCs w:val="24"/>
    </w:rPr>
  </w:style>
  <w:style w:type="table" w:styleId="TableGrid">
    <w:name w:val="Table Grid"/>
    <w:basedOn w:val="TableNormal"/>
    <w:uiPriority w:val="59"/>
    <w:rsid w:val="00410FC9"/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0FC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10FC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537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5375"/>
    <w:rPr>
      <w:rFonts w:ascii="Arial" w:hAnsi="Arial" w:cs="Times New Roman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410FC9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410FC9"/>
    <w:rPr>
      <w:rFonts w:ascii="Arial" w:hAnsi="Arial" w:cs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410FC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0FC9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410FC9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0FC9"/>
    <w:rPr>
      <w:rFonts w:ascii="Arial" w:hAnsi="Arial" w:cs="Times New Roman"/>
      <w:sz w:val="16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410FC9"/>
    <w:rPr>
      <w:vertAlign w:val="superscript"/>
    </w:rPr>
  </w:style>
  <w:style w:type="paragraph" w:styleId="Revision">
    <w:name w:val="Revision"/>
    <w:hidden/>
    <w:uiPriority w:val="99"/>
    <w:semiHidden/>
    <w:rsid w:val="00410FC9"/>
    <w:rPr>
      <w:rFonts w:ascii="Arial" w:hAnsi="Arial" w:cs="Arial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410FC9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410FC9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410FC9"/>
    <w:pPr>
      <w:numPr>
        <w:numId w:val="16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410FC9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410FC9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410FC9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410FC9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410FC9"/>
    <w:rPr>
      <w:rFonts w:ascii="Arial" w:hAnsi="Arial" w:cs="Times New Roman"/>
      <w:b/>
      <w:sz w:val="40"/>
      <w:szCs w:val="52"/>
    </w:rPr>
  </w:style>
  <w:style w:type="table" w:customStyle="1" w:styleId="TableGray">
    <w:name w:val="Table Gray"/>
    <w:basedOn w:val="TableNormal"/>
    <w:uiPriority w:val="99"/>
    <w:rsid w:val="00410FC9"/>
    <w:rPr>
      <w:rFonts w:asciiTheme="minorHAnsi" w:hAnsiTheme="minorHAnsi" w:cs="Times New Roman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410FC9"/>
    <w:pPr>
      <w:numPr>
        <w:numId w:val="17"/>
      </w:numPr>
      <w:spacing w:before="120" w:after="120"/>
      <w:contextualSpacing w:val="0"/>
    </w:pPr>
    <w:rPr>
      <w:rFonts w:eastAsia="Cambria" w:cs="Arial"/>
    </w:rPr>
  </w:style>
  <w:style w:type="paragraph" w:customStyle="1" w:styleId="ListNumber1">
    <w:name w:val="List Number 1"/>
    <w:basedOn w:val="Normal"/>
    <w:rsid w:val="00410FC9"/>
    <w:pPr>
      <w:numPr>
        <w:ilvl w:val="1"/>
        <w:numId w:val="14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410FC9"/>
    <w:pPr>
      <w:numPr>
        <w:numId w:val="15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410FC9"/>
    <w:pPr>
      <w:numPr>
        <w:numId w:val="18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410FC9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410FC9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410FC9"/>
    <w:pPr>
      <w:keepNext/>
      <w:keepLines/>
      <w:framePr w:hSpace="141" w:wrap="around" w:vAnchor="text" w:hAnchor="margin" w:y="402"/>
      <w:numPr>
        <w:numId w:val="19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ICRC_Template.dotx</Template>
  <TotalTime>220</TotalTime>
  <Pages>1</Pages>
  <Words>681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Pantaleo Creti</dc:creator>
  <cp:keywords/>
  <dc:description/>
  <cp:lastModifiedBy>Ines DALMAU i GUTSENS</cp:lastModifiedBy>
  <cp:revision>43</cp:revision>
  <cp:lastPrinted>2015-10-19T01:46:00Z</cp:lastPrinted>
  <dcterms:created xsi:type="dcterms:W3CDTF">2014-12-01T10:16:00Z</dcterms:created>
  <dcterms:modified xsi:type="dcterms:W3CDTF">2016-04-15T08:47:00Z</dcterms:modified>
</cp:coreProperties>
</file>