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9C" w:rsidRPr="0046083C" w:rsidRDefault="0010549C" w:rsidP="0010549C">
      <w:pPr>
        <w:pStyle w:val="Heading2"/>
        <w:rPr>
          <w:lang w:val="es-ES"/>
        </w:rPr>
      </w:pPr>
      <w:bookmarkStart w:id="0" w:name="_Toc229742610"/>
      <w:bookmarkStart w:id="1" w:name="_Toc229742970"/>
      <w:bookmarkStart w:id="2" w:name="_Toc229743206"/>
      <w:bookmarkStart w:id="3" w:name="_Toc229743461"/>
      <w:bookmarkStart w:id="4" w:name="_Toc229743676"/>
      <w:bookmarkStart w:id="5" w:name="_Toc229743979"/>
      <w:r>
        <w:rPr>
          <w:lang w:val="es-ES"/>
        </w:rPr>
        <w:t xml:space="preserve">RAM </w:t>
      </w:r>
      <w:bookmarkStart w:id="6" w:name="_GoBack"/>
      <w:bookmarkEnd w:id="6"/>
      <w:r w:rsidRPr="0046083C">
        <w:rPr>
          <w:lang w:val="es-ES"/>
        </w:rPr>
        <w:t xml:space="preserve">Herramienta 6: </w:t>
      </w:r>
      <w:bookmarkEnd w:id="0"/>
      <w:bookmarkEnd w:id="1"/>
      <w:bookmarkEnd w:id="2"/>
      <w:bookmarkEnd w:id="3"/>
      <w:bookmarkEnd w:id="4"/>
      <w:bookmarkEnd w:id="5"/>
      <w:r w:rsidRPr="0046083C">
        <w:rPr>
          <w:lang w:val="es-ES"/>
        </w:rPr>
        <w:t>Principales mercados en los que debe centrarse la evaluación</w:t>
      </w:r>
    </w:p>
    <w:tbl>
      <w:tblPr>
        <w:tblStyle w:val="TableGrid"/>
        <w:tblW w:w="0" w:type="auto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 w:firstRow="1" w:lastRow="0" w:firstColumn="1" w:lastColumn="0" w:noHBand="0" w:noVBand="1"/>
      </w:tblPr>
      <w:tblGrid>
        <w:gridCol w:w="1951"/>
        <w:gridCol w:w="4111"/>
        <w:gridCol w:w="2460"/>
      </w:tblGrid>
      <w:tr w:rsidR="0010549C" w:rsidRPr="00176FB3" w:rsidTr="00984388">
        <w:tc>
          <w:tcPr>
            <w:tcW w:w="6062" w:type="dxa"/>
            <w:gridSpan w:val="2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 xml:space="preserve">1. Determine la cantidad de mercados cuya evaluación es viable </w:t>
            </w: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 w:val="16"/>
                <w:szCs w:val="20"/>
                <w:lang w:val="es-ES"/>
              </w:rPr>
              <w:t>(T</w:t>
            </w:r>
            <w:r>
              <w:rPr>
                <w:sz w:val="16"/>
                <w:szCs w:val="20"/>
                <w:lang w:val="es-ES"/>
              </w:rPr>
              <w:t xml:space="preserve">ome en cuenta los aspectos logísticos, el tiempo disponible, las distancias, la cantidad de </w:t>
            </w:r>
            <w:r w:rsidRPr="0046083C">
              <w:rPr>
                <w:sz w:val="16"/>
                <w:szCs w:val="20"/>
                <w:lang w:val="es-ES"/>
              </w:rPr>
              <w:t>evaluadores)</w:t>
            </w:r>
          </w:p>
        </w:tc>
        <w:tc>
          <w:tcPr>
            <w:tcW w:w="2460" w:type="dxa"/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 xml:space="preserve">2. Establezca una lista de </w:t>
            </w:r>
            <w:r>
              <w:rPr>
                <w:szCs w:val="20"/>
                <w:lang w:val="es-ES"/>
              </w:rPr>
              <w:t xml:space="preserve">los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>que revisten importancia para la población afectada por la crisis</w:t>
            </w:r>
            <w:r w:rsidRPr="0046083C">
              <w:rPr>
                <w:szCs w:val="20"/>
                <w:lang w:val="es-ES"/>
              </w:rPr>
              <w:t>.</w:t>
            </w:r>
          </w:p>
          <w:p w:rsidR="0010549C" w:rsidRPr="0046083C" w:rsidRDefault="0010549C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46083C">
              <w:rPr>
                <w:sz w:val="16"/>
                <w:szCs w:val="16"/>
                <w:lang w:val="es-ES"/>
              </w:rPr>
              <w:t>(U</w:t>
            </w:r>
            <w:r>
              <w:rPr>
                <w:sz w:val="16"/>
                <w:szCs w:val="16"/>
                <w:lang w:val="es-ES"/>
              </w:rPr>
              <w:t xml:space="preserve">tilice información de las </w:t>
            </w:r>
            <w:r w:rsidRPr="0046083C">
              <w:rPr>
                <w:sz w:val="16"/>
                <w:szCs w:val="16"/>
                <w:lang w:val="es-ES"/>
              </w:rPr>
              <w:t>herramienta</w:t>
            </w:r>
            <w:r>
              <w:rPr>
                <w:sz w:val="16"/>
                <w:szCs w:val="16"/>
                <w:lang w:val="es-ES"/>
              </w:rPr>
              <w:t>s</w:t>
            </w:r>
            <w:r w:rsidRPr="0046083C">
              <w:rPr>
                <w:sz w:val="16"/>
                <w:szCs w:val="16"/>
                <w:lang w:val="es-ES"/>
              </w:rPr>
              <w:t xml:space="preserve"> 2 </w:t>
            </w:r>
            <w:r>
              <w:rPr>
                <w:sz w:val="16"/>
                <w:szCs w:val="16"/>
                <w:lang w:val="es-ES"/>
              </w:rPr>
              <w:t xml:space="preserve">y </w:t>
            </w:r>
            <w:r w:rsidRPr="0046083C">
              <w:rPr>
                <w:sz w:val="16"/>
                <w:szCs w:val="16"/>
                <w:lang w:val="es-ES"/>
              </w:rPr>
              <w:t>4.)</w:t>
            </w: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>3. Selec</w:t>
            </w:r>
            <w:r>
              <w:rPr>
                <w:szCs w:val="20"/>
                <w:lang w:val="es-ES"/>
              </w:rPr>
              <w:t xml:space="preserve">cione una cantidad representativa de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>de la lista anterior</w:t>
            </w:r>
            <w:r w:rsidRPr="0046083C">
              <w:rPr>
                <w:szCs w:val="20"/>
                <w:lang w:val="es-ES"/>
              </w:rPr>
              <w:t>.</w:t>
            </w:r>
          </w:p>
          <w:p w:rsidR="0010549C" w:rsidRPr="0046083C" w:rsidRDefault="0010549C" w:rsidP="00984388">
            <w:pPr>
              <w:spacing w:after="0"/>
              <w:rPr>
                <w:i/>
                <w:sz w:val="16"/>
                <w:szCs w:val="16"/>
                <w:lang w:val="es-ES"/>
              </w:rPr>
            </w:pPr>
            <w:r w:rsidRPr="0046083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Tenga presente factores tales como el tamaño, la facilidad de acceso</w:t>
            </w:r>
            <w:r w:rsidRPr="0046083C">
              <w:rPr>
                <w:i/>
                <w:sz w:val="16"/>
                <w:szCs w:val="16"/>
                <w:lang w:val="es-ES"/>
              </w:rPr>
              <w:t>,</w:t>
            </w:r>
            <w:r>
              <w:rPr>
                <w:i/>
                <w:sz w:val="16"/>
                <w:szCs w:val="16"/>
                <w:lang w:val="es-ES"/>
              </w:rPr>
              <w:t xml:space="preserve"> la frecuencia de funcionamiento, el grado en que se ha visto afectado por la crisis, y explique la decisión en cada caso</w:t>
            </w:r>
            <w:r w:rsidRPr="0046083C">
              <w:rPr>
                <w:i/>
                <w:sz w:val="16"/>
                <w:szCs w:val="16"/>
                <w:lang w:val="es-ES"/>
              </w:rPr>
              <w:t>)</w:t>
            </w:r>
            <w:r>
              <w:rPr>
                <w:i/>
                <w:sz w:val="16"/>
                <w:szCs w:val="16"/>
                <w:lang w:val="es-ES"/>
              </w:rPr>
              <w:t>.</w:t>
            </w: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 xml:space="preserve">4. </w:t>
            </w:r>
            <w:r>
              <w:rPr>
                <w:szCs w:val="20"/>
                <w:lang w:val="es-ES"/>
              </w:rPr>
              <w:t xml:space="preserve">Establezca una lista de todos los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 xml:space="preserve">que considere importantes proveedores de los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>que figuran en la lista anterior</w:t>
            </w:r>
            <w:r w:rsidRPr="0046083C">
              <w:rPr>
                <w:szCs w:val="20"/>
                <w:lang w:val="es-ES"/>
              </w:rPr>
              <w:t>.</w:t>
            </w:r>
          </w:p>
          <w:p w:rsidR="0010549C" w:rsidRPr="0046083C" w:rsidRDefault="0010549C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46083C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>Someta el tema a una sesión de reflexión intensa</w:t>
            </w:r>
            <w:r w:rsidRPr="0046083C">
              <w:rPr>
                <w:sz w:val="16"/>
                <w:szCs w:val="16"/>
                <w:lang w:val="es-ES"/>
              </w:rPr>
              <w:t>)</w:t>
            </w: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>5. Selec</w:t>
            </w:r>
            <w:r>
              <w:rPr>
                <w:szCs w:val="20"/>
                <w:lang w:val="es-ES"/>
              </w:rPr>
              <w:t xml:space="preserve">cione una cantidad representativa de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>de la lista anterior</w:t>
            </w:r>
            <w:r w:rsidRPr="0046083C">
              <w:rPr>
                <w:szCs w:val="20"/>
                <w:lang w:val="es-ES"/>
              </w:rPr>
              <w:t>.</w:t>
            </w: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  <w:r w:rsidRPr="0046083C">
              <w:rPr>
                <w:i/>
                <w:sz w:val="16"/>
                <w:szCs w:val="16"/>
                <w:lang w:val="es-ES"/>
              </w:rPr>
              <w:t>(</w:t>
            </w:r>
            <w:r>
              <w:rPr>
                <w:i/>
                <w:sz w:val="16"/>
                <w:szCs w:val="16"/>
                <w:lang w:val="es-ES"/>
              </w:rPr>
              <w:t>Tenga presente factores tales como el tamaño, la facilidad de acceso</w:t>
            </w:r>
            <w:r w:rsidRPr="0046083C">
              <w:rPr>
                <w:i/>
                <w:sz w:val="16"/>
                <w:szCs w:val="16"/>
                <w:lang w:val="es-ES"/>
              </w:rPr>
              <w:t>,</w:t>
            </w:r>
            <w:r>
              <w:rPr>
                <w:i/>
                <w:sz w:val="16"/>
                <w:szCs w:val="16"/>
                <w:lang w:val="es-ES"/>
              </w:rPr>
              <w:t xml:space="preserve"> la frecuencia de funcionamiento, el grado en que se ha visto afectado por la crisis, y explique la decisión en cada caso</w:t>
            </w:r>
            <w:r w:rsidRPr="0046083C">
              <w:rPr>
                <w:i/>
                <w:sz w:val="16"/>
                <w:szCs w:val="16"/>
                <w:lang w:val="es-ES"/>
              </w:rPr>
              <w:t>)</w:t>
            </w:r>
            <w:r>
              <w:rPr>
                <w:i/>
                <w:sz w:val="16"/>
                <w:szCs w:val="16"/>
                <w:lang w:val="es-ES"/>
              </w:rPr>
              <w:t>.</w:t>
            </w: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b/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 xml:space="preserve">6. Establezca una lista de los </w:t>
            </w:r>
            <w:r w:rsidRPr="0046083C">
              <w:rPr>
                <w:szCs w:val="20"/>
                <w:lang w:val="es-ES"/>
              </w:rPr>
              <w:t xml:space="preserve">mercados </w:t>
            </w:r>
            <w:r>
              <w:rPr>
                <w:szCs w:val="20"/>
                <w:lang w:val="es-ES"/>
              </w:rPr>
              <w:t>seleccionados y las razones de esa selección</w:t>
            </w:r>
            <w:r w:rsidRPr="0046083C">
              <w:rPr>
                <w:szCs w:val="20"/>
                <w:lang w:val="es-ES"/>
              </w:rPr>
              <w:t>.</w:t>
            </w:r>
          </w:p>
          <w:p w:rsidR="0010549C" w:rsidRPr="0046083C" w:rsidRDefault="0010549C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46083C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 xml:space="preserve">Someta el tema a una última ronda de deliberación para cerciorarse de que todos concuerdan en la importancia de los </w:t>
            </w:r>
            <w:r w:rsidRPr="0046083C">
              <w:rPr>
                <w:sz w:val="16"/>
                <w:szCs w:val="16"/>
                <w:lang w:val="es-ES"/>
              </w:rPr>
              <w:t>mercados físicos</w:t>
            </w:r>
            <w:r>
              <w:rPr>
                <w:sz w:val="16"/>
                <w:szCs w:val="16"/>
                <w:lang w:val="es-ES"/>
              </w:rPr>
              <w:t xml:space="preserve"> seleccionados</w:t>
            </w:r>
            <w:r w:rsidRPr="0046083C">
              <w:rPr>
                <w:sz w:val="16"/>
                <w:szCs w:val="16"/>
                <w:lang w:val="es-ES"/>
              </w:rPr>
              <w:t>)</w:t>
            </w:r>
            <w:r>
              <w:rPr>
                <w:sz w:val="16"/>
                <w:szCs w:val="16"/>
                <w:lang w:val="es-ES"/>
              </w:rPr>
              <w:t>.</w:t>
            </w:r>
          </w:p>
        </w:tc>
      </w:tr>
      <w:tr w:rsidR="0010549C" w:rsidRPr="00176FB3" w:rsidTr="00984388">
        <w:tc>
          <w:tcPr>
            <w:tcW w:w="1951" w:type="dxa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>M</w:t>
            </w:r>
            <w:r>
              <w:rPr>
                <w:szCs w:val="20"/>
                <w:lang w:val="es-ES"/>
              </w:rPr>
              <w:t>ercado físico</w:t>
            </w:r>
          </w:p>
        </w:tc>
        <w:tc>
          <w:tcPr>
            <w:tcW w:w="6571" w:type="dxa"/>
            <w:gridSpan w:val="2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>R</w:t>
            </w:r>
            <w:r>
              <w:rPr>
                <w:szCs w:val="20"/>
                <w:lang w:val="es-ES"/>
              </w:rPr>
              <w:t xml:space="preserve">azón que explica la selección </w:t>
            </w:r>
          </w:p>
        </w:tc>
      </w:tr>
      <w:tr w:rsidR="0010549C" w:rsidRPr="00176FB3" w:rsidTr="00984388">
        <w:tc>
          <w:tcPr>
            <w:tcW w:w="1951" w:type="dxa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</w:tc>
        <w:tc>
          <w:tcPr>
            <w:tcW w:w="6571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</w:tc>
      </w:tr>
      <w:tr w:rsidR="0010549C" w:rsidRPr="00176FB3" w:rsidTr="00984388">
        <w:tc>
          <w:tcPr>
            <w:tcW w:w="8522" w:type="dxa"/>
            <w:gridSpan w:val="3"/>
            <w:shd w:val="clear" w:color="auto" w:fill="FFCCCC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  <w:r w:rsidRPr="0046083C">
              <w:rPr>
                <w:szCs w:val="20"/>
                <w:lang w:val="es-ES"/>
              </w:rPr>
              <w:t xml:space="preserve">7. </w:t>
            </w:r>
            <w:r>
              <w:rPr>
                <w:szCs w:val="20"/>
                <w:lang w:val="es-ES"/>
              </w:rPr>
              <w:t xml:space="preserve">Si el grupo dispone de capacidad para evaluar mercados adicionales, podría examinar algunos </w:t>
            </w:r>
            <w:r w:rsidRPr="0046083C">
              <w:rPr>
                <w:szCs w:val="20"/>
                <w:lang w:val="es-ES"/>
              </w:rPr>
              <w:t>mercados</w:t>
            </w:r>
            <w:r>
              <w:rPr>
                <w:szCs w:val="20"/>
                <w:lang w:val="es-ES"/>
              </w:rPr>
              <w:t xml:space="preserve"> de referencia</w:t>
            </w:r>
            <w:r w:rsidRPr="0046083C">
              <w:rPr>
                <w:szCs w:val="20"/>
                <w:lang w:val="es-ES"/>
              </w:rPr>
              <w:t xml:space="preserve">. </w:t>
            </w:r>
            <w:r>
              <w:rPr>
                <w:szCs w:val="20"/>
                <w:lang w:val="es-ES"/>
              </w:rPr>
              <w:t xml:space="preserve">Esto es, </w:t>
            </w:r>
            <w:r w:rsidRPr="0046083C">
              <w:rPr>
                <w:szCs w:val="20"/>
                <w:lang w:val="es-ES"/>
              </w:rPr>
              <w:t xml:space="preserve">mercados físicos </w:t>
            </w:r>
            <w:r>
              <w:rPr>
                <w:szCs w:val="20"/>
                <w:lang w:val="es-ES"/>
              </w:rPr>
              <w:t xml:space="preserve">similares a aquellos a los que acuden las </w:t>
            </w:r>
            <w:r w:rsidRPr="0046083C">
              <w:rPr>
                <w:szCs w:val="20"/>
                <w:lang w:val="es-ES"/>
              </w:rPr>
              <w:t xml:space="preserve">familias </w:t>
            </w:r>
            <w:r>
              <w:rPr>
                <w:szCs w:val="20"/>
                <w:lang w:val="es-ES"/>
              </w:rPr>
              <w:t xml:space="preserve">afectadas o que los abastecen pero que no se han visto afectados por la crisis. </w:t>
            </w:r>
          </w:p>
          <w:p w:rsidR="0010549C" w:rsidRPr="0046083C" w:rsidRDefault="0010549C" w:rsidP="00984388">
            <w:pPr>
              <w:spacing w:after="0"/>
              <w:rPr>
                <w:sz w:val="16"/>
                <w:szCs w:val="16"/>
                <w:lang w:val="es-ES"/>
              </w:rPr>
            </w:pPr>
            <w:r w:rsidRPr="0046083C">
              <w:rPr>
                <w:sz w:val="16"/>
                <w:szCs w:val="16"/>
                <w:lang w:val="es-ES"/>
              </w:rPr>
              <w:t>(</w:t>
            </w:r>
            <w:r>
              <w:rPr>
                <w:sz w:val="16"/>
                <w:szCs w:val="16"/>
                <w:lang w:val="es-ES"/>
              </w:rPr>
              <w:t xml:space="preserve">Establezca una lista de eventuales </w:t>
            </w:r>
            <w:r w:rsidRPr="0046083C">
              <w:rPr>
                <w:sz w:val="16"/>
                <w:szCs w:val="16"/>
                <w:lang w:val="es-ES"/>
              </w:rPr>
              <w:t xml:space="preserve">mercados </w:t>
            </w:r>
            <w:r>
              <w:rPr>
                <w:sz w:val="16"/>
                <w:szCs w:val="16"/>
                <w:lang w:val="es-ES"/>
              </w:rPr>
              <w:t>de referencia e indique la correlación que podría existir con alguno de los mercados seleccionados</w:t>
            </w:r>
            <w:r w:rsidRPr="0046083C">
              <w:rPr>
                <w:sz w:val="16"/>
                <w:szCs w:val="16"/>
                <w:lang w:val="es-ES"/>
              </w:rPr>
              <w:t>)</w:t>
            </w:r>
          </w:p>
        </w:tc>
      </w:tr>
      <w:tr w:rsidR="0010549C" w:rsidRPr="00176FB3" w:rsidTr="00984388">
        <w:tc>
          <w:tcPr>
            <w:tcW w:w="852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  <w:p w:rsidR="0010549C" w:rsidRPr="0046083C" w:rsidRDefault="0010549C" w:rsidP="00984388">
            <w:pPr>
              <w:spacing w:after="0"/>
              <w:rPr>
                <w:szCs w:val="20"/>
                <w:lang w:val="es-ES"/>
              </w:rPr>
            </w:pPr>
          </w:p>
        </w:tc>
      </w:tr>
    </w:tbl>
    <w:p w:rsidR="001120A3" w:rsidRPr="0010549C" w:rsidRDefault="001120A3" w:rsidP="0010549C">
      <w:pPr>
        <w:rPr>
          <w:lang w:val="es-ES"/>
        </w:rPr>
      </w:pPr>
    </w:p>
    <w:sectPr w:rsidR="001120A3" w:rsidRPr="001054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2A" w:rsidRDefault="0068632A" w:rsidP="00E02694">
      <w:pPr>
        <w:spacing w:after="0"/>
      </w:pPr>
      <w:r>
        <w:separator/>
      </w:r>
    </w:p>
  </w:endnote>
  <w:endnote w:type="continuationSeparator" w:id="0">
    <w:p w:rsidR="0068632A" w:rsidRDefault="0068632A" w:rsidP="00E02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Pr="00E02694" w:rsidRDefault="00E02694" w:rsidP="0010549C">
    <w:pPr>
      <w:pStyle w:val="Footer"/>
      <w:jc w:val="left"/>
      <w:rPr>
        <w:lang w:val="es-ES"/>
      </w:rPr>
    </w:pPr>
    <w:r w:rsidRPr="00E02694">
      <w:rPr>
        <w:b/>
        <w:lang w:val="es-ES"/>
      </w:rPr>
      <w:t>Módulo 2.</w:t>
    </w:r>
    <w:r w:rsidR="00923728">
      <w:rPr>
        <w:lang w:val="es-ES"/>
      </w:rPr>
      <w:t xml:space="preserve"> Etapa 3. Sub-etapa 1</w:t>
    </w:r>
    <w:r w:rsidRPr="00E02694">
      <w:rPr>
        <w:lang w:val="es-ES"/>
      </w:rPr>
      <w:t xml:space="preserve">. </w:t>
    </w:r>
    <w:r w:rsidR="0010549C" w:rsidRPr="0010549C">
      <w:rPr>
        <w:lang w:val="es-ES"/>
      </w:rPr>
      <w:t>Principales mercados en los que debe centrarse la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2A" w:rsidRDefault="0068632A" w:rsidP="00E02694">
      <w:pPr>
        <w:spacing w:after="0"/>
      </w:pPr>
      <w:r>
        <w:separator/>
      </w:r>
    </w:p>
  </w:footnote>
  <w:footnote w:type="continuationSeparator" w:id="0">
    <w:p w:rsidR="0068632A" w:rsidRDefault="0068632A" w:rsidP="00E02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94" w:rsidRDefault="00E02694" w:rsidP="00E02694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:rsidR="00E02694" w:rsidRPr="00E02694" w:rsidRDefault="00E0269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204"/>
    <w:multiLevelType w:val="hybridMultilevel"/>
    <w:tmpl w:val="A0C07F0A"/>
    <w:lvl w:ilvl="0" w:tplc="144850AA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65B12">
      <w:start w:val="1"/>
      <w:numFmt w:val="bullet"/>
      <w:lvlText w:val="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2E2C">
      <w:start w:val="1"/>
      <w:numFmt w:val="bullet"/>
      <w:lvlText w:val="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1A0C">
      <w:start w:val="1"/>
      <w:numFmt w:val="bullet"/>
      <w:lvlText w:val="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21028">
      <w:start w:val="1"/>
      <w:numFmt w:val="bullet"/>
      <w:lvlText w:val="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A126">
      <w:start w:val="1"/>
      <w:numFmt w:val="bullet"/>
      <w:lvlText w:val="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9F2">
      <w:start w:val="1"/>
      <w:numFmt w:val="bullet"/>
      <w:lvlText w:val="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A0404">
      <w:start w:val="1"/>
      <w:numFmt w:val="bullet"/>
      <w:lvlText w:val="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CB320">
      <w:start w:val="1"/>
      <w:numFmt w:val="bullet"/>
      <w:lvlText w:val="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4"/>
    <w:rsid w:val="000D6540"/>
    <w:rsid w:val="0010549C"/>
    <w:rsid w:val="001120A3"/>
    <w:rsid w:val="0012003A"/>
    <w:rsid w:val="00205782"/>
    <w:rsid w:val="004A73EB"/>
    <w:rsid w:val="00633C96"/>
    <w:rsid w:val="0068632A"/>
    <w:rsid w:val="006952AB"/>
    <w:rsid w:val="00923728"/>
    <w:rsid w:val="00AF6B75"/>
    <w:rsid w:val="00B040FE"/>
    <w:rsid w:val="00B7273B"/>
    <w:rsid w:val="00BA200C"/>
    <w:rsid w:val="00C1703B"/>
    <w:rsid w:val="00C45970"/>
    <w:rsid w:val="00DE38D7"/>
    <w:rsid w:val="00E02694"/>
    <w:rsid w:val="00E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E0C3F"/>
  <w15:chartTrackingRefBased/>
  <w15:docId w15:val="{200DE38D-7C37-4B0C-9873-29BBAF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2694"/>
    <w:pPr>
      <w:spacing w:after="100" w:line="240" w:lineRule="auto"/>
      <w:jc w:val="both"/>
    </w:pPr>
    <w:rPr>
      <w:rFonts w:ascii="Calibri" w:eastAsiaTheme="minorEastAsia" w:hAnsi="Calibr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694"/>
    <w:pPr>
      <w:keepNext/>
      <w:keepLines/>
      <w:pBdr>
        <w:bottom w:val="single" w:sz="12" w:space="3" w:color="CC3333"/>
      </w:pBd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69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E0269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26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694"/>
    <w:rPr>
      <w:rFonts w:ascii="Calibri" w:eastAsiaTheme="minorEastAsia" w:hAnsi="Calibri"/>
      <w:sz w:val="20"/>
      <w:szCs w:val="24"/>
      <w:lang w:eastAsia="ja-JP"/>
    </w:rPr>
  </w:style>
  <w:style w:type="character" w:styleId="PageNumber">
    <w:name w:val="page number"/>
    <w:basedOn w:val="DefaultParagraphFont"/>
    <w:uiPriority w:val="99"/>
    <w:unhideWhenUsed/>
    <w:rsid w:val="00E02694"/>
    <w:rPr>
      <w:b/>
    </w:rPr>
  </w:style>
  <w:style w:type="character" w:customStyle="1" w:styleId="Pantone485">
    <w:name w:val="Pantone 485"/>
    <w:basedOn w:val="DefaultParagraphFont"/>
    <w:uiPriority w:val="1"/>
    <w:qFormat/>
    <w:rsid w:val="00E02694"/>
    <w:rPr>
      <w:rFonts w:cs="Caecilia-Light"/>
      <w:color w:val="DC281E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3728"/>
    <w:pPr>
      <w:numPr>
        <w:numId w:val="1"/>
      </w:numPr>
      <w:ind w:left="567" w:hanging="283"/>
      <w:contextualSpacing/>
    </w:pPr>
    <w:rPr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923728"/>
    <w:pPr>
      <w:spacing w:after="0"/>
    </w:pPr>
    <w:rPr>
      <w:sz w:val="18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923728"/>
    <w:rPr>
      <w:rFonts w:ascii="Calibri" w:eastAsiaTheme="minorEastAsia" w:hAnsi="Calibri"/>
      <w:sz w:val="18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9237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3728"/>
    <w:pPr>
      <w:spacing w:before="100" w:beforeAutospacing="1" w:afterAutospacing="1"/>
      <w:jc w:val="left"/>
    </w:pPr>
    <w:rPr>
      <w:rFonts w:ascii="Times" w:hAnsi="Times" w:cs="Times New Roman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728"/>
    <w:rPr>
      <w:rFonts w:ascii="Calibri" w:eastAsiaTheme="minorEastAsia" w:hAnsi="Calibri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HOLMAN</dc:creator>
  <cp:keywords/>
  <dc:description/>
  <cp:lastModifiedBy>Claire HOLMAN</cp:lastModifiedBy>
  <cp:revision>3</cp:revision>
  <dcterms:created xsi:type="dcterms:W3CDTF">2016-07-27T14:16:00Z</dcterms:created>
  <dcterms:modified xsi:type="dcterms:W3CDTF">2016-07-27T14:17:00Z</dcterms:modified>
</cp:coreProperties>
</file>