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6CC8" w14:textId="26864D92" w:rsidR="00594260" w:rsidRPr="00974721" w:rsidRDefault="001E732D" w:rsidP="001E732D">
      <w:pPr>
        <w:pStyle w:val="H1"/>
        <w:spacing w:before="240"/>
      </w:pPr>
      <w:r w:rsidRPr="00974721">
        <w:t xml:space="preserve">Liste de contrôle des exigences relatives aux contrats conclus avec des prestataires </w:t>
      </w:r>
      <w:r w:rsidR="004B1DFB" w:rsidRPr="00974721">
        <w:t>de services de transfert</w:t>
      </w:r>
      <w:r w:rsidRPr="00974721">
        <w:t>s</w:t>
      </w:r>
      <w:r w:rsidR="004B1DFB" w:rsidRPr="00974721">
        <w:t xml:space="preserve"> électronique</w:t>
      </w:r>
      <w:r w:rsidRPr="00974721">
        <w:t>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5528AF" w:rsidRPr="00974721" w14:paraId="540E1EE2" w14:textId="77777777" w:rsidTr="00FF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281E"/>
          </w:tcPr>
          <w:p w14:paraId="39498207" w14:textId="5F31093C" w:rsidR="00594260" w:rsidRPr="00974721" w:rsidRDefault="00594260" w:rsidP="00A36A7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color w:val="FFFFFF" w:themeColor="background1"/>
              </w:rPr>
            </w:pPr>
            <w:r w:rsidRPr="00974721">
              <w:rPr>
                <w:rFonts w:ascii="Arial Bold" w:hAnsi="Arial Bold"/>
                <w:color w:val="FFFFFF" w:themeColor="background1"/>
              </w:rPr>
              <w:t xml:space="preserve">Au minimum, un contrat avec un </w:t>
            </w:r>
            <w:r w:rsidR="00A36A74" w:rsidRPr="00974721">
              <w:rPr>
                <w:rFonts w:ascii="Arial Bold" w:hAnsi="Arial Bold"/>
                <w:color w:val="FFFFFF" w:themeColor="background1"/>
              </w:rPr>
              <w:t>prestataire</w:t>
            </w:r>
            <w:r w:rsidRPr="00974721">
              <w:rPr>
                <w:rFonts w:ascii="Arial Bold" w:hAnsi="Arial Bold"/>
                <w:color w:val="FFFFFF" w:themeColor="background1"/>
              </w:rPr>
              <w:t xml:space="preserve"> de services doit inclure :</w:t>
            </w:r>
          </w:p>
        </w:tc>
      </w:tr>
      <w:tr w:rsidR="00594260" w:rsidRPr="00974721" w14:paraId="38720E02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nil"/>
            </w:tcBorders>
            <w:shd w:val="clear" w:color="auto" w:fill="A6A6A6"/>
          </w:tcPr>
          <w:p w14:paraId="3CC3A3DC" w14:textId="0375D27A" w:rsidR="00594260" w:rsidRPr="00974721" w:rsidRDefault="00594260" w:rsidP="00FF2C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Un aperçu de la période couverte par l</w:t>
            </w:r>
            <w:r w:rsidR="00952EFC" w:rsidRPr="00974721">
              <w:rPr>
                <w:b w:val="0"/>
                <w:color w:val="000000"/>
              </w:rPr>
              <w:t>’</w:t>
            </w:r>
            <w:r w:rsidRPr="00974721">
              <w:rPr>
                <w:b w:val="0"/>
                <w:color w:val="000000"/>
              </w:rPr>
              <w:t>accord.</w:t>
            </w:r>
          </w:p>
        </w:tc>
      </w:tr>
      <w:tr w:rsidR="00594260" w:rsidRPr="00974721" w14:paraId="5793595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0A902976" w14:textId="36AB5782" w:rsidR="00594260" w:rsidRPr="00974721" w:rsidRDefault="00372286" w:rsidP="00E542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Une description</w:t>
            </w:r>
            <w:r w:rsidR="00594260" w:rsidRPr="00974721">
              <w:rPr>
                <w:b w:val="0"/>
                <w:color w:val="000000"/>
              </w:rPr>
              <w:t xml:space="preserve"> du service </w:t>
            </w:r>
            <w:r w:rsidRPr="00974721">
              <w:rPr>
                <w:b w:val="0"/>
                <w:color w:val="000000"/>
              </w:rPr>
              <w:t>précisant</w:t>
            </w:r>
            <w:r w:rsidR="00594260" w:rsidRPr="00974721">
              <w:rPr>
                <w:b w:val="0"/>
                <w:color w:val="000000"/>
              </w:rPr>
              <w:t xml:space="preserve"> les rôl</w:t>
            </w:r>
            <w:bookmarkStart w:id="0" w:name="_GoBack"/>
            <w:bookmarkEnd w:id="0"/>
            <w:r w:rsidR="00594260" w:rsidRPr="00974721">
              <w:rPr>
                <w:b w:val="0"/>
                <w:color w:val="000000"/>
              </w:rPr>
              <w:t xml:space="preserve">es du </w:t>
            </w:r>
            <w:r w:rsidRPr="00974721">
              <w:rPr>
                <w:b w:val="0"/>
                <w:color w:val="000000"/>
              </w:rPr>
              <w:t>prestataire</w:t>
            </w:r>
            <w:r w:rsidR="00594260" w:rsidRPr="00974721">
              <w:rPr>
                <w:b w:val="0"/>
                <w:color w:val="000000"/>
              </w:rPr>
              <w:t xml:space="preserve"> de service</w:t>
            </w:r>
            <w:r w:rsidR="00952EFC" w:rsidRPr="00974721">
              <w:rPr>
                <w:b w:val="0"/>
                <w:color w:val="000000"/>
              </w:rPr>
              <w:t>s</w:t>
            </w:r>
            <w:r w:rsidR="00C81B6A" w:rsidRPr="00974721">
              <w:rPr>
                <w:b w:val="0"/>
                <w:color w:val="000000"/>
              </w:rPr>
              <w:t>, y compris :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C81B6A" w:rsidRPr="00974721">
              <w:rPr>
                <w:b w:val="0"/>
                <w:color w:val="000000"/>
              </w:rPr>
              <w:t>contrôles</w:t>
            </w:r>
            <w:r w:rsidR="00594260" w:rsidRPr="00974721">
              <w:rPr>
                <w:b w:val="0"/>
                <w:color w:val="000000"/>
              </w:rPr>
              <w:t xml:space="preserve"> à </w:t>
            </w:r>
            <w:r w:rsidR="00C81B6A" w:rsidRPr="00974721">
              <w:rPr>
                <w:b w:val="0"/>
                <w:color w:val="000000"/>
              </w:rPr>
              <w:t>effectuer</w:t>
            </w:r>
            <w:r w:rsidR="00594260" w:rsidRPr="00974721">
              <w:rPr>
                <w:b w:val="0"/>
                <w:color w:val="000000"/>
              </w:rPr>
              <w:t xml:space="preserve"> ; équipements ou dispositifs de transfert électronique à fournir ; </w:t>
            </w:r>
            <w:r w:rsidR="00E54270" w:rsidRPr="00974721">
              <w:rPr>
                <w:b w:val="0"/>
                <w:color w:val="000000"/>
              </w:rPr>
              <w:t>rôle en ce qui concerne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Pr="00974721">
              <w:rPr>
                <w:b w:val="0"/>
                <w:color w:val="000000"/>
              </w:rPr>
              <w:t>les enregistrements</w:t>
            </w:r>
            <w:r w:rsidR="00594260" w:rsidRPr="00974721">
              <w:rPr>
                <w:b w:val="0"/>
                <w:color w:val="000000"/>
              </w:rPr>
              <w:t xml:space="preserve"> ; </w:t>
            </w:r>
            <w:r w:rsidR="00E54270" w:rsidRPr="00974721">
              <w:rPr>
                <w:b w:val="0"/>
                <w:color w:val="000000"/>
              </w:rPr>
              <w:t xml:space="preserve">activation des comptes ; </w:t>
            </w:r>
            <w:r w:rsidR="00594260" w:rsidRPr="00974721">
              <w:rPr>
                <w:b w:val="0"/>
                <w:color w:val="000000"/>
              </w:rPr>
              <w:t xml:space="preserve">processus de </w:t>
            </w:r>
            <w:r w:rsidR="00C81B6A" w:rsidRPr="00974721">
              <w:rPr>
                <w:b w:val="0"/>
                <w:color w:val="000000"/>
              </w:rPr>
              <w:t>transferts monétaires</w:t>
            </w:r>
            <w:r w:rsidR="00E54270" w:rsidRPr="00974721">
              <w:rPr>
                <w:b w:val="0"/>
                <w:color w:val="000000"/>
              </w:rPr>
              <w:t xml:space="preserve"> aux bénéficiaires </w:t>
            </w:r>
            <w:r w:rsidR="00594260" w:rsidRPr="00974721">
              <w:rPr>
                <w:b w:val="0"/>
                <w:color w:val="000000"/>
              </w:rPr>
              <w:t xml:space="preserve">et </w:t>
            </w:r>
            <w:r w:rsidR="00E54270" w:rsidRPr="00974721">
              <w:rPr>
                <w:b w:val="0"/>
                <w:color w:val="000000"/>
              </w:rPr>
              <w:t>comptes rendus</w:t>
            </w:r>
            <w:r w:rsidR="00594260" w:rsidRPr="00974721">
              <w:rPr>
                <w:b w:val="0"/>
                <w:color w:val="000000"/>
              </w:rPr>
              <w:t xml:space="preserve"> ; notification des bénéficiaires ; formation du personnel/des bénéficiaires ; </w:t>
            </w:r>
            <w:r w:rsidR="00E54270" w:rsidRPr="00974721">
              <w:rPr>
                <w:b w:val="0"/>
                <w:color w:val="000000"/>
              </w:rPr>
              <w:t>communication des informations relatives au programme et aux liquidités nécessaires aux</w:t>
            </w:r>
            <w:r w:rsidR="00594260" w:rsidRPr="00974721">
              <w:rPr>
                <w:b w:val="0"/>
                <w:color w:val="000000"/>
              </w:rPr>
              <w:t xml:space="preserve"> agents/au personnel </w:t>
            </w:r>
            <w:r w:rsidR="00E54270" w:rsidRPr="00974721">
              <w:rPr>
                <w:b w:val="0"/>
                <w:color w:val="000000"/>
              </w:rPr>
              <w:t>local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E54270" w:rsidRPr="00974721">
              <w:rPr>
                <w:b w:val="0"/>
                <w:color w:val="000000"/>
              </w:rPr>
              <w:t xml:space="preserve">actifs </w:t>
            </w:r>
            <w:r w:rsidR="00594260" w:rsidRPr="00974721">
              <w:rPr>
                <w:b w:val="0"/>
                <w:color w:val="000000"/>
              </w:rPr>
              <w:t xml:space="preserve">dans la zone </w:t>
            </w:r>
            <w:r w:rsidR="00E54270" w:rsidRPr="00974721">
              <w:rPr>
                <w:b w:val="0"/>
                <w:color w:val="000000"/>
              </w:rPr>
              <w:t>du</w:t>
            </w:r>
            <w:r w:rsidR="00594260" w:rsidRPr="00974721">
              <w:rPr>
                <w:b w:val="0"/>
                <w:color w:val="000000"/>
              </w:rPr>
              <w:t xml:space="preserve"> projet ; </w:t>
            </w:r>
            <w:r w:rsidR="00E54270" w:rsidRPr="00974721">
              <w:rPr>
                <w:b w:val="0"/>
                <w:color w:val="000000"/>
              </w:rPr>
              <w:t>activités visant à promouvoir le programme auprès d</w:t>
            </w:r>
            <w:r w:rsidR="00C81B6A" w:rsidRPr="00974721">
              <w:rPr>
                <w:b w:val="0"/>
                <w:color w:val="000000"/>
              </w:rPr>
              <w:t xml:space="preserve">es bénéficiaires ; </w:t>
            </w:r>
            <w:r w:rsidR="00E54270" w:rsidRPr="00974721">
              <w:rPr>
                <w:b w:val="0"/>
                <w:color w:val="000000"/>
              </w:rPr>
              <w:t>et</w:t>
            </w:r>
            <w:r w:rsidR="00594260" w:rsidRPr="00974721">
              <w:rPr>
                <w:b w:val="0"/>
                <w:color w:val="000000"/>
              </w:rPr>
              <w:t xml:space="preserve"> services </w:t>
            </w:r>
            <w:r w:rsidR="00E54270" w:rsidRPr="00974721">
              <w:rPr>
                <w:b w:val="0"/>
                <w:color w:val="000000"/>
              </w:rPr>
              <w:t>de soutien</w:t>
            </w:r>
            <w:r w:rsidR="00594260" w:rsidRPr="00974721">
              <w:rPr>
                <w:b w:val="0"/>
                <w:color w:val="000000"/>
              </w:rPr>
              <w:t xml:space="preserve"> fournis par le </w:t>
            </w:r>
            <w:r w:rsidR="00E54270" w:rsidRPr="00974721">
              <w:rPr>
                <w:b w:val="0"/>
                <w:color w:val="000000"/>
              </w:rPr>
              <w:t>prestataire</w:t>
            </w:r>
            <w:r w:rsidR="00594260" w:rsidRPr="00974721">
              <w:rPr>
                <w:b w:val="0"/>
                <w:color w:val="000000"/>
              </w:rPr>
              <w:t xml:space="preserve"> en cas de défaillance du service.</w:t>
            </w:r>
          </w:p>
        </w:tc>
      </w:tr>
      <w:tr w:rsidR="00594260" w:rsidRPr="00974721" w14:paraId="28CECEBA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AD6AD9A" w14:textId="43A0F853" w:rsidR="00594260" w:rsidRPr="00974721" w:rsidRDefault="00C81B6A" w:rsidP="00FC4B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Un a</w:t>
            </w:r>
            <w:r w:rsidR="00594260" w:rsidRPr="00974721">
              <w:rPr>
                <w:b w:val="0"/>
                <w:color w:val="000000"/>
              </w:rPr>
              <w:t xml:space="preserve">perçu du rôle de </w:t>
            </w:r>
            <w:r w:rsidR="00FC4B1C" w:rsidRPr="00974721">
              <w:rPr>
                <w:b w:val="0"/>
                <w:color w:val="000000"/>
              </w:rPr>
              <w:t>l’organisation humanitaire</w:t>
            </w:r>
            <w:r w:rsidR="00594260" w:rsidRPr="00974721">
              <w:rPr>
                <w:b w:val="0"/>
                <w:color w:val="000000"/>
              </w:rPr>
              <w:t xml:space="preserve">, </w:t>
            </w:r>
            <w:r w:rsidR="00FC4B1C" w:rsidRPr="00974721">
              <w:rPr>
                <w:b w:val="0"/>
                <w:color w:val="000000"/>
              </w:rPr>
              <w:t>y compris</w:t>
            </w:r>
            <w:r w:rsidR="00594260" w:rsidRPr="00974721">
              <w:rPr>
                <w:b w:val="0"/>
                <w:color w:val="000000"/>
              </w:rPr>
              <w:t xml:space="preserve"> : formation ; </w:t>
            </w:r>
            <w:r w:rsidR="00FC4B1C" w:rsidRPr="00974721">
              <w:rPr>
                <w:b w:val="0"/>
                <w:color w:val="000000"/>
              </w:rPr>
              <w:t>enregistrement</w:t>
            </w:r>
            <w:r w:rsidR="00594260" w:rsidRPr="00974721">
              <w:rPr>
                <w:b w:val="0"/>
                <w:color w:val="000000"/>
              </w:rPr>
              <w:t xml:space="preserve"> des bénéficiaires ; </w:t>
            </w:r>
            <w:r w:rsidR="00FC4B1C" w:rsidRPr="00974721">
              <w:rPr>
                <w:b w:val="0"/>
                <w:color w:val="000000"/>
              </w:rPr>
              <w:t xml:space="preserve">communication en temps opportun de la </w:t>
            </w:r>
            <w:r w:rsidR="00594260" w:rsidRPr="00974721">
              <w:rPr>
                <w:b w:val="0"/>
                <w:color w:val="000000"/>
              </w:rPr>
              <w:t xml:space="preserve">liste des bénéficiaires et </w:t>
            </w:r>
            <w:r w:rsidR="00FC4B1C" w:rsidRPr="00974721">
              <w:rPr>
                <w:b w:val="0"/>
                <w:color w:val="000000"/>
              </w:rPr>
              <w:t>des informations relatives aux aspects financiers</w:t>
            </w:r>
            <w:r w:rsidR="00594260" w:rsidRPr="00974721">
              <w:rPr>
                <w:b w:val="0"/>
                <w:color w:val="000000"/>
              </w:rPr>
              <w:t xml:space="preserve"> au prestataire de services ; vérification </w:t>
            </w:r>
            <w:r w:rsidRPr="00974721">
              <w:rPr>
                <w:b w:val="0"/>
                <w:color w:val="000000"/>
              </w:rPr>
              <w:t xml:space="preserve">des </w:t>
            </w:r>
            <w:r w:rsidR="00FC4B1C" w:rsidRPr="00974721">
              <w:rPr>
                <w:b w:val="0"/>
                <w:color w:val="000000"/>
              </w:rPr>
              <w:t>identifiants</w:t>
            </w:r>
            <w:r w:rsidR="00594260" w:rsidRPr="00974721">
              <w:rPr>
                <w:b w:val="0"/>
                <w:color w:val="000000"/>
              </w:rPr>
              <w:t xml:space="preserve"> ; et suivi des contrôles </w:t>
            </w:r>
            <w:r w:rsidR="00FC4B1C" w:rsidRPr="00974721">
              <w:rPr>
                <w:b w:val="0"/>
                <w:color w:val="000000"/>
              </w:rPr>
              <w:t>assurés par le prestataire</w:t>
            </w:r>
            <w:r w:rsidR="00594260" w:rsidRPr="00974721">
              <w:rPr>
                <w:b w:val="0"/>
                <w:color w:val="000000"/>
              </w:rPr>
              <w:t xml:space="preserve"> de services (par ex</w:t>
            </w:r>
            <w:r w:rsidR="00FC4B1C" w:rsidRPr="00974721">
              <w:rPr>
                <w:b w:val="0"/>
                <w:color w:val="000000"/>
              </w:rPr>
              <w:t xml:space="preserve">., </w:t>
            </w:r>
            <w:r w:rsidR="00594260" w:rsidRPr="00974721">
              <w:rPr>
                <w:b w:val="0"/>
                <w:color w:val="000000"/>
              </w:rPr>
              <w:t>accès en ligne à un compte).</w:t>
            </w:r>
          </w:p>
        </w:tc>
      </w:tr>
      <w:tr w:rsidR="00594260" w:rsidRPr="00974721" w14:paraId="6F0FDE19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20DD90FC" w14:textId="20C5D5C5" w:rsidR="00594260" w:rsidRPr="00974721" w:rsidRDefault="009F1B07" w:rsidP="00EA18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Dans le cas des </w:t>
            </w:r>
            <w:r w:rsidR="00594260" w:rsidRPr="00974721">
              <w:rPr>
                <w:b w:val="0"/>
                <w:color w:val="000000"/>
              </w:rPr>
              <w:t>projets pilotes</w:t>
            </w:r>
            <w:r w:rsidRPr="00974721">
              <w:rPr>
                <w:b w:val="0"/>
                <w:color w:val="000000"/>
              </w:rPr>
              <w:t xml:space="preserve"> ou nouveaux</w:t>
            </w:r>
            <w:r w:rsidR="00594260" w:rsidRPr="00974721">
              <w:rPr>
                <w:b w:val="0"/>
                <w:color w:val="000000"/>
              </w:rPr>
              <w:t xml:space="preserve">, </w:t>
            </w:r>
            <w:r w:rsidR="00EA181C" w:rsidRPr="00974721">
              <w:rPr>
                <w:b w:val="0"/>
                <w:color w:val="000000"/>
              </w:rPr>
              <w:t xml:space="preserve">inclure </w:t>
            </w:r>
            <w:r w:rsidR="00594260" w:rsidRPr="00974721">
              <w:rPr>
                <w:b w:val="0"/>
                <w:color w:val="000000"/>
              </w:rPr>
              <w:t xml:space="preserve">une clause de résiliation ou </w:t>
            </w:r>
            <w:r w:rsidRPr="00974721">
              <w:rPr>
                <w:b w:val="0"/>
                <w:color w:val="000000"/>
              </w:rPr>
              <w:t>une période</w:t>
            </w:r>
            <w:r w:rsidR="00EA181C" w:rsidRPr="00974721">
              <w:rPr>
                <w:b w:val="0"/>
                <w:color w:val="000000"/>
              </w:rPr>
              <w:t xml:space="preserve"> durant laquelle l’une ou l’autre des parties peut résilier le contrat de manière</w:t>
            </w:r>
            <w:r w:rsidR="00594260" w:rsidRPr="00974721">
              <w:rPr>
                <w:b w:val="0"/>
                <w:color w:val="000000"/>
              </w:rPr>
              <w:t xml:space="preserve"> anticipée.</w:t>
            </w:r>
          </w:p>
        </w:tc>
      </w:tr>
      <w:tr w:rsidR="00594260" w:rsidRPr="00974721" w14:paraId="7758A50E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EC85B05" w14:textId="121AC35F" w:rsidR="00594260" w:rsidRPr="00974721" w:rsidRDefault="00594260" w:rsidP="000827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</w:t>
            </w:r>
            <w:r w:rsidR="00952EFC" w:rsidRPr="00974721">
              <w:rPr>
                <w:b w:val="0"/>
                <w:color w:val="000000"/>
              </w:rPr>
              <w:t>’</w:t>
            </w:r>
            <w:r w:rsidRPr="00974721">
              <w:rPr>
                <w:b w:val="0"/>
                <w:color w:val="000000"/>
              </w:rPr>
              <w:t>emplacement et le nombre de distributeurs/d</w:t>
            </w:r>
            <w:r w:rsidR="00952EFC" w:rsidRPr="00974721">
              <w:rPr>
                <w:b w:val="0"/>
                <w:color w:val="000000"/>
              </w:rPr>
              <w:t>’</w:t>
            </w:r>
            <w:r w:rsidRPr="00974721">
              <w:rPr>
                <w:b w:val="0"/>
                <w:color w:val="000000"/>
              </w:rPr>
              <w:t xml:space="preserve">agents/de </w:t>
            </w:r>
            <w:r w:rsidR="00082770" w:rsidRPr="00974721">
              <w:rPr>
                <w:b w:val="0"/>
                <w:color w:val="000000"/>
              </w:rPr>
              <w:t>succursales</w:t>
            </w:r>
            <w:r w:rsidRPr="00974721">
              <w:rPr>
                <w:b w:val="0"/>
                <w:color w:val="000000"/>
              </w:rPr>
              <w:t>.</w:t>
            </w:r>
          </w:p>
        </w:tc>
      </w:tr>
      <w:tr w:rsidR="00594260" w:rsidRPr="00974721" w14:paraId="6F19262D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1EC10CEA" w14:textId="052E1D30" w:rsidR="00594260" w:rsidRPr="00974721" w:rsidRDefault="005601E1" w:rsidP="006469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La définition précise d’un cas</w:t>
            </w:r>
            <w:r w:rsidR="006469B1" w:rsidRPr="00974721">
              <w:rPr>
                <w:b w:val="0"/>
                <w:color w:val="000000"/>
              </w:rPr>
              <w:t xml:space="preserve"> de</w:t>
            </w:r>
            <w:r w:rsidR="00594260" w:rsidRPr="00974721">
              <w:rPr>
                <w:b w:val="0"/>
                <w:color w:val="000000"/>
              </w:rPr>
              <w:t xml:space="preserve"> force majeure.</w:t>
            </w:r>
          </w:p>
        </w:tc>
      </w:tr>
      <w:tr w:rsidR="00594260" w:rsidRPr="00974721" w14:paraId="02F60A14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2DA7CE4" w14:textId="3F5CFE9C" w:rsidR="00594260" w:rsidRPr="00974721" w:rsidRDefault="00594260" w:rsidP="008E27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La durée prévue de la phase de mise en place, y compris toute période </w:t>
            </w:r>
            <w:r w:rsidR="008E27D6" w:rsidRPr="00974721">
              <w:rPr>
                <w:b w:val="0"/>
                <w:color w:val="000000"/>
              </w:rPr>
              <w:t>de mise à l’essai</w:t>
            </w:r>
            <w:r w:rsidRPr="00974721">
              <w:rPr>
                <w:b w:val="0"/>
                <w:color w:val="000000"/>
              </w:rPr>
              <w:t>.</w:t>
            </w:r>
          </w:p>
        </w:tc>
      </w:tr>
      <w:tr w:rsidR="00594260" w:rsidRPr="00974721" w14:paraId="31B67BC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33ED4D2D" w14:textId="47BDFECA" w:rsidR="00594260" w:rsidRPr="00974721" w:rsidRDefault="00594260" w:rsidP="005601E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Les détails </w:t>
            </w:r>
            <w:r w:rsidR="008E27D6" w:rsidRPr="00974721">
              <w:rPr>
                <w:b w:val="0"/>
                <w:color w:val="000000"/>
              </w:rPr>
              <w:t xml:space="preserve">du </w:t>
            </w:r>
            <w:r w:rsidR="005601E1" w:rsidRPr="00974721">
              <w:rPr>
                <w:b w:val="0"/>
                <w:color w:val="000000"/>
              </w:rPr>
              <w:t>calendri</w:t>
            </w:r>
            <w:r w:rsidR="008E27D6" w:rsidRPr="00974721">
              <w:rPr>
                <w:b w:val="0"/>
                <w:color w:val="000000"/>
              </w:rPr>
              <w:t>er</w:t>
            </w:r>
            <w:r w:rsidRPr="00974721">
              <w:rPr>
                <w:b w:val="0"/>
                <w:color w:val="000000"/>
              </w:rPr>
              <w:t xml:space="preserve"> de</w:t>
            </w:r>
            <w:r w:rsidR="005601E1" w:rsidRPr="00974721">
              <w:rPr>
                <w:b w:val="0"/>
                <w:color w:val="000000"/>
              </w:rPr>
              <w:t>s</w:t>
            </w:r>
            <w:r w:rsidRPr="00974721">
              <w:rPr>
                <w:b w:val="0"/>
                <w:color w:val="000000"/>
              </w:rPr>
              <w:t xml:space="preserve"> paiement</w:t>
            </w:r>
            <w:r w:rsidR="005601E1" w:rsidRPr="00974721">
              <w:rPr>
                <w:b w:val="0"/>
                <w:color w:val="000000"/>
              </w:rPr>
              <w:t>s</w:t>
            </w:r>
            <w:r w:rsidRPr="00974721">
              <w:rPr>
                <w:b w:val="0"/>
                <w:color w:val="000000"/>
              </w:rPr>
              <w:t>, y compris</w:t>
            </w:r>
            <w:r w:rsidR="00082770" w:rsidRPr="00974721">
              <w:rPr>
                <w:b w:val="0"/>
                <w:color w:val="000000"/>
              </w:rPr>
              <w:t> </w:t>
            </w:r>
            <w:r w:rsidRPr="00974721">
              <w:rPr>
                <w:b w:val="0"/>
                <w:color w:val="000000"/>
              </w:rPr>
              <w:t xml:space="preserve">: </w:t>
            </w:r>
            <w:r w:rsidR="005601E1" w:rsidRPr="00974721">
              <w:rPr>
                <w:b w:val="0"/>
                <w:color w:val="000000"/>
              </w:rPr>
              <w:t>date à laquelle</w:t>
            </w:r>
            <w:r w:rsidRPr="00974721">
              <w:rPr>
                <w:b w:val="0"/>
                <w:color w:val="000000"/>
              </w:rPr>
              <w:t xml:space="preserve"> </w:t>
            </w:r>
            <w:r w:rsidR="005601E1" w:rsidRPr="00974721">
              <w:rPr>
                <w:b w:val="0"/>
                <w:color w:val="000000"/>
              </w:rPr>
              <w:t>le matériel</w:t>
            </w:r>
            <w:r w:rsidRPr="00974721">
              <w:rPr>
                <w:b w:val="0"/>
                <w:color w:val="000000"/>
              </w:rPr>
              <w:t xml:space="preserve"> de transfert</w:t>
            </w:r>
            <w:r w:rsidR="005601E1" w:rsidRPr="00974721">
              <w:rPr>
                <w:b w:val="0"/>
                <w:color w:val="000000"/>
              </w:rPr>
              <w:t>s</w:t>
            </w:r>
            <w:r w:rsidRPr="00974721">
              <w:rPr>
                <w:b w:val="0"/>
                <w:color w:val="000000"/>
              </w:rPr>
              <w:t xml:space="preserve"> électronique</w:t>
            </w:r>
            <w:r w:rsidR="005601E1" w:rsidRPr="00974721">
              <w:rPr>
                <w:b w:val="0"/>
                <w:color w:val="000000"/>
              </w:rPr>
              <w:t>s</w:t>
            </w:r>
            <w:r w:rsidRPr="00974721">
              <w:rPr>
                <w:b w:val="0"/>
                <w:color w:val="000000"/>
              </w:rPr>
              <w:t xml:space="preserve"> (par ex</w:t>
            </w:r>
            <w:r w:rsidR="005601E1" w:rsidRPr="00974721">
              <w:rPr>
                <w:b w:val="0"/>
                <w:color w:val="000000"/>
              </w:rPr>
              <w:t>.</w:t>
            </w:r>
            <w:r w:rsidRPr="00974721">
              <w:rPr>
                <w:b w:val="0"/>
                <w:color w:val="000000"/>
              </w:rPr>
              <w:t>, chèques/cartes bancaires) ser</w:t>
            </w:r>
            <w:r w:rsidR="005601E1" w:rsidRPr="00974721">
              <w:rPr>
                <w:b w:val="0"/>
                <w:color w:val="000000"/>
              </w:rPr>
              <w:t>a fourni</w:t>
            </w:r>
            <w:r w:rsidRPr="00974721">
              <w:rPr>
                <w:b w:val="0"/>
                <w:color w:val="000000"/>
              </w:rPr>
              <w:t xml:space="preserve"> à l</w:t>
            </w:r>
            <w:r w:rsidR="00952EFC" w:rsidRPr="00974721">
              <w:rPr>
                <w:b w:val="0"/>
                <w:color w:val="000000"/>
              </w:rPr>
              <w:t>’</w:t>
            </w:r>
            <w:r w:rsidR="005601E1" w:rsidRPr="00974721">
              <w:rPr>
                <w:b w:val="0"/>
                <w:color w:val="000000"/>
              </w:rPr>
              <w:t>organisation humanitaire</w:t>
            </w:r>
            <w:r w:rsidRPr="00974721">
              <w:rPr>
                <w:b w:val="0"/>
                <w:color w:val="000000"/>
              </w:rPr>
              <w:t xml:space="preserve"> ; </w:t>
            </w:r>
            <w:r w:rsidR="005601E1" w:rsidRPr="00974721">
              <w:rPr>
                <w:b w:val="0"/>
                <w:color w:val="000000"/>
              </w:rPr>
              <w:t>date à laquelle</w:t>
            </w:r>
            <w:r w:rsidRPr="00974721">
              <w:rPr>
                <w:b w:val="0"/>
                <w:color w:val="000000"/>
              </w:rPr>
              <w:t xml:space="preserve"> les fonds et les </w:t>
            </w:r>
            <w:r w:rsidR="005601E1" w:rsidRPr="00974721">
              <w:rPr>
                <w:b w:val="0"/>
                <w:color w:val="000000"/>
              </w:rPr>
              <w:t>avances de fonds seront</w:t>
            </w:r>
            <w:r w:rsidRPr="00974721">
              <w:rPr>
                <w:b w:val="0"/>
                <w:color w:val="000000"/>
              </w:rPr>
              <w:t xml:space="preserve"> fournis au </w:t>
            </w:r>
            <w:r w:rsidR="005601E1" w:rsidRPr="00974721">
              <w:rPr>
                <w:b w:val="0"/>
                <w:color w:val="000000"/>
              </w:rPr>
              <w:t>prestataire</w:t>
            </w:r>
            <w:r w:rsidRPr="00974721">
              <w:rPr>
                <w:b w:val="0"/>
                <w:color w:val="000000"/>
              </w:rPr>
              <w:t xml:space="preserve"> de services ; et </w:t>
            </w:r>
            <w:r w:rsidR="005601E1" w:rsidRPr="00974721">
              <w:rPr>
                <w:b w:val="0"/>
                <w:color w:val="000000"/>
              </w:rPr>
              <w:t xml:space="preserve">date à laquelle </w:t>
            </w:r>
            <w:r w:rsidRPr="00974721">
              <w:rPr>
                <w:b w:val="0"/>
                <w:color w:val="000000"/>
              </w:rPr>
              <w:t xml:space="preserve">le </w:t>
            </w:r>
            <w:r w:rsidR="005601E1" w:rsidRPr="00974721">
              <w:rPr>
                <w:b w:val="0"/>
                <w:color w:val="000000"/>
              </w:rPr>
              <w:t>prestataire</w:t>
            </w:r>
            <w:r w:rsidRPr="00974721">
              <w:rPr>
                <w:b w:val="0"/>
                <w:color w:val="000000"/>
              </w:rPr>
              <w:t xml:space="preserve"> de services doit</w:t>
            </w:r>
            <w:r w:rsidR="005601E1" w:rsidRPr="00974721">
              <w:rPr>
                <w:b w:val="0"/>
                <w:color w:val="000000"/>
              </w:rPr>
              <w:t xml:space="preserve"> avoir effectué tous les paiements.</w:t>
            </w:r>
          </w:p>
        </w:tc>
      </w:tr>
      <w:tr w:rsidR="00594260" w:rsidRPr="00974721" w14:paraId="3AF52721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0B6AC1A" w14:textId="6E0154DD" w:rsidR="00594260" w:rsidRPr="00974721" w:rsidRDefault="00082770" w:rsidP="00C116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Les d</w:t>
            </w:r>
            <w:r w:rsidR="00594260" w:rsidRPr="00974721">
              <w:rPr>
                <w:b w:val="0"/>
                <w:color w:val="000000"/>
              </w:rPr>
              <w:t>étail</w:t>
            </w:r>
            <w:r w:rsidRPr="00974721">
              <w:rPr>
                <w:b w:val="0"/>
                <w:color w:val="000000"/>
              </w:rPr>
              <w:t>s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C11636" w:rsidRPr="00974721">
              <w:rPr>
                <w:b w:val="0"/>
                <w:color w:val="000000"/>
              </w:rPr>
              <w:t>concernant le</w:t>
            </w:r>
            <w:r w:rsidR="00594260" w:rsidRPr="00974721">
              <w:rPr>
                <w:b w:val="0"/>
                <w:color w:val="000000"/>
              </w:rPr>
              <w:t xml:space="preserve"> personnel </w:t>
            </w:r>
            <w:r w:rsidR="00C11636" w:rsidRPr="00974721">
              <w:rPr>
                <w:b w:val="0"/>
                <w:color w:val="000000"/>
              </w:rPr>
              <w:t>affecté</w:t>
            </w:r>
            <w:r w:rsidR="00594260" w:rsidRPr="00974721">
              <w:rPr>
                <w:b w:val="0"/>
                <w:color w:val="000000"/>
              </w:rPr>
              <w:t xml:space="preserve"> au projet.</w:t>
            </w:r>
          </w:p>
        </w:tc>
      </w:tr>
      <w:tr w:rsidR="00594260" w:rsidRPr="00974721" w14:paraId="759EB999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69EAF3FA" w14:textId="3BAEA1B2" w:rsidR="00594260" w:rsidRPr="00974721" w:rsidRDefault="00594260" w:rsidP="00C116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</w:t>
            </w:r>
            <w:r w:rsidR="00082770" w:rsidRPr="00974721">
              <w:rPr>
                <w:b w:val="0"/>
                <w:color w:val="000000"/>
              </w:rPr>
              <w:t>es l</w:t>
            </w:r>
            <w:r w:rsidRPr="00974721">
              <w:rPr>
                <w:b w:val="0"/>
                <w:color w:val="000000"/>
              </w:rPr>
              <w:t xml:space="preserve">imites </w:t>
            </w:r>
            <w:r w:rsidR="00C11636" w:rsidRPr="00974721">
              <w:rPr>
                <w:b w:val="0"/>
                <w:color w:val="000000"/>
              </w:rPr>
              <w:t>de transaction et de compte de l’organisation humanitaire et, le cas échéant, des</w:t>
            </w:r>
            <w:r w:rsidRPr="00974721">
              <w:rPr>
                <w:b w:val="0"/>
                <w:color w:val="000000"/>
              </w:rPr>
              <w:t xml:space="preserve"> </w:t>
            </w:r>
            <w:r w:rsidR="00C11636" w:rsidRPr="00974721">
              <w:rPr>
                <w:b w:val="0"/>
                <w:color w:val="000000"/>
              </w:rPr>
              <w:t>bénéficiaires</w:t>
            </w:r>
            <w:r w:rsidRPr="00974721">
              <w:rPr>
                <w:b w:val="0"/>
                <w:color w:val="000000"/>
              </w:rPr>
              <w:t>.</w:t>
            </w:r>
          </w:p>
        </w:tc>
      </w:tr>
      <w:tr w:rsidR="00594260" w:rsidRPr="00974721" w14:paraId="5C01C61C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6543257B" w14:textId="13034A66" w:rsidR="00594260" w:rsidRPr="00974721" w:rsidRDefault="00082770" w:rsidP="00C116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Le n</w:t>
            </w:r>
            <w:r w:rsidR="00594260" w:rsidRPr="00974721">
              <w:rPr>
                <w:b w:val="0"/>
                <w:color w:val="000000"/>
              </w:rPr>
              <w:t>ombre</w:t>
            </w:r>
            <w:r w:rsidR="00C11636" w:rsidRPr="00974721">
              <w:rPr>
                <w:b w:val="0"/>
                <w:color w:val="000000"/>
              </w:rPr>
              <w:t xml:space="preserve"> et le montant maximum </w:t>
            </w:r>
            <w:r w:rsidR="00594260" w:rsidRPr="00974721">
              <w:rPr>
                <w:b w:val="0"/>
                <w:color w:val="000000"/>
              </w:rPr>
              <w:t xml:space="preserve">des </w:t>
            </w:r>
            <w:r w:rsidR="00C11636" w:rsidRPr="00974721">
              <w:rPr>
                <w:b w:val="0"/>
                <w:color w:val="000000"/>
              </w:rPr>
              <w:t>paiements pouvant être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C11636" w:rsidRPr="00974721">
              <w:rPr>
                <w:b w:val="0"/>
                <w:color w:val="000000"/>
              </w:rPr>
              <w:t>effectués chaque</w:t>
            </w:r>
            <w:r w:rsidR="00C11636" w:rsidRPr="00974721">
              <w:rPr>
                <w:b w:val="0"/>
                <w:color w:val="000000"/>
              </w:rPr>
              <w:t xml:space="preserve"> jour</w:t>
            </w:r>
            <w:r w:rsidR="00C11636" w:rsidRPr="00974721">
              <w:rPr>
                <w:b w:val="0"/>
                <w:color w:val="000000"/>
              </w:rPr>
              <w:t xml:space="preserve"> </w:t>
            </w:r>
            <w:r w:rsidRPr="00974721">
              <w:rPr>
                <w:b w:val="0"/>
                <w:color w:val="000000"/>
              </w:rPr>
              <w:t>aux</w:t>
            </w:r>
            <w:r w:rsidR="00594260" w:rsidRPr="00974721">
              <w:rPr>
                <w:b w:val="0"/>
                <w:color w:val="000000"/>
              </w:rPr>
              <w:t xml:space="preserve"> bénéficiaires.</w:t>
            </w:r>
          </w:p>
        </w:tc>
      </w:tr>
      <w:tr w:rsidR="00594260" w:rsidRPr="00974721" w14:paraId="4056A2B7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B1A05A0" w14:textId="4916EE78" w:rsidR="00594260" w:rsidRPr="00974721" w:rsidRDefault="00594260" w:rsidP="00C116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Tous les frais de transaction, y compris </w:t>
            </w:r>
            <w:r w:rsidR="00C11636" w:rsidRPr="00974721">
              <w:rPr>
                <w:b w:val="0"/>
                <w:color w:val="000000"/>
              </w:rPr>
              <w:t>toute exonération appliquée par rapport aux</w:t>
            </w:r>
            <w:r w:rsidRPr="00974721">
              <w:rPr>
                <w:b w:val="0"/>
                <w:color w:val="000000"/>
              </w:rPr>
              <w:t xml:space="preserve"> frais </w:t>
            </w:r>
            <w:r w:rsidR="00C11636" w:rsidRPr="00974721">
              <w:rPr>
                <w:b w:val="0"/>
                <w:color w:val="000000"/>
              </w:rPr>
              <w:t>habituels</w:t>
            </w:r>
            <w:r w:rsidRPr="00974721">
              <w:rPr>
                <w:b w:val="0"/>
                <w:color w:val="000000"/>
              </w:rPr>
              <w:t>.</w:t>
            </w:r>
          </w:p>
        </w:tc>
      </w:tr>
      <w:tr w:rsidR="00594260" w:rsidRPr="00974721" w14:paraId="4CAF0516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56AD2D48" w14:textId="771C5562" w:rsidR="00594260" w:rsidRPr="00974721" w:rsidRDefault="00594260" w:rsidP="00D10E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Les procédures de règlement des </w:t>
            </w:r>
            <w:r w:rsidR="00D10E9A" w:rsidRPr="00974721">
              <w:rPr>
                <w:b w:val="0"/>
                <w:color w:val="000000"/>
              </w:rPr>
              <w:t>réclamations</w:t>
            </w:r>
            <w:r w:rsidRPr="00974721">
              <w:rPr>
                <w:b w:val="0"/>
                <w:color w:val="000000"/>
              </w:rPr>
              <w:t>/de dépannage.</w:t>
            </w:r>
          </w:p>
        </w:tc>
      </w:tr>
      <w:tr w:rsidR="00594260" w:rsidRPr="00974721" w14:paraId="7EF72047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71630657" w14:textId="360D7352" w:rsidR="00594260" w:rsidRPr="00974721" w:rsidRDefault="00D10E9A" w:rsidP="00663D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Tout assouplissement</w:t>
            </w:r>
            <w:r w:rsidR="00594260" w:rsidRPr="00974721">
              <w:rPr>
                <w:b w:val="0"/>
                <w:color w:val="000000"/>
              </w:rPr>
              <w:t>/considération spécial</w:t>
            </w:r>
            <w:r w:rsidR="00663D99" w:rsidRPr="00974721">
              <w:rPr>
                <w:b w:val="0"/>
                <w:color w:val="000000"/>
              </w:rPr>
              <w:t>(e)</w:t>
            </w:r>
          </w:p>
        </w:tc>
      </w:tr>
      <w:tr w:rsidR="00594260" w:rsidRPr="00974721" w14:paraId="76392FAD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699E3A8D" w14:textId="3C4EC914" w:rsidR="00594260" w:rsidRPr="00974721" w:rsidRDefault="00594260" w:rsidP="00BE4C9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Les mesures de sécurité </w:t>
            </w:r>
            <w:r w:rsidR="00082770" w:rsidRPr="00974721">
              <w:rPr>
                <w:b w:val="0"/>
                <w:color w:val="000000"/>
              </w:rPr>
              <w:t xml:space="preserve">que le </w:t>
            </w:r>
            <w:r w:rsidR="00663D99" w:rsidRPr="00974721">
              <w:rPr>
                <w:b w:val="0"/>
                <w:color w:val="000000"/>
              </w:rPr>
              <w:t>prestataire</w:t>
            </w:r>
            <w:r w:rsidR="00082770" w:rsidRPr="00974721">
              <w:rPr>
                <w:b w:val="0"/>
                <w:color w:val="000000"/>
              </w:rPr>
              <w:t xml:space="preserve"> de service doit avoir mises en place</w:t>
            </w:r>
            <w:r w:rsidRPr="00974721">
              <w:rPr>
                <w:b w:val="0"/>
                <w:color w:val="000000"/>
              </w:rPr>
              <w:t xml:space="preserve"> — par ex</w:t>
            </w:r>
            <w:r w:rsidR="00BE4C9C" w:rsidRPr="00974721">
              <w:rPr>
                <w:b w:val="0"/>
                <w:color w:val="000000"/>
              </w:rPr>
              <w:t>.</w:t>
            </w:r>
            <w:r w:rsidRPr="00974721">
              <w:rPr>
                <w:b w:val="0"/>
                <w:color w:val="000000"/>
              </w:rPr>
              <w:t xml:space="preserve">, des véhicules blindés dans le cas des services de </w:t>
            </w:r>
            <w:r w:rsidR="00BE4C9C" w:rsidRPr="00974721">
              <w:rPr>
                <w:b w:val="0"/>
                <w:color w:val="000000"/>
              </w:rPr>
              <w:t>livraison </w:t>
            </w:r>
            <w:r w:rsidRPr="00974721">
              <w:rPr>
                <w:b w:val="0"/>
                <w:color w:val="000000"/>
              </w:rPr>
              <w:t xml:space="preserve">; et des </w:t>
            </w:r>
            <w:r w:rsidR="00BE4C9C" w:rsidRPr="00974721">
              <w:rPr>
                <w:b w:val="0"/>
                <w:color w:val="000000"/>
              </w:rPr>
              <w:t>échanges</w:t>
            </w:r>
            <w:r w:rsidRPr="00974721">
              <w:rPr>
                <w:b w:val="0"/>
                <w:color w:val="000000"/>
              </w:rPr>
              <w:t xml:space="preserve"> de SMS sécurisés </w:t>
            </w:r>
            <w:r w:rsidR="00BE4C9C" w:rsidRPr="00974721">
              <w:rPr>
                <w:b w:val="0"/>
                <w:color w:val="000000"/>
              </w:rPr>
              <w:t>dans le cas des</w:t>
            </w:r>
            <w:r w:rsidRPr="00974721">
              <w:rPr>
                <w:b w:val="0"/>
                <w:color w:val="000000"/>
              </w:rPr>
              <w:t xml:space="preserve"> transfert</w:t>
            </w:r>
            <w:r w:rsidR="00BE4C9C" w:rsidRPr="00974721">
              <w:rPr>
                <w:b w:val="0"/>
                <w:color w:val="000000"/>
              </w:rPr>
              <w:t>s</w:t>
            </w:r>
            <w:r w:rsidRPr="00974721">
              <w:rPr>
                <w:b w:val="0"/>
                <w:color w:val="000000"/>
              </w:rPr>
              <w:t xml:space="preserve"> d</w:t>
            </w:r>
            <w:r w:rsidR="00952EFC" w:rsidRPr="00974721">
              <w:rPr>
                <w:b w:val="0"/>
                <w:color w:val="000000"/>
              </w:rPr>
              <w:t>’</w:t>
            </w:r>
            <w:r w:rsidRPr="00974721">
              <w:rPr>
                <w:b w:val="0"/>
                <w:color w:val="000000"/>
              </w:rPr>
              <w:t>argent mobile.</w:t>
            </w:r>
          </w:p>
        </w:tc>
      </w:tr>
      <w:tr w:rsidR="00594260" w:rsidRPr="00974721" w14:paraId="5947B7EC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0AE6F4BD" w14:textId="43971153" w:rsidR="00594260" w:rsidRPr="00974721" w:rsidRDefault="00F72BA9" w:rsidP="00FF2C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Une a</w:t>
            </w:r>
            <w:r w:rsidR="00594260" w:rsidRPr="00974721">
              <w:rPr>
                <w:b w:val="0"/>
                <w:color w:val="000000"/>
              </w:rPr>
              <w:t>ssurance contre la perte ou contre l</w:t>
            </w:r>
            <w:r w:rsidR="00952EFC" w:rsidRPr="00974721">
              <w:rPr>
                <w:b w:val="0"/>
                <w:color w:val="000000"/>
              </w:rPr>
              <w:t>’</w:t>
            </w:r>
            <w:r w:rsidR="00594260" w:rsidRPr="00974721">
              <w:rPr>
                <w:b w:val="0"/>
                <w:color w:val="000000"/>
              </w:rPr>
              <w:t>insolvabilité.</w:t>
            </w:r>
          </w:p>
        </w:tc>
      </w:tr>
      <w:tr w:rsidR="00594260" w:rsidRPr="00974721" w14:paraId="396E153D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2F67BA98" w14:textId="394DE906" w:rsidR="00594260" w:rsidRPr="00974721" w:rsidRDefault="00F72BA9" w:rsidP="00FF2C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Des e</w:t>
            </w:r>
            <w:r w:rsidR="00594260" w:rsidRPr="00974721">
              <w:rPr>
                <w:b w:val="0"/>
                <w:color w:val="000000"/>
              </w:rPr>
              <w:t>xigences en matière de protection des données.</w:t>
            </w:r>
          </w:p>
        </w:tc>
      </w:tr>
      <w:tr w:rsidR="00594260" w:rsidRPr="00974721" w14:paraId="3AC5162B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F318B98" w14:textId="0B5C74D9" w:rsidR="00594260" w:rsidRPr="00974721" w:rsidRDefault="00594260" w:rsidP="002762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Les détails </w:t>
            </w:r>
            <w:r w:rsidR="0027620E" w:rsidRPr="00974721">
              <w:rPr>
                <w:b w:val="0"/>
                <w:color w:val="000000"/>
              </w:rPr>
              <w:t>relatifs aux critères</w:t>
            </w:r>
            <w:r w:rsidRPr="00974721">
              <w:rPr>
                <w:b w:val="0"/>
                <w:color w:val="000000"/>
              </w:rPr>
              <w:t xml:space="preserve"> de vérification et </w:t>
            </w:r>
            <w:r w:rsidR="0027620E" w:rsidRPr="00974721">
              <w:rPr>
                <w:b w:val="0"/>
                <w:color w:val="000000"/>
              </w:rPr>
              <w:t>au processus de</w:t>
            </w:r>
            <w:r w:rsidRPr="00974721">
              <w:rPr>
                <w:b w:val="0"/>
                <w:color w:val="000000"/>
              </w:rPr>
              <w:t xml:space="preserve"> documentation </w:t>
            </w:r>
            <w:r w:rsidR="00F72BA9" w:rsidRPr="00974721">
              <w:rPr>
                <w:b w:val="0"/>
                <w:color w:val="000000"/>
              </w:rPr>
              <w:t xml:space="preserve">que le </w:t>
            </w:r>
            <w:r w:rsidR="0027620E" w:rsidRPr="00974721">
              <w:rPr>
                <w:b w:val="0"/>
                <w:color w:val="000000"/>
              </w:rPr>
              <w:t>prestataire</w:t>
            </w:r>
            <w:r w:rsidR="00F72BA9" w:rsidRPr="00974721">
              <w:rPr>
                <w:b w:val="0"/>
                <w:color w:val="000000"/>
              </w:rPr>
              <w:t xml:space="preserve"> de service doi</w:t>
            </w:r>
            <w:r w:rsidRPr="00974721">
              <w:rPr>
                <w:b w:val="0"/>
                <w:color w:val="000000"/>
              </w:rPr>
              <w:t xml:space="preserve">t suivre </w:t>
            </w:r>
            <w:r w:rsidR="0027620E" w:rsidRPr="00974721">
              <w:rPr>
                <w:b w:val="0"/>
                <w:color w:val="000000"/>
              </w:rPr>
              <w:t>lorsqu’il transfère de l’argent</w:t>
            </w:r>
            <w:r w:rsidRPr="00974721">
              <w:rPr>
                <w:b w:val="0"/>
                <w:color w:val="000000"/>
              </w:rPr>
              <w:t xml:space="preserve"> aux bénéficiaires.</w:t>
            </w:r>
          </w:p>
        </w:tc>
      </w:tr>
      <w:tr w:rsidR="00594260" w:rsidRPr="00974721" w14:paraId="5D283215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5F04231" w14:textId="574897C1" w:rsidR="00594260" w:rsidRPr="00974721" w:rsidRDefault="00594260" w:rsidP="002762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Les détails </w:t>
            </w:r>
            <w:r w:rsidR="0027620E" w:rsidRPr="00974721">
              <w:rPr>
                <w:b w:val="0"/>
                <w:color w:val="000000"/>
              </w:rPr>
              <w:t>relatifs aux</w:t>
            </w:r>
            <w:r w:rsidRPr="00974721">
              <w:rPr>
                <w:b w:val="0"/>
                <w:color w:val="000000"/>
              </w:rPr>
              <w:t xml:space="preserve"> exigences </w:t>
            </w:r>
            <w:r w:rsidR="0027620E" w:rsidRPr="00974721">
              <w:rPr>
                <w:b w:val="0"/>
                <w:color w:val="000000"/>
              </w:rPr>
              <w:t>en matière de compte rendu</w:t>
            </w:r>
            <w:r w:rsidRPr="00974721">
              <w:rPr>
                <w:b w:val="0"/>
                <w:color w:val="000000"/>
              </w:rPr>
              <w:t xml:space="preserve">, y compris la fréquence, le contenu et </w:t>
            </w:r>
            <w:r w:rsidR="0027620E" w:rsidRPr="00974721">
              <w:rPr>
                <w:b w:val="0"/>
                <w:color w:val="000000"/>
              </w:rPr>
              <w:t>les</w:t>
            </w:r>
            <w:r w:rsidRPr="00974721">
              <w:rPr>
                <w:b w:val="0"/>
                <w:color w:val="000000"/>
              </w:rPr>
              <w:t xml:space="preserve"> </w:t>
            </w:r>
            <w:r w:rsidR="0027620E" w:rsidRPr="00974721">
              <w:rPr>
                <w:b w:val="0"/>
                <w:color w:val="000000"/>
              </w:rPr>
              <w:t>justificatifs de</w:t>
            </w:r>
            <w:r w:rsidRPr="00974721">
              <w:rPr>
                <w:b w:val="0"/>
                <w:color w:val="000000"/>
              </w:rPr>
              <w:t xml:space="preserve"> transaction. Cela peut inclure des procédures </w:t>
            </w:r>
            <w:r w:rsidR="0027620E" w:rsidRPr="00974721">
              <w:rPr>
                <w:b w:val="0"/>
                <w:color w:val="000000"/>
              </w:rPr>
              <w:t>d</w:t>
            </w:r>
            <w:r w:rsidR="00952EFC" w:rsidRPr="00974721">
              <w:rPr>
                <w:b w:val="0"/>
                <w:color w:val="000000"/>
              </w:rPr>
              <w:t>’</w:t>
            </w:r>
            <w:r w:rsidR="00153EF1" w:rsidRPr="00974721">
              <w:rPr>
                <w:b w:val="0"/>
                <w:color w:val="000000"/>
              </w:rPr>
              <w:t xml:space="preserve">accès </w:t>
            </w:r>
            <w:r w:rsidR="0027620E" w:rsidRPr="00974721">
              <w:rPr>
                <w:b w:val="0"/>
                <w:color w:val="000000"/>
              </w:rPr>
              <w:t>au</w:t>
            </w:r>
            <w:r w:rsidR="00153EF1" w:rsidRPr="00974721">
              <w:rPr>
                <w:b w:val="0"/>
                <w:color w:val="000000"/>
              </w:rPr>
              <w:t xml:space="preserve"> portail </w:t>
            </w:r>
            <w:r w:rsidRPr="00974721">
              <w:rPr>
                <w:b w:val="0"/>
                <w:color w:val="000000"/>
              </w:rPr>
              <w:t>en ligne de l</w:t>
            </w:r>
            <w:r w:rsidR="00952EFC" w:rsidRPr="00974721">
              <w:rPr>
                <w:b w:val="0"/>
                <w:color w:val="000000"/>
              </w:rPr>
              <w:t>’</w:t>
            </w:r>
            <w:r w:rsidR="0027620E" w:rsidRPr="00974721">
              <w:rPr>
                <w:b w:val="0"/>
                <w:color w:val="000000"/>
              </w:rPr>
              <w:t>organisation humanitaire</w:t>
            </w:r>
            <w:r w:rsidRPr="00974721">
              <w:rPr>
                <w:b w:val="0"/>
                <w:color w:val="000000"/>
              </w:rPr>
              <w:t xml:space="preserve"> et aux comptes des bénéficiaires hébergés par le </w:t>
            </w:r>
            <w:r w:rsidR="0027620E" w:rsidRPr="00974721">
              <w:rPr>
                <w:b w:val="0"/>
                <w:color w:val="000000"/>
              </w:rPr>
              <w:t>prestataire</w:t>
            </w:r>
            <w:r w:rsidRPr="00974721">
              <w:rPr>
                <w:b w:val="0"/>
                <w:color w:val="000000"/>
              </w:rPr>
              <w:t xml:space="preserve"> de service.</w:t>
            </w:r>
          </w:p>
        </w:tc>
      </w:tr>
      <w:tr w:rsidR="00594260" w:rsidRPr="00974721" w14:paraId="719A773C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6A163920" w14:textId="45031C8D" w:rsidR="00594260" w:rsidRPr="00974721" w:rsidRDefault="00153EF1" w:rsidP="00DB7CA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Les d</w:t>
            </w:r>
            <w:r w:rsidR="00594260" w:rsidRPr="00974721">
              <w:rPr>
                <w:b w:val="0"/>
                <w:color w:val="000000"/>
              </w:rPr>
              <w:t xml:space="preserve">étails </w:t>
            </w:r>
            <w:r w:rsidRPr="00974721">
              <w:rPr>
                <w:b w:val="0"/>
                <w:color w:val="000000"/>
              </w:rPr>
              <w:t>relatifs à</w:t>
            </w:r>
            <w:r w:rsidR="00594260" w:rsidRPr="00974721">
              <w:rPr>
                <w:b w:val="0"/>
                <w:color w:val="000000"/>
              </w:rPr>
              <w:t xml:space="preserve"> la commission</w:t>
            </w:r>
            <w:r w:rsidRPr="00974721">
              <w:rPr>
                <w:b w:val="0"/>
                <w:color w:val="000000"/>
              </w:rPr>
              <w:t xml:space="preserve"> </w:t>
            </w:r>
            <w:r w:rsidR="0023274C" w:rsidRPr="00974721">
              <w:rPr>
                <w:b w:val="0"/>
                <w:color w:val="000000"/>
              </w:rPr>
              <w:t xml:space="preserve">qui sera facturée par le </w:t>
            </w:r>
            <w:r w:rsidR="0023274C" w:rsidRPr="00974721">
              <w:rPr>
                <w:b w:val="0"/>
                <w:color w:val="000000"/>
              </w:rPr>
              <w:t xml:space="preserve">prestataire de services </w:t>
            </w:r>
            <w:r w:rsidR="00594260" w:rsidRPr="00974721">
              <w:rPr>
                <w:b w:val="0"/>
                <w:color w:val="000000"/>
              </w:rPr>
              <w:t xml:space="preserve">et </w:t>
            </w:r>
            <w:r w:rsidR="0023274C" w:rsidRPr="00974721">
              <w:rPr>
                <w:b w:val="0"/>
                <w:color w:val="000000"/>
              </w:rPr>
              <w:t>aux</w:t>
            </w:r>
            <w:r w:rsidRPr="00974721">
              <w:rPr>
                <w:b w:val="0"/>
                <w:color w:val="000000"/>
              </w:rPr>
              <w:t xml:space="preserve"> </w:t>
            </w:r>
            <w:r w:rsidR="00594260" w:rsidRPr="00974721">
              <w:rPr>
                <w:b w:val="0"/>
                <w:color w:val="000000"/>
              </w:rPr>
              <w:t xml:space="preserve">conditions </w:t>
            </w:r>
            <w:r w:rsidRPr="00974721">
              <w:rPr>
                <w:b w:val="0"/>
                <w:color w:val="000000"/>
              </w:rPr>
              <w:t>selon</w:t>
            </w:r>
            <w:r w:rsidR="0023274C" w:rsidRPr="00974721">
              <w:rPr>
                <w:b w:val="0"/>
                <w:color w:val="000000"/>
              </w:rPr>
              <w:t xml:space="preserve"> lesquelles il </w:t>
            </w:r>
            <w:r w:rsidR="00594260" w:rsidRPr="00974721">
              <w:rPr>
                <w:b w:val="0"/>
                <w:color w:val="000000"/>
              </w:rPr>
              <w:t>ser</w:t>
            </w:r>
            <w:r w:rsidR="0023274C" w:rsidRPr="00974721">
              <w:rPr>
                <w:b w:val="0"/>
                <w:color w:val="000000"/>
              </w:rPr>
              <w:t>a rémunéré</w:t>
            </w:r>
            <w:r w:rsidR="00594260" w:rsidRPr="00974721">
              <w:rPr>
                <w:b w:val="0"/>
                <w:color w:val="000000"/>
              </w:rPr>
              <w:t xml:space="preserve"> (</w:t>
            </w:r>
            <w:r w:rsidR="00DB7CA7" w:rsidRPr="00974721">
              <w:rPr>
                <w:b w:val="0"/>
                <w:color w:val="000000"/>
              </w:rPr>
              <w:t>potentiellement</w:t>
            </w:r>
            <w:r w:rsidR="00594260" w:rsidRPr="00974721">
              <w:rPr>
                <w:b w:val="0"/>
                <w:color w:val="000000"/>
              </w:rPr>
              <w:t xml:space="preserve"> sur une base mensuelle</w:t>
            </w:r>
            <w:r w:rsidR="00DB7CA7" w:rsidRPr="00974721">
              <w:rPr>
                <w:b w:val="0"/>
                <w:color w:val="000000"/>
              </w:rPr>
              <w:t xml:space="preserve"> et par virement bancaire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DB7CA7" w:rsidRPr="00974721">
              <w:rPr>
                <w:b w:val="0"/>
                <w:color w:val="000000"/>
              </w:rPr>
              <w:t xml:space="preserve">à l’achèvement </w:t>
            </w:r>
            <w:r w:rsidR="00EF4EF5" w:rsidRPr="00974721">
              <w:rPr>
                <w:b w:val="0"/>
                <w:color w:val="000000"/>
              </w:rPr>
              <w:t xml:space="preserve">des activités, </w:t>
            </w:r>
            <w:r w:rsidR="00DB7CA7" w:rsidRPr="00974721">
              <w:rPr>
                <w:b w:val="0"/>
                <w:color w:val="000000"/>
              </w:rPr>
              <w:t xml:space="preserve">après soumission des </w:t>
            </w:r>
            <w:r w:rsidR="00594260" w:rsidRPr="00974721">
              <w:rPr>
                <w:b w:val="0"/>
                <w:color w:val="000000"/>
              </w:rPr>
              <w:t xml:space="preserve">rapports </w:t>
            </w:r>
            <w:r w:rsidR="00DB7CA7" w:rsidRPr="00974721">
              <w:rPr>
                <w:b w:val="0"/>
                <w:color w:val="000000"/>
              </w:rPr>
              <w:t xml:space="preserve">de distribution et de </w:t>
            </w:r>
            <w:r w:rsidR="00594260" w:rsidRPr="00974721">
              <w:rPr>
                <w:b w:val="0"/>
                <w:color w:val="000000"/>
              </w:rPr>
              <w:t>suivi).</w:t>
            </w:r>
          </w:p>
        </w:tc>
      </w:tr>
      <w:tr w:rsidR="00594260" w:rsidRPr="00974721" w14:paraId="38374579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DDD273E" w14:textId="185F4A00" w:rsidR="00594260" w:rsidRPr="00974721" w:rsidRDefault="00EF4EF5" w:rsidP="00FA40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Les g</w:t>
            </w:r>
            <w:r w:rsidR="00594260" w:rsidRPr="00974721">
              <w:rPr>
                <w:b w:val="0"/>
                <w:color w:val="000000"/>
              </w:rPr>
              <w:t>randes lignes du pr</w:t>
            </w:r>
            <w:r w:rsidR="00FA40C0" w:rsidRPr="00974721">
              <w:rPr>
                <w:b w:val="0"/>
                <w:color w:val="000000"/>
              </w:rPr>
              <w:t>ocessus à suivre pour les absence</w:t>
            </w:r>
            <w:r w:rsidR="00594260" w:rsidRPr="00974721">
              <w:rPr>
                <w:b w:val="0"/>
                <w:color w:val="000000"/>
              </w:rPr>
              <w:t xml:space="preserve">s, les </w:t>
            </w:r>
            <w:r w:rsidR="00FA40C0" w:rsidRPr="00974721">
              <w:rPr>
                <w:b w:val="0"/>
                <w:color w:val="000000"/>
              </w:rPr>
              <w:t>retours</w:t>
            </w:r>
            <w:r w:rsidR="00594260" w:rsidRPr="00974721">
              <w:rPr>
                <w:b w:val="0"/>
                <w:color w:val="000000"/>
              </w:rPr>
              <w:t xml:space="preserve"> et les remboursements.</w:t>
            </w:r>
          </w:p>
        </w:tc>
      </w:tr>
      <w:tr w:rsidR="00594260" w:rsidRPr="00974721" w14:paraId="79EDEC5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3B710587" w14:textId="253934B5" w:rsidR="00594260" w:rsidRPr="00974721" w:rsidRDefault="00594260" w:rsidP="00FA40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Des sanctions claires</w:t>
            </w:r>
            <w:r w:rsidR="004E6472" w:rsidRPr="00974721">
              <w:rPr>
                <w:b w:val="0"/>
                <w:color w:val="000000"/>
              </w:rPr>
              <w:t>,</w:t>
            </w:r>
            <w:r w:rsidRPr="00974721">
              <w:rPr>
                <w:b w:val="0"/>
                <w:color w:val="000000"/>
              </w:rPr>
              <w:t xml:space="preserve"> en particulier en cas d</w:t>
            </w:r>
            <w:r w:rsidR="00952EFC" w:rsidRPr="00974721">
              <w:rPr>
                <w:b w:val="0"/>
                <w:color w:val="000000"/>
              </w:rPr>
              <w:t>’</w:t>
            </w:r>
            <w:r w:rsidRPr="00974721">
              <w:rPr>
                <w:b w:val="0"/>
                <w:color w:val="000000"/>
              </w:rPr>
              <w:t xml:space="preserve">incapacité </w:t>
            </w:r>
            <w:r w:rsidR="004E6472" w:rsidRPr="00974721">
              <w:rPr>
                <w:b w:val="0"/>
                <w:color w:val="000000"/>
              </w:rPr>
              <w:t>de</w:t>
            </w:r>
            <w:r w:rsidRPr="00974721">
              <w:rPr>
                <w:b w:val="0"/>
                <w:color w:val="000000"/>
              </w:rPr>
              <w:t xml:space="preserve"> fournir les </w:t>
            </w:r>
            <w:r w:rsidR="00FA40C0" w:rsidRPr="00974721">
              <w:rPr>
                <w:b w:val="0"/>
                <w:color w:val="000000"/>
              </w:rPr>
              <w:t>services</w:t>
            </w:r>
            <w:r w:rsidRPr="00974721">
              <w:rPr>
                <w:b w:val="0"/>
                <w:color w:val="000000"/>
              </w:rPr>
              <w:t xml:space="preserve"> convenus.</w:t>
            </w:r>
          </w:p>
        </w:tc>
      </w:tr>
      <w:tr w:rsidR="00594260" w:rsidRPr="00974721" w14:paraId="2D9B77EB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79015A7" w14:textId="39BAAC97" w:rsidR="00594260" w:rsidRPr="00974721" w:rsidRDefault="004E6472" w:rsidP="00FA40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lastRenderedPageBreak/>
              <w:t>Les c</w:t>
            </w:r>
            <w:r w:rsidR="00594260" w:rsidRPr="00974721">
              <w:rPr>
                <w:b w:val="0"/>
                <w:color w:val="000000"/>
              </w:rPr>
              <w:t xml:space="preserve">lauses détaillant la position de </w:t>
            </w:r>
            <w:r w:rsidR="00FA40C0" w:rsidRPr="00974721">
              <w:rPr>
                <w:b w:val="0"/>
                <w:color w:val="000000"/>
              </w:rPr>
              <w:t>l’organisation humanitaire</w:t>
            </w:r>
            <w:r w:rsidR="00594260" w:rsidRPr="00974721">
              <w:rPr>
                <w:b w:val="0"/>
                <w:color w:val="000000"/>
              </w:rPr>
              <w:t xml:space="preserve"> </w:t>
            </w:r>
            <w:r w:rsidR="00FA40C0" w:rsidRPr="00974721">
              <w:rPr>
                <w:b w:val="0"/>
                <w:color w:val="000000"/>
              </w:rPr>
              <w:t>au sujet de</w:t>
            </w:r>
            <w:r w:rsidR="00594260" w:rsidRPr="00974721">
              <w:rPr>
                <w:b w:val="0"/>
                <w:color w:val="000000"/>
              </w:rPr>
              <w:t xml:space="preserve"> la fraude et</w:t>
            </w:r>
            <w:r w:rsidR="00FA40C0" w:rsidRPr="00974721">
              <w:rPr>
                <w:b w:val="0"/>
                <w:color w:val="000000"/>
              </w:rPr>
              <w:t xml:space="preserve"> de</w:t>
            </w:r>
            <w:r w:rsidR="00594260" w:rsidRPr="00974721">
              <w:rPr>
                <w:b w:val="0"/>
                <w:color w:val="000000"/>
              </w:rPr>
              <w:t xml:space="preserve"> la protection d</w:t>
            </w:r>
            <w:r w:rsidRPr="00974721">
              <w:rPr>
                <w:b w:val="0"/>
                <w:color w:val="000000"/>
              </w:rPr>
              <w:t>es participants du programme, ainsi que</w:t>
            </w:r>
            <w:r w:rsidR="00594260" w:rsidRPr="00974721">
              <w:rPr>
                <w:b w:val="0"/>
                <w:color w:val="000000"/>
              </w:rPr>
              <w:t xml:space="preserve"> les responsabilités du </w:t>
            </w:r>
            <w:r w:rsidR="00FA40C0" w:rsidRPr="00974721">
              <w:rPr>
                <w:b w:val="0"/>
                <w:color w:val="000000"/>
              </w:rPr>
              <w:t>prestataire</w:t>
            </w:r>
            <w:r w:rsidR="00594260" w:rsidRPr="00974721">
              <w:rPr>
                <w:b w:val="0"/>
                <w:color w:val="000000"/>
              </w:rPr>
              <w:t xml:space="preserve"> de services.</w:t>
            </w:r>
          </w:p>
        </w:tc>
      </w:tr>
      <w:tr w:rsidR="00594260" w:rsidRPr="00974721" w14:paraId="7A5343F0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0543A74" w14:textId="3C834129" w:rsidR="00594260" w:rsidRPr="00974721" w:rsidRDefault="00C75820" w:rsidP="00FF2C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>Les c</w:t>
            </w:r>
            <w:r w:rsidR="00594260" w:rsidRPr="00974721">
              <w:rPr>
                <w:b w:val="0"/>
                <w:color w:val="000000"/>
              </w:rPr>
              <w:t>lauses détaillant la procédure pour la protection des données personnelles des bénéficiaires.</w:t>
            </w:r>
          </w:p>
        </w:tc>
      </w:tr>
      <w:tr w:rsidR="00594260" w:rsidRPr="00974721" w14:paraId="3E38A89A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6762392F" w14:textId="6708EFF9" w:rsidR="00594260" w:rsidRPr="00974721" w:rsidRDefault="00594260" w:rsidP="009747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 w:rsidRPr="00974721">
              <w:rPr>
                <w:b w:val="0"/>
                <w:color w:val="000000"/>
              </w:rPr>
              <w:t xml:space="preserve">La stratégie de sortie, y compris </w:t>
            </w:r>
            <w:r w:rsidR="001F7729" w:rsidRPr="00974721">
              <w:rPr>
                <w:b w:val="0"/>
                <w:color w:val="000000"/>
              </w:rPr>
              <w:t>toute période</w:t>
            </w:r>
            <w:r w:rsidRPr="00974721">
              <w:rPr>
                <w:b w:val="0"/>
                <w:color w:val="000000"/>
              </w:rPr>
              <w:t xml:space="preserve"> de désactivation de compte et </w:t>
            </w:r>
            <w:r w:rsidR="001F7729" w:rsidRPr="00974721">
              <w:rPr>
                <w:b w:val="0"/>
                <w:color w:val="000000"/>
              </w:rPr>
              <w:t>tout</w:t>
            </w:r>
            <w:r w:rsidRPr="00974721">
              <w:rPr>
                <w:b w:val="0"/>
                <w:color w:val="000000"/>
              </w:rPr>
              <w:t xml:space="preserve"> soutien supplémentaire </w:t>
            </w:r>
            <w:r w:rsidR="001F7729" w:rsidRPr="00974721">
              <w:rPr>
                <w:b w:val="0"/>
                <w:color w:val="000000"/>
              </w:rPr>
              <w:t>assuré</w:t>
            </w:r>
            <w:r w:rsidR="00C75820" w:rsidRPr="00974721">
              <w:rPr>
                <w:b w:val="0"/>
                <w:color w:val="000000"/>
              </w:rPr>
              <w:t xml:space="preserve"> </w:t>
            </w:r>
            <w:r w:rsidRPr="00974721">
              <w:rPr>
                <w:b w:val="0"/>
                <w:color w:val="000000"/>
              </w:rPr>
              <w:t xml:space="preserve">par le </w:t>
            </w:r>
            <w:r w:rsidR="001F7729" w:rsidRPr="00974721">
              <w:rPr>
                <w:b w:val="0"/>
                <w:color w:val="000000"/>
              </w:rPr>
              <w:t>prestataire</w:t>
            </w:r>
            <w:r w:rsidRPr="00974721">
              <w:rPr>
                <w:b w:val="0"/>
                <w:color w:val="000000"/>
              </w:rPr>
              <w:t xml:space="preserve"> de service au-delà de la période de </w:t>
            </w:r>
            <w:r w:rsidR="00974721" w:rsidRPr="00974721">
              <w:rPr>
                <w:b w:val="0"/>
                <w:color w:val="000000"/>
              </w:rPr>
              <w:t>mise en œuvre</w:t>
            </w:r>
            <w:r w:rsidRPr="00974721">
              <w:rPr>
                <w:b w:val="0"/>
                <w:color w:val="000000"/>
              </w:rPr>
              <w:t>.</w:t>
            </w:r>
          </w:p>
        </w:tc>
      </w:tr>
    </w:tbl>
    <w:p w14:paraId="4F663A2B" w14:textId="02B7FB90" w:rsidR="006D2F29" w:rsidRPr="00974721" w:rsidRDefault="006D2F29" w:rsidP="00A94E13">
      <w:pPr>
        <w:widowControl w:val="0"/>
        <w:autoSpaceDE w:val="0"/>
        <w:autoSpaceDN w:val="0"/>
        <w:adjustRightInd w:val="0"/>
        <w:spacing w:before="120" w:after="0"/>
        <w:jc w:val="right"/>
        <w:rPr>
          <w:color w:val="000000"/>
          <w:sz w:val="18"/>
          <w:szCs w:val="18"/>
        </w:rPr>
      </w:pPr>
      <w:r w:rsidRPr="00974721">
        <w:rPr>
          <w:color w:val="000000"/>
          <w:sz w:val="18"/>
        </w:rPr>
        <w:t>Source :</w:t>
      </w:r>
      <w:r w:rsidR="00976777" w:rsidRPr="00974721">
        <w:rPr>
          <w:color w:val="000000"/>
          <w:sz w:val="18"/>
        </w:rPr>
        <w:t xml:space="preserve"> CaLP,</w:t>
      </w:r>
      <w:r w:rsidRPr="00974721">
        <w:rPr>
          <w:color w:val="000000"/>
          <w:sz w:val="18"/>
        </w:rPr>
        <w:t xml:space="preserve"> </w:t>
      </w:r>
      <w:r w:rsidRPr="00974721">
        <w:rPr>
          <w:i/>
          <w:color w:val="000000"/>
          <w:sz w:val="18"/>
        </w:rPr>
        <w:t xml:space="preserve">Directives pour la mise en </w:t>
      </w:r>
      <w:r w:rsidR="00974721" w:rsidRPr="00974721">
        <w:rPr>
          <w:i/>
          <w:color w:val="000000"/>
          <w:sz w:val="18"/>
        </w:rPr>
        <w:t>œuvre</w:t>
      </w:r>
      <w:r w:rsidRPr="00974721">
        <w:rPr>
          <w:i/>
          <w:color w:val="000000"/>
          <w:sz w:val="18"/>
        </w:rPr>
        <w:t xml:space="preserve"> de transferts électroniques en situation d</w:t>
      </w:r>
      <w:r w:rsidR="00952EFC" w:rsidRPr="00974721">
        <w:rPr>
          <w:i/>
          <w:color w:val="000000"/>
          <w:sz w:val="18"/>
        </w:rPr>
        <w:t>’</w:t>
      </w:r>
      <w:r w:rsidRPr="00974721">
        <w:rPr>
          <w:i/>
          <w:color w:val="000000"/>
          <w:sz w:val="18"/>
        </w:rPr>
        <w:t>urgence</w:t>
      </w:r>
      <w:r w:rsidR="00976777" w:rsidRPr="00974721">
        <w:rPr>
          <w:color w:val="000000"/>
          <w:sz w:val="18"/>
        </w:rPr>
        <w:t>.</w:t>
      </w:r>
    </w:p>
    <w:sectPr w:rsidR="006D2F29" w:rsidRPr="00974721" w:rsidSect="005528AF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D702" w14:textId="77777777" w:rsidR="004F3255" w:rsidRDefault="004F3255" w:rsidP="008C25F5">
      <w:r>
        <w:separator/>
      </w:r>
    </w:p>
  </w:endnote>
  <w:endnote w:type="continuationSeparator" w:id="0">
    <w:p w14:paraId="208BB005" w14:textId="77777777" w:rsidR="004F3255" w:rsidRDefault="004F3255" w:rsidP="008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EDC8" w14:textId="77777777" w:rsidR="005528AF" w:rsidRPr="00B45C74" w:rsidRDefault="005528A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7472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810F217" w14:textId="3280FF56" w:rsidR="005528AF" w:rsidRPr="0027620E" w:rsidRDefault="005528AF" w:rsidP="00ED1B2B">
    <w:pPr>
      <w:pStyle w:val="Footer"/>
      <w:rPr>
        <w:iCs/>
      </w:rPr>
    </w:pPr>
    <w:r>
      <w:rPr>
        <w:b/>
      </w:rPr>
      <w:t>Module 4.</w:t>
    </w:r>
    <w:r>
      <w:t xml:space="preserve"> Étape 3. Sous-étape 3. </w:t>
    </w:r>
    <w:r w:rsidRPr="0027620E">
      <w:rPr>
        <w:iCs/>
      </w:rPr>
      <w:fldChar w:fldCharType="begin"/>
    </w:r>
    <w:r w:rsidRPr="0027620E">
      <w:rPr>
        <w:iCs/>
      </w:rPr>
      <w:instrText xml:space="preserve"> STYLEREF  H1 \t  \* MERGEFORMAT </w:instrText>
    </w:r>
    <w:r w:rsidRPr="0027620E">
      <w:rPr>
        <w:iCs/>
      </w:rPr>
      <w:fldChar w:fldCharType="separate"/>
    </w:r>
    <w:r w:rsidR="00974721" w:rsidRPr="00974721">
      <w:rPr>
        <w:bCs/>
        <w:iCs/>
        <w:noProof/>
      </w:rPr>
      <w:t>Liste de contrôle des exigences relatives aux</w:t>
    </w:r>
    <w:r w:rsidR="00974721">
      <w:rPr>
        <w:iCs/>
        <w:noProof/>
      </w:rPr>
      <w:t xml:space="preserve"> contrats conclus avec des prestataires de services de transferts électroniques</w:t>
    </w:r>
    <w:r w:rsidRPr="0027620E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590B" w14:textId="77777777" w:rsidR="004F3255" w:rsidRDefault="004F3255" w:rsidP="008C25F5">
      <w:r>
        <w:separator/>
      </w:r>
    </w:p>
  </w:footnote>
  <w:footnote w:type="continuationSeparator" w:id="0">
    <w:p w14:paraId="3DD0CF90" w14:textId="77777777" w:rsidR="004F3255" w:rsidRDefault="004F3255" w:rsidP="008C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D98A" w14:textId="06039CB8" w:rsidR="005528AF" w:rsidRPr="00074036" w:rsidRDefault="001E732D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D02"/>
    <w:multiLevelType w:val="hybridMultilevel"/>
    <w:tmpl w:val="92C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0"/>
    <w:rsid w:val="00082770"/>
    <w:rsid w:val="00153EF1"/>
    <w:rsid w:val="001C70DB"/>
    <w:rsid w:val="001E732D"/>
    <w:rsid w:val="001F7729"/>
    <w:rsid w:val="0023274C"/>
    <w:rsid w:val="0027620E"/>
    <w:rsid w:val="002D61B1"/>
    <w:rsid w:val="00372286"/>
    <w:rsid w:val="003A56F9"/>
    <w:rsid w:val="003B7690"/>
    <w:rsid w:val="004B1DFB"/>
    <w:rsid w:val="004E6472"/>
    <w:rsid w:val="004F3255"/>
    <w:rsid w:val="004F78CE"/>
    <w:rsid w:val="00530C26"/>
    <w:rsid w:val="005528AF"/>
    <w:rsid w:val="005601E1"/>
    <w:rsid w:val="00594260"/>
    <w:rsid w:val="006145CD"/>
    <w:rsid w:val="006469B1"/>
    <w:rsid w:val="00663D99"/>
    <w:rsid w:val="006D2F29"/>
    <w:rsid w:val="0071100B"/>
    <w:rsid w:val="007B539C"/>
    <w:rsid w:val="0082253A"/>
    <w:rsid w:val="008C25F5"/>
    <w:rsid w:val="008E27D6"/>
    <w:rsid w:val="00952EFC"/>
    <w:rsid w:val="00974721"/>
    <w:rsid w:val="00976777"/>
    <w:rsid w:val="009F1B07"/>
    <w:rsid w:val="00A36A74"/>
    <w:rsid w:val="00A90622"/>
    <w:rsid w:val="00A94E13"/>
    <w:rsid w:val="00AE0EA5"/>
    <w:rsid w:val="00AF26F8"/>
    <w:rsid w:val="00BD5DED"/>
    <w:rsid w:val="00BE4C9C"/>
    <w:rsid w:val="00C11636"/>
    <w:rsid w:val="00C62B57"/>
    <w:rsid w:val="00C75820"/>
    <w:rsid w:val="00C81B6A"/>
    <w:rsid w:val="00CE7B15"/>
    <w:rsid w:val="00D10E9A"/>
    <w:rsid w:val="00D83859"/>
    <w:rsid w:val="00D964C8"/>
    <w:rsid w:val="00DB7CA7"/>
    <w:rsid w:val="00E54270"/>
    <w:rsid w:val="00EA181C"/>
    <w:rsid w:val="00EF4EF5"/>
    <w:rsid w:val="00F72BA9"/>
    <w:rsid w:val="00FA40C0"/>
    <w:rsid w:val="00FC4B1C"/>
    <w:rsid w:val="00FF2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C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515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37</cp:revision>
  <cp:lastPrinted>2015-10-01T03:16:00Z</cp:lastPrinted>
  <dcterms:created xsi:type="dcterms:W3CDTF">2014-12-03T15:14:00Z</dcterms:created>
  <dcterms:modified xsi:type="dcterms:W3CDTF">2016-04-22T14:58:00Z</dcterms:modified>
</cp:coreProperties>
</file>