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3430" w14:textId="51C36C5F" w:rsidR="00F55B5A" w:rsidRPr="00FC355F" w:rsidRDefault="004D32C3" w:rsidP="00951759">
      <w:pPr>
        <w:pStyle w:val="H1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Hoja informativa </w:t>
      </w:r>
      <w:r w:rsidR="00E92DC4" w:rsidRPr="00FC355F">
        <w:rPr>
          <w:rFonts w:cs="Arial"/>
          <w:lang w:val="es-ES_tradnl"/>
        </w:rPr>
        <w:t>del proyecto</w:t>
      </w:r>
      <w:r w:rsidR="009C74B1" w:rsidRPr="00FC355F">
        <w:rPr>
          <w:rFonts w:cs="Arial"/>
          <w:lang w:val="es-ES_tradnl"/>
        </w:rPr>
        <w:t xml:space="preserve">: </w:t>
      </w:r>
      <w:r w:rsidR="006E647C" w:rsidRPr="00FC355F">
        <w:rPr>
          <w:rFonts w:cs="Arial"/>
          <w:lang w:val="es-ES_tradnl"/>
        </w:rPr>
        <w:t>T</w:t>
      </w:r>
      <w:r w:rsidR="00E92DC4" w:rsidRPr="00FC355F">
        <w:rPr>
          <w:rFonts w:cs="Arial"/>
          <w:lang w:val="es-ES_tradnl"/>
        </w:rPr>
        <w:t>ítulo</w:t>
      </w:r>
      <w:bookmarkStart w:id="0" w:name="_GoBack"/>
      <w:bookmarkEnd w:id="0"/>
    </w:p>
    <w:p w14:paraId="6926D1E5" w14:textId="5E200BC3" w:rsidR="00D50A6A" w:rsidRPr="00FC355F" w:rsidRDefault="004C6989" w:rsidP="006D7743">
      <w:pPr>
        <w:pStyle w:val="Heading2"/>
        <w:ind w:right="1983"/>
        <w:rPr>
          <w:rFonts w:cs="Arial"/>
          <w:lang w:val="es-ES_tradnl"/>
        </w:rPr>
      </w:pPr>
      <w:r w:rsidRPr="00FC355F">
        <w:rPr>
          <w:rFonts w:cs="Arial"/>
          <w:b w:val="0"/>
          <w:noProof/>
          <w:sz w:val="14"/>
          <w:szCs w:val="1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1825A" wp14:editId="2B9D3DD7">
                <wp:simplePos x="0" y="0"/>
                <wp:positionH relativeFrom="page">
                  <wp:posOffset>5008728</wp:posOffset>
                </wp:positionH>
                <wp:positionV relativeFrom="page">
                  <wp:posOffset>1781033</wp:posOffset>
                </wp:positionV>
                <wp:extent cx="2013045" cy="1447629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045" cy="14476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2019B" w14:textId="77777777" w:rsidR="00B83376" w:rsidRPr="00B83376" w:rsidRDefault="00B83376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b/>
                                <w:sz w:val="14"/>
                                <w:lang w:val="es-ES_tradnl"/>
                              </w:rPr>
                            </w:pPr>
                          </w:p>
                          <w:p w14:paraId="77C4A879" w14:textId="341A7F4D" w:rsidR="00D50A6A" w:rsidRPr="004C6989" w:rsidRDefault="004C6989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4C6989">
                              <w:rPr>
                                <w:b/>
                                <w:lang w:val="es-ES_tradnl"/>
                              </w:rPr>
                              <w:t>Insert</w:t>
                            </w:r>
                            <w:r w:rsidR="00E92DC4">
                              <w:rPr>
                                <w:b/>
                                <w:lang w:val="es-ES_tradnl"/>
                              </w:rPr>
                              <w:t>ar</w:t>
                            </w:r>
                            <w:r w:rsidRPr="004C6989">
                              <w:rPr>
                                <w:b/>
                                <w:lang w:val="es-ES_tradnl"/>
                              </w:rPr>
                              <w:t xml:space="preserve"> map</w:t>
                            </w:r>
                            <w:r w:rsidR="00E92DC4">
                              <w:rPr>
                                <w:b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182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4.4pt;margin-top:140.25pt;width:158.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" filled="f" stroked="f">
                <v:textbox inset=",7.2pt,,7.2pt">
                  <w:txbxContent>
                    <w:p w14:paraId="6142019B" w14:textId="77777777" w:rsidR="00B83376" w:rsidRPr="00B83376" w:rsidRDefault="00B83376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b/>
                          <w:sz w:val="14"/>
                          <w:lang w:val="es-ES_tradnl"/>
                        </w:rPr>
                      </w:pPr>
                    </w:p>
                    <w:p w14:paraId="77C4A879" w14:textId="341A7F4D" w:rsidR="00D50A6A" w:rsidRPr="004C6989" w:rsidRDefault="004C6989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4C6989">
                        <w:rPr>
                          <w:b/>
                          <w:lang w:val="es-ES_tradnl"/>
                        </w:rPr>
                        <w:t>Insert</w:t>
                      </w:r>
                      <w:r w:rsidR="00E92DC4">
                        <w:rPr>
                          <w:b/>
                          <w:lang w:val="es-ES_tradnl"/>
                        </w:rPr>
                        <w:t>ar</w:t>
                      </w:r>
                      <w:r w:rsidRPr="004C6989">
                        <w:rPr>
                          <w:b/>
                          <w:lang w:val="es-ES_tradnl"/>
                        </w:rPr>
                        <w:t xml:space="preserve"> map</w:t>
                      </w:r>
                      <w:r w:rsidR="00E92DC4">
                        <w:rPr>
                          <w:b/>
                          <w:lang w:val="es-ES_tradnl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0A6A" w:rsidRPr="00FC355F">
        <w:rPr>
          <w:rFonts w:cs="Arial"/>
          <w:lang w:val="es-ES_tradnl"/>
        </w:rPr>
        <w:t xml:space="preserve"> detal</w:t>
      </w:r>
      <w:r w:rsidR="00E92DC4" w:rsidRPr="00FC355F">
        <w:rPr>
          <w:rFonts w:cs="Arial"/>
          <w:lang w:val="es-ES_tradnl"/>
        </w:rPr>
        <w:t>le</w:t>
      </w:r>
      <w:r w:rsidR="00D50A6A" w:rsidRPr="00FC355F">
        <w:rPr>
          <w:rFonts w:cs="Arial"/>
          <w:lang w:val="es-ES_tradnl"/>
        </w:rPr>
        <w:t>s</w:t>
      </w:r>
      <w:r w:rsidR="00E92DC4" w:rsidRPr="00FC355F">
        <w:rPr>
          <w:rFonts w:cs="Arial"/>
          <w:lang w:val="es-ES_tradnl"/>
        </w:rPr>
        <w:t xml:space="preserve"> del Proyecto</w:t>
      </w:r>
    </w:p>
    <w:tbl>
      <w:tblPr>
        <w:tblStyle w:val="TableGrid"/>
        <w:tblpPr w:leftFromText="180" w:rightFromText="180" w:vertAnchor="text" w:tblpY="1"/>
        <w:tblOverlap w:val="never"/>
        <w:tblW w:w="652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</w:tblGrid>
      <w:tr w:rsidR="00E92DC4" w:rsidRPr="00FC355F" w14:paraId="32D9C093" w14:textId="77777777" w:rsidTr="00951759">
        <w:tc>
          <w:tcPr>
            <w:tcW w:w="2552" w:type="dxa"/>
            <w:shd w:val="clear" w:color="auto" w:fill="A6A6A6"/>
            <w:vAlign w:val="center"/>
          </w:tcPr>
          <w:p w14:paraId="573EE8D6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Sociedad Nacional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23774D35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lang w:val="es-ES_tradnl"/>
              </w:rPr>
            </w:pPr>
          </w:p>
        </w:tc>
      </w:tr>
      <w:tr w:rsidR="00E92DC4" w:rsidRPr="00FC355F" w14:paraId="1A66168B" w14:textId="77777777" w:rsidTr="00951759">
        <w:tc>
          <w:tcPr>
            <w:tcW w:w="2552" w:type="dxa"/>
            <w:shd w:val="clear" w:color="auto" w:fill="A6A6A6"/>
            <w:vAlign w:val="center"/>
          </w:tcPr>
          <w:p w14:paraId="66BD8478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Código llamamiento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0F8FCADC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i/>
                <w:iCs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lang w:val="es-ES_tradnl"/>
              </w:rPr>
              <w:t>Si el proyecto es parte de un programa bilateral debe especificarse aquí.</w:t>
            </w:r>
          </w:p>
        </w:tc>
      </w:tr>
      <w:tr w:rsidR="00E92DC4" w:rsidRPr="00FC355F" w14:paraId="7A136754" w14:textId="77777777" w:rsidTr="00951759">
        <w:tc>
          <w:tcPr>
            <w:tcW w:w="2552" w:type="dxa"/>
            <w:shd w:val="clear" w:color="auto" w:fill="A6A6A6"/>
            <w:vAlign w:val="center"/>
          </w:tcPr>
          <w:p w14:paraId="597B83F3" w14:textId="70D0714C" w:rsidR="00E92DC4" w:rsidRPr="00FC355F" w:rsidRDefault="00E92DC4" w:rsidP="00FC355F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>Objetivo(s)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7281D69E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lang w:val="es-ES_tradnl"/>
              </w:rPr>
            </w:pPr>
          </w:p>
        </w:tc>
      </w:tr>
      <w:tr w:rsidR="00E92DC4" w:rsidRPr="00FC355F" w14:paraId="6D1E7DB3" w14:textId="77777777" w:rsidTr="00951759">
        <w:tc>
          <w:tcPr>
            <w:tcW w:w="2552" w:type="dxa"/>
            <w:shd w:val="clear" w:color="auto" w:fill="A6A6A6"/>
            <w:vAlign w:val="center"/>
          </w:tcPr>
          <w:p w14:paraId="556FEC23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>Duración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41C2E6D6" w14:textId="77777777" w:rsidR="00E92DC4" w:rsidRPr="00FC355F" w:rsidRDefault="00E92DC4" w:rsidP="00E92DC4">
            <w:pPr>
              <w:autoSpaceDE w:val="0"/>
              <w:autoSpaceDN w:val="0"/>
              <w:adjustRightInd w:val="0"/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  <w:tr w:rsidR="00E92DC4" w:rsidRPr="00FC355F" w14:paraId="2DF91E89" w14:textId="77777777" w:rsidTr="00951759">
        <w:tc>
          <w:tcPr>
            <w:tcW w:w="2552" w:type="dxa"/>
            <w:shd w:val="clear" w:color="auto" w:fill="A6A6A6"/>
            <w:vAlign w:val="center"/>
          </w:tcPr>
          <w:p w14:paraId="45C933B0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Localización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52D0C3EC" w14:textId="77777777" w:rsidR="00E92DC4" w:rsidRPr="00FC355F" w:rsidRDefault="00E92DC4" w:rsidP="00E92DC4">
            <w:pPr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  <w:tr w:rsidR="00E92DC4" w:rsidRPr="00FC355F" w14:paraId="4BA2122A" w14:textId="77777777" w:rsidTr="00951759">
        <w:tc>
          <w:tcPr>
            <w:tcW w:w="2552" w:type="dxa"/>
            <w:shd w:val="clear" w:color="auto" w:fill="A6A6A6"/>
            <w:vAlign w:val="center"/>
          </w:tcPr>
          <w:p w14:paraId="49153387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>Coste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4D66A001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>Incluir costes tanto en francos suizos como en la moneda local:</w:t>
            </w:r>
          </w:p>
          <w:p w14:paraId="751517A8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 xml:space="preserve">Por ejemplo 20,000 francos suizos (CHF) (1,040,000 </w:t>
            </w:r>
            <w:proofErr w:type="spellStart"/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>Kyrgyzstani</w:t>
            </w:r>
            <w:proofErr w:type="spellEnd"/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>som</w:t>
            </w:r>
            <w:proofErr w:type="spellEnd"/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 xml:space="preserve"> (KGS)).</w:t>
            </w:r>
          </w:p>
          <w:p w14:paraId="45398B4E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i/>
                <w:iCs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6"/>
                <w:szCs w:val="16"/>
                <w:lang w:val="es-ES_tradnl"/>
              </w:rPr>
              <w:t xml:space="preserve">Calcular la media del tipo de cambio durante el programa usando </w:t>
            </w:r>
            <w:hyperlink r:id="rId8" w:history="1">
              <w:r w:rsidRPr="00FC355F">
                <w:rPr>
                  <w:rFonts w:eastAsia="Times New Roman" w:cs="Arial"/>
                  <w:i/>
                  <w:iCs/>
                  <w:color w:val="0000FF" w:themeColor="hyperlink"/>
                  <w:sz w:val="16"/>
                  <w:szCs w:val="16"/>
                  <w:u w:val="single"/>
                  <w:lang w:val="es-ES_tradnl"/>
                </w:rPr>
                <w:t>www.oanda.com</w:t>
              </w:r>
            </w:hyperlink>
            <w:r w:rsidRPr="00FC355F">
              <w:rPr>
                <w:rFonts w:eastAsia="Times New Roman" w:cs="Arial"/>
                <w:iCs/>
                <w:color w:val="0000FF" w:themeColor="hyperlink"/>
                <w:sz w:val="16"/>
                <w:szCs w:val="16"/>
                <w:u w:val="single"/>
                <w:lang w:val="es-ES_tradnl"/>
              </w:rPr>
              <w:t>.</w:t>
            </w:r>
            <w:r w:rsidRPr="00FC355F">
              <w:rPr>
                <w:rFonts w:eastAsia="Times New Roman" w:cs="Arial"/>
                <w:i/>
                <w:iCs/>
                <w:lang w:val="es-ES_tradnl"/>
              </w:rPr>
              <w:t xml:space="preserve"> </w:t>
            </w:r>
          </w:p>
        </w:tc>
      </w:tr>
      <w:tr w:rsidR="00E92DC4" w:rsidRPr="00FC355F" w14:paraId="1F5F29D0" w14:textId="77777777" w:rsidTr="00951759">
        <w:tc>
          <w:tcPr>
            <w:tcW w:w="2552" w:type="dxa"/>
            <w:shd w:val="clear" w:color="auto" w:fill="A6A6A6"/>
            <w:vAlign w:val="center"/>
          </w:tcPr>
          <w:p w14:paraId="239FC581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Sector(es) principales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43689D16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lang w:val="es-ES_tradnl"/>
              </w:rPr>
            </w:pPr>
          </w:p>
        </w:tc>
      </w:tr>
      <w:tr w:rsidR="00E92DC4" w:rsidRPr="00FC355F" w14:paraId="0835902E" w14:textId="77777777" w:rsidTr="00951759">
        <w:tc>
          <w:tcPr>
            <w:tcW w:w="2552" w:type="dxa"/>
            <w:shd w:val="clear" w:color="auto" w:fill="A6A6A6"/>
            <w:vAlign w:val="center"/>
          </w:tcPr>
          <w:p w14:paraId="20D3DBB8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>Número de hogares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7AA0DC6F" w14:textId="77777777" w:rsidR="00E92DC4" w:rsidRPr="00FC355F" w:rsidRDefault="00E92DC4" w:rsidP="00E92DC4">
            <w:pPr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  <w:tr w:rsidR="00E92DC4" w:rsidRPr="00FC355F" w14:paraId="5AACCA96" w14:textId="77777777" w:rsidTr="00951759">
        <w:tc>
          <w:tcPr>
            <w:tcW w:w="2552" w:type="dxa"/>
            <w:shd w:val="clear" w:color="auto" w:fill="A6A6A6"/>
            <w:vAlign w:val="center"/>
          </w:tcPr>
          <w:p w14:paraId="09E8DFF3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>Criterios de selección de los hogares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45E41956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lang w:val="es-ES_tradnl"/>
              </w:rPr>
            </w:pPr>
          </w:p>
        </w:tc>
      </w:tr>
      <w:tr w:rsidR="00E92DC4" w:rsidRPr="00FC355F" w14:paraId="792D69BB" w14:textId="77777777" w:rsidTr="00951759">
        <w:tc>
          <w:tcPr>
            <w:tcW w:w="2552" w:type="dxa"/>
            <w:shd w:val="clear" w:color="auto" w:fill="A6A6A6"/>
            <w:vAlign w:val="center"/>
          </w:tcPr>
          <w:p w14:paraId="31E4CE3C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Actividades principales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31C8A34C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color w:val="00B050"/>
                <w:lang w:val="es-ES_tradnl"/>
              </w:rPr>
            </w:pPr>
          </w:p>
        </w:tc>
      </w:tr>
      <w:tr w:rsidR="00E92DC4" w:rsidRPr="00FC355F" w14:paraId="3E356CB9" w14:textId="77777777" w:rsidTr="00951759">
        <w:tc>
          <w:tcPr>
            <w:tcW w:w="2552" w:type="dxa"/>
            <w:shd w:val="clear" w:color="auto" w:fill="A6A6A6"/>
            <w:vAlign w:val="center"/>
          </w:tcPr>
          <w:p w14:paraId="5E3E23F1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Objetivo/s principal/es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10F5BBE1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lang w:val="es-ES_tradnl"/>
              </w:rPr>
            </w:pPr>
          </w:p>
        </w:tc>
      </w:tr>
      <w:tr w:rsidR="00E92DC4" w:rsidRPr="00FC355F" w14:paraId="59A958C2" w14:textId="77777777" w:rsidTr="00951759">
        <w:tc>
          <w:tcPr>
            <w:tcW w:w="2552" w:type="dxa"/>
            <w:shd w:val="clear" w:color="auto" w:fill="A6A6A6"/>
            <w:vAlign w:val="center"/>
          </w:tcPr>
          <w:p w14:paraId="2298C1B6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Número de personal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594C280D" w14:textId="77777777" w:rsidR="00E92DC4" w:rsidRPr="00FC355F" w:rsidRDefault="00E92DC4" w:rsidP="00E92DC4">
            <w:pPr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  <w:tr w:rsidR="00E92DC4" w:rsidRPr="00FC355F" w14:paraId="0BEDEDC5" w14:textId="77777777" w:rsidTr="00951759">
        <w:tc>
          <w:tcPr>
            <w:tcW w:w="2552" w:type="dxa"/>
            <w:shd w:val="clear" w:color="auto" w:fill="A6A6A6"/>
            <w:vAlign w:val="center"/>
          </w:tcPr>
          <w:p w14:paraId="50BEE2BE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Otra involucración de Cruz Roja/Media Luna Roja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460D6BD0" w14:textId="77777777" w:rsidR="00E92DC4" w:rsidRPr="00FC355F" w:rsidRDefault="00E92DC4" w:rsidP="00E92DC4">
            <w:pPr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  <w:tr w:rsidR="00E92DC4" w:rsidRPr="00FC355F" w14:paraId="1D6B52F6" w14:textId="77777777" w:rsidTr="00951759">
        <w:tc>
          <w:tcPr>
            <w:tcW w:w="2552" w:type="dxa"/>
            <w:shd w:val="clear" w:color="auto" w:fill="A6A6A6"/>
            <w:vAlign w:val="center"/>
          </w:tcPr>
          <w:p w14:paraId="41C764ED" w14:textId="77777777" w:rsidR="00E92DC4" w:rsidRPr="00FC355F" w:rsidRDefault="00E92DC4" w:rsidP="00E92DC4">
            <w:pPr>
              <w:spacing w:before="200" w:after="200"/>
              <w:jc w:val="both"/>
              <w:rPr>
                <w:rFonts w:eastAsia="Times New Roman" w:cs="Arial"/>
                <w:b/>
                <w:lang w:val="es-ES_tradnl"/>
              </w:rPr>
            </w:pPr>
            <w:r w:rsidRPr="00FC355F">
              <w:rPr>
                <w:rFonts w:eastAsia="Times New Roman" w:cs="Arial"/>
                <w:b/>
                <w:lang w:val="es-ES_tradnl"/>
              </w:rPr>
              <w:t xml:space="preserve">Información de evaluación de necesidades usada  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1977A115" w14:textId="77777777" w:rsidR="00E92DC4" w:rsidRPr="00FC355F" w:rsidRDefault="00E92DC4" w:rsidP="00E92DC4">
            <w:pPr>
              <w:spacing w:before="200" w:after="200"/>
              <w:jc w:val="both"/>
              <w:rPr>
                <w:rFonts w:cs="Arial"/>
                <w:lang w:val="es-ES_tradnl"/>
              </w:rPr>
            </w:pPr>
          </w:p>
        </w:tc>
      </w:tr>
    </w:tbl>
    <w:p w14:paraId="5FAE9C3D" w14:textId="4BCFC0B1" w:rsidR="00C104E3" w:rsidRPr="00FC355F" w:rsidRDefault="00C104E3" w:rsidP="00C104E3">
      <w:pPr>
        <w:pStyle w:val="Heading2"/>
        <w:pBdr>
          <w:top w:val="none" w:sz="0" w:space="0" w:color="auto"/>
        </w:pBdr>
        <w:rPr>
          <w:rFonts w:cs="Arial"/>
          <w:lang w:val="es-ES_tradnl"/>
        </w:rPr>
      </w:pPr>
    </w:p>
    <w:p w14:paraId="70E7B1B2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0398DDC6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1A809BD2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52E6852E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709010E5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1E52391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2E924D9D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3DB85501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3A1E073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542C9ADB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4E3D9FCB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2D281F97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7750AC75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CF50514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0ED0C4C8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7A19F183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50532C05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21CC9835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40F7DB4E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7FA5260F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7DB20EC6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32EDAF67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36EC46E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2B728AC7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442AD76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D057868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05E9273E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5C9339EE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17225972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1BCE392B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5173D66D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3F5E917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BFBFADC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3CD3AC27" w14:textId="77777777" w:rsidR="00C104E3" w:rsidRPr="00FC355F" w:rsidRDefault="00C104E3" w:rsidP="00C104E3">
      <w:pPr>
        <w:rPr>
          <w:rFonts w:cs="Arial"/>
          <w:lang w:val="es-ES_tradnl"/>
        </w:rPr>
      </w:pPr>
    </w:p>
    <w:p w14:paraId="65562409" w14:textId="6B20E3DB" w:rsidR="00D50A6A" w:rsidRPr="00FC355F" w:rsidRDefault="00E92DC4" w:rsidP="008B4BB2">
      <w:pPr>
        <w:pStyle w:val="Heading2"/>
        <w:rPr>
          <w:rFonts w:cs="Arial"/>
          <w:lang w:val="es-ES_tradnl"/>
        </w:rPr>
      </w:pPr>
      <w:r w:rsidRPr="00FC355F">
        <w:rPr>
          <w:rFonts w:cs="Arial"/>
          <w:lang w:val="es-ES_tradnl"/>
        </w:rPr>
        <w:lastRenderedPageBreak/>
        <w:t>descripCIÓN DEL PROYECTO</w:t>
      </w:r>
      <w:r w:rsidR="00406D07" w:rsidRPr="00FC355F">
        <w:rPr>
          <w:rFonts w:cs="Arial"/>
          <w:noProof/>
          <w:sz w:val="14"/>
          <w:szCs w:val="1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7F209" wp14:editId="357EE46F">
                <wp:simplePos x="0" y="0"/>
                <wp:positionH relativeFrom="column">
                  <wp:posOffset>4554770</wp:posOffset>
                </wp:positionH>
                <wp:positionV relativeFrom="paragraph">
                  <wp:posOffset>364907</wp:posOffset>
                </wp:positionV>
                <wp:extent cx="1685498" cy="30003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98" cy="300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161F" w14:textId="77777777" w:rsidR="00B83376" w:rsidRPr="00B83376" w:rsidRDefault="00B83376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5A559D" w14:textId="3F898260" w:rsidR="00D50A6A" w:rsidRPr="004C6989" w:rsidRDefault="004C6989" w:rsidP="00B83376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</w:rPr>
                              <w:t>I</w:t>
                            </w:r>
                            <w:r w:rsidRPr="004C6989">
                              <w:rPr>
                                <w:rFonts w:cs="Arial"/>
                                <w:b/>
                              </w:rPr>
                              <w:t>nsert</w:t>
                            </w:r>
                            <w:r w:rsidR="00E92DC4">
                              <w:rPr>
                                <w:rFonts w:cs="Arial"/>
                                <w:b/>
                              </w:rPr>
                              <w:t>ar</w:t>
                            </w:r>
                            <w:proofErr w:type="spellEnd"/>
                            <w:r w:rsidR="00E92DC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92DC4">
                              <w:rPr>
                                <w:rFonts w:cs="Arial"/>
                                <w:b/>
                              </w:rPr>
                              <w:t>cronograma</w:t>
                            </w:r>
                            <w:proofErr w:type="spellEnd"/>
                            <w:r w:rsidR="00E92DC4">
                              <w:rPr>
                                <w:rFonts w:cs="Arial"/>
                                <w:b/>
                              </w:rPr>
                              <w:t xml:space="preserve"> del</w:t>
                            </w:r>
                            <w:r w:rsidR="00FC355F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C355F">
                              <w:rPr>
                                <w:rFonts w:cs="Arial"/>
                                <w:b/>
                              </w:rPr>
                              <w:t>proy</w:t>
                            </w:r>
                            <w:r w:rsidRPr="004C6989">
                              <w:rPr>
                                <w:rFonts w:cs="Arial"/>
                                <w:b/>
                              </w:rPr>
                              <w:t>ect</w:t>
                            </w:r>
                            <w:r w:rsidR="00E92DC4">
                              <w:rPr>
                                <w:rFonts w:cs="Arial"/>
                                <w:b/>
                              </w:rPr>
                              <w:t>o</w:t>
                            </w:r>
                            <w:proofErr w:type="spellEnd"/>
                            <w:r w:rsidR="00E92DC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F2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58.65pt;margin-top:28.75pt;width:132.7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" filled="f" stroked="f">
                <v:textbox>
                  <w:txbxContent>
                    <w:p w14:paraId="7D69161F" w14:textId="77777777" w:rsidR="00B83376" w:rsidRPr="00B83376" w:rsidRDefault="00B83376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235A559D" w14:textId="3F898260" w:rsidR="00D50A6A" w:rsidRPr="004C6989" w:rsidRDefault="004C6989" w:rsidP="00B83376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</w:rPr>
                        <w:t>I</w:t>
                      </w:r>
                      <w:r w:rsidRPr="004C6989">
                        <w:rPr>
                          <w:rFonts w:cs="Arial"/>
                          <w:b/>
                        </w:rPr>
                        <w:t>nsert</w:t>
                      </w:r>
                      <w:r w:rsidR="00E92DC4">
                        <w:rPr>
                          <w:rFonts w:cs="Arial"/>
                          <w:b/>
                        </w:rPr>
                        <w:t>ar</w:t>
                      </w:r>
                      <w:proofErr w:type="spellEnd"/>
                      <w:r w:rsidR="00E92DC4">
                        <w:rPr>
                          <w:rFonts w:cs="Arial"/>
                          <w:b/>
                        </w:rPr>
                        <w:t xml:space="preserve"> </w:t>
                      </w:r>
                      <w:proofErr w:type="spellStart"/>
                      <w:r w:rsidR="00E92DC4">
                        <w:rPr>
                          <w:rFonts w:cs="Arial"/>
                          <w:b/>
                        </w:rPr>
                        <w:t>cronograma</w:t>
                      </w:r>
                      <w:proofErr w:type="spellEnd"/>
                      <w:r w:rsidR="00E92DC4">
                        <w:rPr>
                          <w:rFonts w:cs="Arial"/>
                          <w:b/>
                        </w:rPr>
                        <w:t xml:space="preserve"> del</w:t>
                      </w:r>
                      <w:r w:rsidR="00FC355F">
                        <w:rPr>
                          <w:rFonts w:cs="Arial"/>
                          <w:b/>
                        </w:rPr>
                        <w:t xml:space="preserve"> </w:t>
                      </w:r>
                      <w:proofErr w:type="spellStart"/>
                      <w:r w:rsidR="00FC355F">
                        <w:rPr>
                          <w:rFonts w:cs="Arial"/>
                          <w:b/>
                        </w:rPr>
                        <w:t>proy</w:t>
                      </w:r>
                      <w:r w:rsidRPr="004C6989">
                        <w:rPr>
                          <w:rFonts w:cs="Arial"/>
                          <w:b/>
                        </w:rPr>
                        <w:t>ect</w:t>
                      </w:r>
                      <w:r w:rsidR="00E92DC4">
                        <w:rPr>
                          <w:rFonts w:cs="Arial"/>
                          <w:b/>
                        </w:rPr>
                        <w:t>o</w:t>
                      </w:r>
                      <w:proofErr w:type="spellEnd"/>
                      <w:r w:rsidR="00E92DC4"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A6A" w:rsidRPr="00FC355F">
        <w:rPr>
          <w:rFonts w:cs="Arial"/>
          <w:lang w:val="es-ES_tradnl"/>
        </w:rPr>
        <w:t xml:space="preserve"> </w:t>
      </w:r>
    </w:p>
    <w:p w14:paraId="2616C3EA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  <w:r w:rsidRPr="00FC355F">
        <w:rPr>
          <w:rFonts w:cs="Arial"/>
          <w:b/>
          <w:lang w:val="es-ES_tradnl"/>
        </w:rPr>
        <w:t>Contexto y elección del programa</w:t>
      </w:r>
    </w:p>
    <w:p w14:paraId="5266A752" w14:textId="77777777" w:rsidR="00E92DC4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Breve descripción del desastre, la situación y el impacto del desastre.</w:t>
      </w:r>
    </w:p>
    <w:p w14:paraId="79E36D0D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Incluir la acción del Movimiento Internacional de la Cruz Roja y </w:t>
      </w:r>
    </w:p>
    <w:p w14:paraId="30257C7B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de la Media Luna Roja y de los componentes con transferencias </w:t>
      </w:r>
    </w:p>
    <w:p w14:paraId="472DE149" w14:textId="6916F0EC" w:rsidR="00E92DC4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de efectivo como parte de su respuesta.</w:t>
      </w:r>
    </w:p>
    <w:p w14:paraId="462887F5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</w:p>
    <w:p w14:paraId="1BF4A510" w14:textId="77777777" w:rsidR="00E92DC4" w:rsidRPr="00FC355F" w:rsidRDefault="00E92DC4" w:rsidP="00E92DC4">
      <w:pPr>
        <w:keepNext/>
        <w:rPr>
          <w:rFonts w:cs="Arial"/>
          <w:b/>
          <w:i/>
          <w:iCs/>
          <w:lang w:val="es-ES_tradnl"/>
        </w:rPr>
      </w:pPr>
      <w:r w:rsidRPr="00FC355F">
        <w:rPr>
          <w:rFonts w:cs="Arial"/>
          <w:b/>
          <w:lang w:val="es-ES_tradnl"/>
        </w:rPr>
        <w:t xml:space="preserve">Evaluación de necesidades y diseño del programa </w:t>
      </w:r>
    </w:p>
    <w:p w14:paraId="59A1ABF8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Descripción de las evaluaciones de necesidades realizadas, que se utilizaron </w:t>
      </w:r>
    </w:p>
    <w:p w14:paraId="136D0F3D" w14:textId="5E616662" w:rsidR="00E92DC4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para diseñar el PTE.</w:t>
      </w:r>
    </w:p>
    <w:p w14:paraId="4FF7BDDF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Incluir el razonamiento y la justificación de la elección del PTE, el valor </w:t>
      </w:r>
    </w:p>
    <w:p w14:paraId="38B7AFD3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de la donación, la modalidad elegida para la PTE (entrega de dinero en efectivo,</w:t>
      </w:r>
    </w:p>
    <w:p w14:paraId="54079051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cupones, dinero por trabajo), el mecanismo de entrega PTE (distribución directa,</w:t>
      </w:r>
    </w:p>
    <w:p w14:paraId="33DD4056" w14:textId="77777777" w:rsidR="00951759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utilizando un tercero, como un banco, una compañía de telefonía móvil o </w:t>
      </w:r>
    </w:p>
    <w:p w14:paraId="59EE4205" w14:textId="083351FE" w:rsidR="00E92DC4" w:rsidRPr="00FC355F" w:rsidRDefault="00E92DC4" w:rsidP="00E92DC4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comerciantes para cupones, etc.) y el diseño </w:t>
      </w:r>
    </w:p>
    <w:p w14:paraId="24678FC3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</w:p>
    <w:p w14:paraId="3402EC6E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  <w:r w:rsidRPr="00FC355F">
        <w:rPr>
          <w:rFonts w:cs="Arial"/>
          <w:b/>
          <w:lang w:val="es-ES_tradnl"/>
        </w:rPr>
        <w:t xml:space="preserve">Selección de los hogares </w:t>
      </w:r>
    </w:p>
    <w:p w14:paraId="5863FFB6" w14:textId="77777777" w:rsidR="00951759" w:rsidRPr="00FC355F" w:rsidRDefault="00E92DC4" w:rsidP="00951759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 xml:space="preserve">Descripción del proceso de criterios de selección de los hogares y la selección </w:t>
      </w:r>
    </w:p>
    <w:p w14:paraId="6F350177" w14:textId="5BB20B2F" w:rsidR="00E92DC4" w:rsidRPr="00FC355F" w:rsidRDefault="00E92DC4" w:rsidP="00951759">
      <w:pPr>
        <w:spacing w:after="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de los hogares.</w:t>
      </w:r>
    </w:p>
    <w:p w14:paraId="5F861356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</w:p>
    <w:p w14:paraId="35A0B3AB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  <w:r w:rsidRPr="00FC355F">
        <w:rPr>
          <w:rFonts w:cs="Arial"/>
          <w:b/>
          <w:lang w:val="es-ES_tradnl"/>
        </w:rPr>
        <w:t xml:space="preserve">Implementación del programa </w:t>
      </w:r>
    </w:p>
    <w:p w14:paraId="71197066" w14:textId="77777777" w:rsidR="00E92DC4" w:rsidRPr="00FC355F" w:rsidRDefault="00E92DC4" w:rsidP="00E92DC4">
      <w:pPr>
        <w:keepNext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Descripción de cómo el PTE se llevó a cabo en realidad, sobre la base de lo que estaba previsto. Incluir las modificaciones, dificultades y éxitos encontrados durante la ejecución del programa. Incluir una sección sobre comunicación y rendición de cuentas con los beneficiarios.</w:t>
      </w:r>
    </w:p>
    <w:p w14:paraId="77F9EB9E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</w:p>
    <w:p w14:paraId="49D10243" w14:textId="77777777" w:rsidR="00E92DC4" w:rsidRPr="00FC355F" w:rsidRDefault="00E92DC4" w:rsidP="00E92DC4">
      <w:pPr>
        <w:keepNext/>
        <w:rPr>
          <w:rFonts w:cs="Arial"/>
          <w:b/>
          <w:lang w:val="es-ES_tradnl"/>
        </w:rPr>
      </w:pPr>
      <w:r w:rsidRPr="00FC355F">
        <w:rPr>
          <w:rFonts w:cs="Arial"/>
          <w:b/>
          <w:lang w:val="es-ES_tradnl"/>
        </w:rPr>
        <w:t>Objetivo del programa</w:t>
      </w:r>
    </w:p>
    <w:p w14:paraId="72509389" w14:textId="77777777" w:rsidR="00E92DC4" w:rsidRPr="00FC355F" w:rsidRDefault="00E92DC4" w:rsidP="00E92DC4">
      <w:pPr>
        <w:rPr>
          <w:rFonts w:cs="Arial"/>
          <w:i/>
          <w:lang w:val="es-ES_tradnl"/>
        </w:rPr>
      </w:pPr>
      <w:r w:rsidRPr="00FC355F">
        <w:rPr>
          <w:rFonts w:cs="Arial"/>
          <w:i/>
          <w:lang w:val="es-ES_tradnl"/>
        </w:rPr>
        <w:t xml:space="preserve">Resumen de los objetivos alcanzados en relación a lo que estaba planificado. </w:t>
      </w:r>
    </w:p>
    <w:p w14:paraId="20329575" w14:textId="4B90E496" w:rsidR="008B4BB2" w:rsidRPr="00FC355F" w:rsidRDefault="008B4BB2" w:rsidP="008B4BB2">
      <w:pPr>
        <w:rPr>
          <w:rFonts w:cs="Arial"/>
          <w:i/>
          <w:lang w:val="es-ES_trad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188"/>
        <w:gridCol w:w="6450"/>
      </w:tblGrid>
      <w:tr w:rsidR="006D7743" w:rsidRPr="00FC355F" w14:paraId="3FF4307D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72616E8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>Importe total de la transferencia por hogar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98B7C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Proporcionar la cantidad en la moneda local y francos suizos:</w:t>
            </w:r>
          </w:p>
          <w:p w14:paraId="5F78FFA4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por ejemplo, 6.000 KGS (CHF 115).</w:t>
            </w:r>
          </w:p>
        </w:tc>
      </w:tr>
      <w:tr w:rsidR="006D7743" w:rsidRPr="00FC355F" w14:paraId="68F8D4FB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5F4F332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 xml:space="preserve">Número de pagos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227916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sz w:val="18"/>
                <w:szCs w:val="18"/>
                <w:lang w:val="es-ES_tradnl"/>
              </w:rPr>
              <w:t>Proporcionar el número de cuotas.</w:t>
            </w:r>
          </w:p>
          <w:p w14:paraId="528C3C79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sz w:val="18"/>
                <w:szCs w:val="18"/>
                <w:lang w:val="es-ES_tradnl"/>
              </w:rPr>
              <w:t>Si hay varias cuotas, proporcionar la cantidad de cada una.</w:t>
            </w:r>
          </w:p>
        </w:tc>
      </w:tr>
      <w:tr w:rsidR="006D7743" w:rsidRPr="00FC355F" w14:paraId="40BBA646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D0F9805" w14:textId="6E121EF6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>Porcentaje del valor de las transferencias de efectivo en relación al coste total del proyecto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47D4CD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</w:tr>
      <w:tr w:rsidR="006D7743" w:rsidRPr="00FC355F" w14:paraId="1757EDF3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9E6912F" w14:textId="77777777" w:rsidR="006D7743" w:rsidRPr="00FC355F" w:rsidRDefault="006D7743" w:rsidP="006D7743">
            <w:pPr>
              <w:spacing w:after="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>Modalidad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5CBC66" w14:textId="77777777" w:rsidR="006D7743" w:rsidRPr="00FC355F" w:rsidRDefault="006D7743" w:rsidP="006D7743">
            <w:pPr>
              <w:spacing w:after="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Por razones de coherencia, por favor utilice las siguientes opciones y describa los detalles entre paréntesis:</w:t>
            </w:r>
          </w:p>
          <w:p w14:paraId="09B46681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• donación en efectivo incondicional</w:t>
            </w:r>
          </w:p>
          <w:p w14:paraId="68CD2758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 xml:space="preserve">• donación en efectivo condicional </w:t>
            </w:r>
          </w:p>
          <w:p w14:paraId="216B5BEC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• cupones</w:t>
            </w:r>
          </w:p>
          <w:p w14:paraId="2EB2375D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• dinero por trabajo.</w:t>
            </w:r>
          </w:p>
          <w:p w14:paraId="0602C155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32BF857D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7870DB4E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1C9A49CE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660E3116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497DFD3F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01693514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  <w:p w14:paraId="3C25F5EA" w14:textId="77777777" w:rsidR="006D7743" w:rsidRPr="00FC355F" w:rsidRDefault="006D7743" w:rsidP="006D7743">
            <w:pPr>
              <w:spacing w:after="0"/>
              <w:ind w:left="72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6D7743" w:rsidRPr="00FC355F" w14:paraId="12296174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3503D59" w14:textId="77777777" w:rsidR="006D7743" w:rsidRPr="00FC355F" w:rsidRDefault="006D7743" w:rsidP="006D7743">
            <w:pPr>
              <w:spacing w:after="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 xml:space="preserve">Mecanismo de entrega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4E5067" w14:textId="77777777" w:rsidR="006D7743" w:rsidRPr="00FC355F" w:rsidRDefault="006D7743" w:rsidP="006D7743">
            <w:pPr>
              <w:spacing w:after="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Por razones de coherencia, por favor utilice las siguientes opciones y describa los detalles entre paréntesis:</w:t>
            </w:r>
          </w:p>
          <w:p w14:paraId="4F6F6DC9" w14:textId="77777777" w:rsidR="006D7743" w:rsidRPr="00FC355F" w:rsidRDefault="006D7743" w:rsidP="006D7743">
            <w:pPr>
              <w:spacing w:after="0"/>
              <w:ind w:left="812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• distribución directa de dinero en efectivo</w:t>
            </w:r>
          </w:p>
          <w:p w14:paraId="00D3A738" w14:textId="77777777" w:rsidR="006D7743" w:rsidRPr="00FC355F" w:rsidRDefault="006D7743" w:rsidP="006D7743">
            <w:pPr>
              <w:spacing w:after="0"/>
              <w:ind w:left="812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t>• distribución directa de cupones para canjear a través de terceros</w:t>
            </w:r>
          </w:p>
          <w:p w14:paraId="52C2B1BC" w14:textId="77777777" w:rsidR="006D7743" w:rsidRPr="00FC355F" w:rsidRDefault="006D7743" w:rsidP="006D7743">
            <w:pPr>
              <w:spacing w:after="0"/>
              <w:ind w:left="812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  <w:lastRenderedPageBreak/>
              <w:t>• transferencia de efectivo a través de terceros (por ejemplo, tarjeta electrónica distribuida por la Sociedad Nacional y canjeada con los comerciantes).</w:t>
            </w:r>
          </w:p>
        </w:tc>
      </w:tr>
      <w:tr w:rsidR="006D7743" w:rsidRPr="00FC355F" w14:paraId="01CD534A" w14:textId="77777777" w:rsidTr="000021B0">
        <w:trPr>
          <w:trHeight w:val="222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88C4A26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lastRenderedPageBreak/>
              <w:t xml:space="preserve">Método para establecer el valor de la transferencia 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0577B0" w14:textId="77777777" w:rsidR="006D7743" w:rsidRPr="00FC355F" w:rsidRDefault="006D7743" w:rsidP="006D7743">
            <w:pPr>
              <w:spacing w:before="40" w:after="40"/>
              <w:jc w:val="both"/>
              <w:rPr>
                <w:rFonts w:ascii="Times New Roman" w:eastAsia="Times New Roman" w:hAnsi="Times New Roman"/>
                <w:sz w:val="18"/>
                <w:szCs w:val="18"/>
                <w:lang w:val="es-ES_tradnl"/>
              </w:rPr>
            </w:pPr>
          </w:p>
        </w:tc>
      </w:tr>
      <w:tr w:rsidR="006D7743" w:rsidRPr="00FC355F" w14:paraId="343107DB" w14:textId="77777777" w:rsidTr="000021B0"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D00E1C6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>Socios/proveedores de servicios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E242FE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</w:tr>
      <w:tr w:rsidR="006D7743" w:rsidRPr="00FC355F" w14:paraId="1270C8E4" w14:textId="77777777" w:rsidTr="000021B0">
        <w:trPr>
          <w:trHeight w:val="358"/>
        </w:trPr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8072084" w14:textId="564F245E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b/>
                <w:i/>
                <w:sz w:val="18"/>
                <w:szCs w:val="18"/>
                <w:lang w:val="es-ES_tradnl"/>
              </w:rPr>
            </w:pPr>
            <w:r w:rsidRPr="00FC355F">
              <w:rPr>
                <w:rFonts w:eastAsia="Times New Roman" w:cs="Arial"/>
                <w:b/>
                <w:sz w:val="18"/>
                <w:szCs w:val="18"/>
                <w:lang w:val="es-ES_tradnl"/>
              </w:rPr>
              <w:t>Comisiones de los proveedores de servicios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775E7E" w14:textId="77777777" w:rsidR="006D7743" w:rsidRPr="00FC355F" w:rsidRDefault="006D7743" w:rsidP="006D7743">
            <w:pPr>
              <w:spacing w:before="40" w:after="40"/>
              <w:jc w:val="both"/>
              <w:rPr>
                <w:rFonts w:eastAsia="Times New Roman" w:cs="Arial"/>
                <w:i/>
                <w:iCs/>
                <w:sz w:val="18"/>
                <w:szCs w:val="18"/>
                <w:lang w:val="es-ES_tradnl"/>
              </w:rPr>
            </w:pPr>
          </w:p>
        </w:tc>
      </w:tr>
    </w:tbl>
    <w:p w14:paraId="0AF518AF" w14:textId="39312C9F" w:rsidR="00D50A6A" w:rsidRPr="00FC355F" w:rsidRDefault="00D50A6A" w:rsidP="00D50A6A">
      <w:pPr>
        <w:rPr>
          <w:rFonts w:cs="Arial"/>
          <w:b/>
          <w:lang w:val="es-ES_tradnl"/>
        </w:rPr>
      </w:pPr>
    </w:p>
    <w:p w14:paraId="77C09A2F" w14:textId="27EA91C7" w:rsidR="00D50A6A" w:rsidRPr="00FC355F" w:rsidRDefault="00D50A6A" w:rsidP="004C6989">
      <w:pPr>
        <w:pStyle w:val="Heading3"/>
        <w:rPr>
          <w:lang w:val="es-ES_tradnl"/>
        </w:rPr>
      </w:pPr>
      <w:r w:rsidRPr="00FC355F">
        <w:rPr>
          <w:lang w:val="es-ES_tradnl"/>
        </w:rPr>
        <w:t>Refle</w:t>
      </w:r>
      <w:r w:rsidR="006D7743" w:rsidRPr="00FC355F">
        <w:rPr>
          <w:lang w:val="es-ES_tradnl"/>
        </w:rPr>
        <w:t xml:space="preserve">xionando sobre nuestro aprendizaje </w:t>
      </w:r>
    </w:p>
    <w:p w14:paraId="5B7789D0" w14:textId="77777777" w:rsidR="006D7743" w:rsidRPr="00FC355F" w:rsidRDefault="006D7743" w:rsidP="006D7743">
      <w:pPr>
        <w:rPr>
          <w:rFonts w:cs="Arial"/>
          <w:bCs/>
          <w:i/>
          <w:iCs/>
          <w:lang w:val="es-ES_tradnl"/>
        </w:rPr>
      </w:pPr>
      <w:r w:rsidRPr="00FC355F">
        <w:rPr>
          <w:rFonts w:cs="Arial"/>
          <w:bCs/>
          <w:i/>
          <w:iCs/>
          <w:lang w:val="es-ES_tradnl"/>
        </w:rPr>
        <w:t>Tiene mucha fuerza incluir una cita; si lo hace, no se olvide de mencionar la fuente de la cita (por ejemplo, Fuente: nombre completo, título de la posición, la Sociedad Nacional).</w:t>
      </w:r>
    </w:p>
    <w:p w14:paraId="13EEDABD" w14:textId="77777777" w:rsidR="006D7743" w:rsidRPr="00FC355F" w:rsidRDefault="006D7743" w:rsidP="006D7743">
      <w:pPr>
        <w:rPr>
          <w:rFonts w:cs="Arial"/>
          <w:bCs/>
          <w:i/>
          <w:iCs/>
          <w:lang w:val="es-ES_tradnl"/>
        </w:rPr>
      </w:pPr>
      <w:r w:rsidRPr="00FC355F">
        <w:rPr>
          <w:rFonts w:cs="Arial"/>
          <w:bCs/>
          <w:i/>
          <w:iCs/>
          <w:lang w:val="es-ES_tradnl"/>
        </w:rPr>
        <w:t>Resumir tres o cuatro puntos de aprendizaje de este programa específico.</w:t>
      </w:r>
    </w:p>
    <w:p w14:paraId="3D69BFA7" w14:textId="5A7CEA2D" w:rsidR="00D50A6A" w:rsidRPr="00FC355F" w:rsidRDefault="00D50A6A" w:rsidP="004C6989">
      <w:pPr>
        <w:pStyle w:val="Heading3"/>
        <w:spacing w:after="0"/>
        <w:rPr>
          <w:lang w:val="es-ES_tradnl"/>
        </w:rPr>
      </w:pPr>
      <w:r w:rsidRPr="00FC355F">
        <w:rPr>
          <w:lang w:val="es-ES_tradnl"/>
        </w:rPr>
        <w:t>Insert</w:t>
      </w:r>
      <w:r w:rsidR="006D7743" w:rsidRPr="00FC355F">
        <w:rPr>
          <w:lang w:val="es-ES_tradnl"/>
        </w:rPr>
        <w:t>ar fot</w:t>
      </w:r>
      <w:r w:rsidRPr="00FC355F">
        <w:rPr>
          <w:lang w:val="es-ES_tradnl"/>
        </w:rPr>
        <w:t>ogra</w:t>
      </w:r>
      <w:r w:rsidR="006D7743" w:rsidRPr="00FC355F">
        <w:rPr>
          <w:lang w:val="es-ES_tradnl"/>
        </w:rPr>
        <w:t xml:space="preserve">fías del </w:t>
      </w:r>
      <w:r w:rsidRPr="00FC355F">
        <w:rPr>
          <w:lang w:val="es-ES_tradnl"/>
        </w:rPr>
        <w:t>pro</w:t>
      </w:r>
      <w:r w:rsidR="006D7743" w:rsidRPr="00FC355F">
        <w:rPr>
          <w:lang w:val="es-ES_tradnl"/>
        </w:rPr>
        <w:t>yecto</w:t>
      </w:r>
    </w:p>
    <w:p w14:paraId="1EE67A17" w14:textId="356103E7" w:rsidR="00B31FE0" w:rsidRPr="00FC355F" w:rsidRDefault="004C6989" w:rsidP="004C6989">
      <w:pPr>
        <w:spacing w:after="0"/>
        <w:rPr>
          <w:rFonts w:cs="Arial"/>
          <w:b/>
          <w:lang w:val="es-ES_tradnl"/>
        </w:rPr>
      </w:pPr>
      <w:r w:rsidRPr="00FC355F">
        <w:rPr>
          <w:rFonts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BADE6" wp14:editId="4BBF624C">
                <wp:simplePos x="0" y="0"/>
                <wp:positionH relativeFrom="column">
                  <wp:posOffset>-99695</wp:posOffset>
                </wp:positionH>
                <wp:positionV relativeFrom="paragraph">
                  <wp:posOffset>121285</wp:posOffset>
                </wp:positionV>
                <wp:extent cx="3412490" cy="206184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CE16" w14:textId="77777777" w:rsidR="004C6989" w:rsidRPr="004C6989" w:rsidRDefault="004C6989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3483E00" w14:textId="4591D665" w:rsidR="00D50A6A" w:rsidRPr="00383957" w:rsidRDefault="006D7743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>Fotografía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BADE6" id="Text Box 10" o:spid="_x0000_s1028" type="#_x0000_t202" style="position:absolute;left:0;text-align:left;margin-left:-7.85pt;margin-top:9.55pt;width:268.7pt;height:1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" stroked="f">
                <v:textbox>
                  <w:txbxContent>
                    <w:p w14:paraId="082ACE16" w14:textId="77777777" w:rsidR="004C6989" w:rsidRPr="004C6989" w:rsidRDefault="004C6989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63483E00" w14:textId="4591D665" w:rsidR="00D50A6A" w:rsidRPr="00383957" w:rsidRDefault="006D7743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lang w:val="es-ES"/>
                        </w:rPr>
                        <w:t>Fotografía del proyecto</w:t>
                      </w:r>
                    </w:p>
                  </w:txbxContent>
                </v:textbox>
              </v:shape>
            </w:pict>
          </mc:Fallback>
        </mc:AlternateContent>
      </w:r>
      <w:r w:rsidR="005A1D9D" w:rsidRPr="00FC355F">
        <w:rPr>
          <w:rFonts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4CAF9" wp14:editId="65DF8A09">
                <wp:simplePos x="0" y="0"/>
                <wp:positionH relativeFrom="column">
                  <wp:posOffset>3455670</wp:posOffset>
                </wp:positionH>
                <wp:positionV relativeFrom="paragraph">
                  <wp:posOffset>114300</wp:posOffset>
                </wp:positionV>
                <wp:extent cx="2599690" cy="206819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06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4F76" w14:textId="77777777" w:rsidR="004C6989" w:rsidRPr="004C6989" w:rsidRDefault="004C6989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6E952DF" w14:textId="3CD3FE00" w:rsidR="00D50A6A" w:rsidRPr="00253E7A" w:rsidRDefault="006D7743" w:rsidP="004C6989">
                            <w:pPr>
                              <w:shd w:val="clear" w:color="auto" w:fill="F3F3F3"/>
                              <w:spacing w:after="0"/>
                              <w:jc w:val="center"/>
                              <w:rPr>
                                <w:rFonts w:cs="Arial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s-ES"/>
                              </w:rPr>
                              <w:t>Insertar fotografía del cupón/tarjeta,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CAF9" id="_x0000_s1029" type="#_x0000_t202" style="position:absolute;left:0;text-align:left;margin-left:272.1pt;margin-top:9pt;width:204.7pt;height:1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" filled="f" stroked="f">
                <v:textbox>
                  <w:txbxContent>
                    <w:p w14:paraId="3B544F76" w14:textId="77777777" w:rsidR="004C6989" w:rsidRPr="004C6989" w:rsidRDefault="004C6989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36E952DF" w14:textId="3CD3FE00" w:rsidR="00D50A6A" w:rsidRPr="00253E7A" w:rsidRDefault="006D7743" w:rsidP="004C6989">
                      <w:pPr>
                        <w:shd w:val="clear" w:color="auto" w:fill="F3F3F3"/>
                        <w:spacing w:after="0"/>
                        <w:jc w:val="center"/>
                        <w:rPr>
                          <w:rFonts w:cs="Arial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lang w:val="es-ES"/>
                        </w:rPr>
                        <w:t>Insertar fotografía del cupón/tarjeta,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3252A9AE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2844550D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607F8938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17C01DB6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404085F7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06602D13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32ADEB4C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5528A1B1" w14:textId="77777777" w:rsidR="00D50A6A" w:rsidRPr="00FC355F" w:rsidRDefault="00D50A6A" w:rsidP="00D50A6A">
      <w:pPr>
        <w:rPr>
          <w:rFonts w:cs="Arial"/>
          <w:b/>
          <w:lang w:val="es-ES_tradnl"/>
        </w:rPr>
      </w:pPr>
    </w:p>
    <w:p w14:paraId="5BF98AFE" w14:textId="77777777" w:rsidR="00D50A6A" w:rsidRPr="00FC355F" w:rsidRDefault="00D50A6A" w:rsidP="005A1D9D">
      <w:pPr>
        <w:spacing w:before="240" w:after="360"/>
        <w:rPr>
          <w:rFonts w:cs="Arial"/>
          <w:lang w:val="es-ES_tradnl"/>
        </w:rPr>
      </w:pPr>
      <w:proofErr w:type="spellStart"/>
      <w:r w:rsidRPr="00FC355F">
        <w:rPr>
          <w:rFonts w:cs="Arial"/>
          <w:lang w:val="es-ES_tradnl"/>
        </w:rPr>
        <w:t>Photo</w:t>
      </w:r>
      <w:proofErr w:type="spellEnd"/>
      <w:r w:rsidRPr="00FC355F">
        <w:rPr>
          <w:rFonts w:cs="Arial"/>
          <w:lang w:val="es-ES_tradnl"/>
        </w:rPr>
        <w:t xml:space="preserve"> </w:t>
      </w:r>
      <w:proofErr w:type="spellStart"/>
      <w:r w:rsidRPr="00FC355F">
        <w:rPr>
          <w:rFonts w:cs="Arial"/>
          <w:lang w:val="es-ES_tradnl"/>
        </w:rPr>
        <w:t>caption</w:t>
      </w:r>
      <w:proofErr w:type="spellEnd"/>
      <w:r w:rsidRPr="00FC355F">
        <w:rPr>
          <w:rFonts w:cs="Arial"/>
          <w:lang w:val="es-ES_tradnl"/>
        </w:rPr>
        <w:t xml:space="preserve"> XXXXX</w:t>
      </w:r>
    </w:p>
    <w:p w14:paraId="2E850B96" w14:textId="77777777" w:rsidR="006D7743" w:rsidRPr="00FC355F" w:rsidRDefault="006D7743" w:rsidP="006D7743">
      <w:pPr>
        <w:shd w:val="clear" w:color="auto" w:fill="E6E6E6"/>
        <w:spacing w:before="120"/>
        <w:jc w:val="center"/>
        <w:rPr>
          <w:rFonts w:cs="Arial"/>
          <w:b/>
          <w:noProof/>
          <w:lang w:val="es-ES_tradnl" w:eastAsia="en-GB"/>
        </w:rPr>
      </w:pPr>
      <w:r w:rsidRPr="00FC355F">
        <w:rPr>
          <w:rFonts w:cs="Arial"/>
          <w:b/>
          <w:noProof/>
          <w:lang w:val="es-ES_tradnl" w:eastAsia="en-GB"/>
        </w:rPr>
        <w:t>Para más información dirigirse a:</w:t>
      </w:r>
    </w:p>
    <w:p w14:paraId="411A3390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Nombre</w:t>
      </w:r>
    </w:p>
    <w:p w14:paraId="2538EC63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 xml:space="preserve">Posición </w:t>
      </w:r>
    </w:p>
    <w:p w14:paraId="13D159F9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Teléfono</w:t>
      </w:r>
    </w:p>
    <w:p w14:paraId="61756E49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E-mail</w:t>
      </w:r>
    </w:p>
    <w:p w14:paraId="7114D5A3" w14:textId="77777777" w:rsidR="006D7743" w:rsidRPr="00FC355F" w:rsidRDefault="006D7743" w:rsidP="006D7743">
      <w:pPr>
        <w:shd w:val="clear" w:color="auto" w:fill="E6E6E6"/>
        <w:spacing w:before="480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Nombre</w:t>
      </w:r>
    </w:p>
    <w:p w14:paraId="4754B65D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 xml:space="preserve">Posición </w:t>
      </w:r>
    </w:p>
    <w:p w14:paraId="17E4FA36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Teléfono</w:t>
      </w:r>
    </w:p>
    <w:p w14:paraId="465F96B9" w14:textId="77777777" w:rsidR="006D7743" w:rsidRPr="00FC355F" w:rsidRDefault="006D7743" w:rsidP="006D7743">
      <w:pPr>
        <w:shd w:val="clear" w:color="auto" w:fill="E6E6E6"/>
        <w:rPr>
          <w:rFonts w:cs="Arial"/>
          <w:noProof/>
          <w:color w:val="000000" w:themeColor="text1"/>
          <w:lang w:val="es-ES_tradnl" w:eastAsia="en-GB"/>
        </w:rPr>
      </w:pPr>
      <w:r w:rsidRPr="00FC355F">
        <w:rPr>
          <w:rFonts w:cs="Arial"/>
          <w:noProof/>
          <w:color w:val="000000" w:themeColor="text1"/>
          <w:lang w:val="es-ES_tradnl" w:eastAsia="en-GB"/>
        </w:rPr>
        <w:t>E-mail</w:t>
      </w:r>
    </w:p>
    <w:p w14:paraId="169AA87F" w14:textId="2383E833" w:rsidR="006D7743" w:rsidRPr="00FC355F" w:rsidRDefault="00D50A6A" w:rsidP="00D50A6A">
      <w:pPr>
        <w:rPr>
          <w:rFonts w:cs="Arial"/>
          <w:b/>
          <w:noProof/>
          <w:sz w:val="16"/>
          <w:szCs w:val="16"/>
          <w:lang w:val="es-ES_tradnl" w:eastAsia="en-GB"/>
        </w:rPr>
      </w:pPr>
      <w:r w:rsidRPr="00FC355F">
        <w:rPr>
          <w:rFonts w:cs="Arial"/>
          <w:b/>
          <w:noProof/>
          <w:sz w:val="16"/>
          <w:szCs w:val="16"/>
          <w:lang w:val="es-ES_tradnl" w:eastAsia="en-GB"/>
        </w:rPr>
        <w:t>-----------------------------------------------------------------</w:t>
      </w:r>
      <w:r w:rsidR="005A1D9D" w:rsidRPr="00FC355F">
        <w:rPr>
          <w:rFonts w:cs="Arial"/>
          <w:b/>
          <w:noProof/>
          <w:sz w:val="16"/>
          <w:szCs w:val="16"/>
          <w:lang w:val="es-ES_tradnl" w:eastAsia="en-GB"/>
        </w:rPr>
        <w:t>------</w:t>
      </w:r>
      <w:r w:rsidR="006D7743" w:rsidRPr="00FC355F">
        <w:rPr>
          <w:rFonts w:cs="Arial"/>
          <w:b/>
          <w:noProof/>
          <w:sz w:val="16"/>
          <w:szCs w:val="16"/>
          <w:lang w:val="es-ES_tradnl" w:eastAsia="en-GB"/>
        </w:rPr>
        <w:t>-- fin de la ficha técnica</w:t>
      </w:r>
      <w:r w:rsidRPr="00FC355F">
        <w:rPr>
          <w:rFonts w:cs="Arial"/>
          <w:b/>
          <w:noProof/>
          <w:sz w:val="16"/>
          <w:szCs w:val="16"/>
          <w:lang w:val="es-ES_tradnl" w:eastAsia="en-GB"/>
        </w:rPr>
        <w:t xml:space="preserve"> -----------------------------------------------</w:t>
      </w:r>
      <w:r w:rsidR="006D7743" w:rsidRPr="00FC355F">
        <w:rPr>
          <w:rFonts w:cs="Arial"/>
          <w:b/>
          <w:noProof/>
          <w:sz w:val="16"/>
          <w:szCs w:val="16"/>
          <w:lang w:val="es-ES_tradnl" w:eastAsia="en-GB"/>
        </w:rPr>
        <w:t>-----------------------------</w:t>
      </w:r>
    </w:p>
    <w:p w14:paraId="166FC0F9" w14:textId="003F3B63" w:rsidR="006D7743" w:rsidRPr="00FC355F" w:rsidRDefault="006D7743" w:rsidP="006D7743">
      <w:pPr>
        <w:rPr>
          <w:rFonts w:cs="Arial"/>
          <w:sz w:val="16"/>
          <w:szCs w:val="16"/>
          <w:lang w:val="es-ES_tradnl" w:eastAsia="en-GB"/>
        </w:rPr>
      </w:pPr>
    </w:p>
    <w:p w14:paraId="6CC730F4" w14:textId="77777777" w:rsidR="006D7743" w:rsidRPr="00FC355F" w:rsidRDefault="006D7743" w:rsidP="006D7743">
      <w:pPr>
        <w:pStyle w:val="Heading3"/>
        <w:rPr>
          <w:noProof/>
          <w:lang w:val="es-ES_tradnl" w:eastAsia="en-GB"/>
        </w:rPr>
      </w:pPr>
      <w:r w:rsidRPr="00FC355F">
        <w:rPr>
          <w:noProof/>
          <w:lang w:val="es-ES_tradnl" w:eastAsia="en-GB"/>
        </w:rPr>
        <w:t>Notes generales</w:t>
      </w:r>
    </w:p>
    <w:p w14:paraId="30ADF501" w14:textId="77777777" w:rsidR="006D7743" w:rsidRPr="00FC355F" w:rsidRDefault="006D7743" w:rsidP="006D7743">
      <w:pPr>
        <w:pStyle w:val="Bullet2"/>
        <w:spacing w:before="60" w:after="120"/>
        <w:ind w:left="714" w:hanging="357"/>
        <w:contextualSpacing w:val="0"/>
        <w:rPr>
          <w:b/>
          <w:i/>
          <w:noProof/>
          <w:lang w:val="es-ES_tradnl" w:eastAsia="en-GB"/>
        </w:rPr>
      </w:pPr>
      <w:r w:rsidRPr="00FC355F">
        <w:rPr>
          <w:i/>
          <w:noProof/>
          <w:lang w:val="es-ES_tradnl" w:eastAsia="en-GB"/>
        </w:rPr>
        <w:t>Evite usar el término ‘beneficiarios’; en su lugar, use el término hogar/es</w:t>
      </w:r>
    </w:p>
    <w:p w14:paraId="1C9D04A7" w14:textId="77777777" w:rsidR="006D7743" w:rsidRPr="00FC355F" w:rsidRDefault="006D7743" w:rsidP="006D7743">
      <w:pPr>
        <w:pStyle w:val="Bullet2"/>
        <w:spacing w:before="60" w:after="120"/>
        <w:contextualSpacing w:val="0"/>
        <w:rPr>
          <w:b/>
          <w:i/>
          <w:noProof/>
          <w:lang w:val="es-ES_tradnl" w:eastAsia="en-GB"/>
        </w:rPr>
      </w:pPr>
      <w:r w:rsidRPr="00FC355F">
        <w:rPr>
          <w:i/>
          <w:noProof/>
          <w:lang w:val="es-ES_tradnl" w:eastAsia="en-GB"/>
        </w:rPr>
        <w:t>Escriba todo el nombre completo la primera vez, antes de usar acrónimos</w:t>
      </w:r>
    </w:p>
    <w:p w14:paraId="4EC8339D" w14:textId="77777777" w:rsidR="006D7743" w:rsidRPr="00FC355F" w:rsidRDefault="006D7743" w:rsidP="006D7743">
      <w:pPr>
        <w:pStyle w:val="Bullet2"/>
        <w:rPr>
          <w:b/>
          <w:i/>
          <w:noProof/>
          <w:szCs w:val="20"/>
          <w:lang w:val="es-ES_tradnl" w:eastAsia="en-GB"/>
        </w:rPr>
      </w:pPr>
      <w:r w:rsidRPr="00FC355F">
        <w:rPr>
          <w:i/>
          <w:noProof/>
          <w:lang w:val="es-ES_tradnl" w:eastAsia="en-GB"/>
        </w:rPr>
        <w:t>Los nombres de la Sociedades Nationales nunca se abrevian en las publicaciones de la FICR, la abreviación de FICR si que se acepta</w:t>
      </w:r>
    </w:p>
    <w:p w14:paraId="7170E9AB" w14:textId="77777777" w:rsidR="006D7743" w:rsidRPr="00FC355F" w:rsidRDefault="006D7743" w:rsidP="006D7743">
      <w:pPr>
        <w:pStyle w:val="Heading3"/>
        <w:rPr>
          <w:noProof/>
          <w:lang w:val="es-ES_tradnl" w:eastAsia="en-GB"/>
        </w:rPr>
      </w:pPr>
      <w:r w:rsidRPr="00FC355F">
        <w:rPr>
          <w:noProof/>
          <w:lang w:val="es-ES_tradnl" w:eastAsia="en-GB"/>
        </w:rPr>
        <w:lastRenderedPageBreak/>
        <w:t xml:space="preserve">Imágenes </w:t>
      </w:r>
    </w:p>
    <w:p w14:paraId="13C14AF2" w14:textId="0B4D6922" w:rsidR="006D7743" w:rsidRPr="00FC355F" w:rsidRDefault="006D7743" w:rsidP="006D7743">
      <w:pPr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Las imágenes utilizadas deben ser de alta resolución para que puedan ser utilizadas por el equipo de diseño y de</w:t>
      </w:r>
      <w:r w:rsidR="00FC355F">
        <w:rPr>
          <w:rFonts w:cs="Arial"/>
          <w:i/>
          <w:iCs/>
          <w:lang w:val="es-ES_tradnl"/>
        </w:rPr>
        <w:t xml:space="preserve"> producción (lo ideal es 300 </w:t>
      </w:r>
      <w:proofErr w:type="spellStart"/>
      <w:r w:rsidR="00FC355F">
        <w:rPr>
          <w:rFonts w:cs="Arial"/>
          <w:i/>
          <w:iCs/>
          <w:lang w:val="es-ES_tradnl"/>
        </w:rPr>
        <w:t>ppp</w:t>
      </w:r>
      <w:proofErr w:type="spellEnd"/>
      <w:r w:rsidR="00FC355F">
        <w:rPr>
          <w:rFonts w:cs="Arial"/>
          <w:i/>
          <w:iCs/>
          <w:lang w:val="es-ES_tradnl"/>
        </w:rPr>
        <w:t xml:space="preserve">, o mínimo 200 </w:t>
      </w:r>
      <w:proofErr w:type="spellStart"/>
      <w:r w:rsidR="00FC355F">
        <w:rPr>
          <w:rFonts w:cs="Arial"/>
          <w:i/>
          <w:iCs/>
          <w:lang w:val="es-ES_tradnl"/>
        </w:rPr>
        <w:t>ppp</w:t>
      </w:r>
      <w:proofErr w:type="spellEnd"/>
      <w:r w:rsidRPr="00FC355F">
        <w:rPr>
          <w:rFonts w:cs="Arial"/>
          <w:i/>
          <w:iCs/>
          <w:lang w:val="es-ES_tradnl"/>
        </w:rPr>
        <w:t xml:space="preserve">). </w:t>
      </w:r>
    </w:p>
    <w:p w14:paraId="7964E945" w14:textId="77777777" w:rsidR="006D7743" w:rsidRPr="00FC355F" w:rsidRDefault="006D7743" w:rsidP="006D7743">
      <w:pPr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Para comprobar la resolución de la imagen:</w:t>
      </w:r>
    </w:p>
    <w:p w14:paraId="2F560796" w14:textId="77777777" w:rsidR="006D7743" w:rsidRPr="00FC355F" w:rsidRDefault="006D7743" w:rsidP="006D7743">
      <w:pPr>
        <w:pStyle w:val="Bullet2"/>
        <w:rPr>
          <w:i/>
          <w:lang w:val="es-ES_tradnl"/>
        </w:rPr>
      </w:pPr>
      <w:r w:rsidRPr="00FC355F">
        <w:rPr>
          <w:i/>
          <w:lang w:val="es-ES_tradnl"/>
        </w:rPr>
        <w:t>haga clic derecho sobre la imagen</w:t>
      </w:r>
    </w:p>
    <w:p w14:paraId="126DC15D" w14:textId="2AA98B32" w:rsidR="006D7743" w:rsidRPr="00FC355F" w:rsidRDefault="006D7743" w:rsidP="006D7743">
      <w:pPr>
        <w:pStyle w:val="Bullet2"/>
        <w:rPr>
          <w:i/>
          <w:lang w:val="es-ES_tradnl"/>
        </w:rPr>
      </w:pPr>
      <w:r w:rsidRPr="00FC355F">
        <w:rPr>
          <w:i/>
          <w:lang w:val="es-ES_tradnl"/>
        </w:rPr>
        <w:t xml:space="preserve">abra el comando ‘Detalles’ </w:t>
      </w:r>
    </w:p>
    <w:p w14:paraId="179FC549" w14:textId="48440088" w:rsidR="006D7743" w:rsidRPr="00FC355F" w:rsidRDefault="006D7743" w:rsidP="006D7743">
      <w:pPr>
        <w:pStyle w:val="Bullet2"/>
        <w:spacing w:before="60" w:after="120"/>
        <w:ind w:left="714" w:hanging="357"/>
        <w:contextualSpacing w:val="0"/>
        <w:rPr>
          <w:i/>
          <w:lang w:val="es-ES_tradnl"/>
        </w:rPr>
      </w:pPr>
      <w:r w:rsidRPr="00FC355F">
        <w:rPr>
          <w:i/>
          <w:lang w:val="es-ES_tradnl"/>
        </w:rPr>
        <w:t>debajo ‘Imagen’, comprobar que la ‘Resolución horizontal” y la ‘Resolución vertical</w:t>
      </w:r>
      <w:r w:rsidR="00FC355F">
        <w:rPr>
          <w:i/>
          <w:lang w:val="es-ES_tradnl"/>
        </w:rPr>
        <w:t xml:space="preserve">’ son ambas por lo menos 200 </w:t>
      </w:r>
      <w:proofErr w:type="spellStart"/>
      <w:r w:rsidR="00FC355F">
        <w:rPr>
          <w:i/>
          <w:lang w:val="es-ES_tradnl"/>
        </w:rPr>
        <w:t>ppp</w:t>
      </w:r>
      <w:proofErr w:type="spellEnd"/>
    </w:p>
    <w:p w14:paraId="67603358" w14:textId="77777777" w:rsidR="006D7743" w:rsidRPr="00FC355F" w:rsidRDefault="006D7743" w:rsidP="006D7743">
      <w:pPr>
        <w:spacing w:before="24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Guarde las imágenes originales en los archivos, ya que las imágenes pierden resolución una vez pegadas en Word. El equipo de diseño y producción necesitará de las originales.</w:t>
      </w:r>
    </w:p>
    <w:p w14:paraId="709EAF27" w14:textId="03B474C8" w:rsidR="006D7743" w:rsidRPr="00FC355F" w:rsidRDefault="006D7743" w:rsidP="006D7743">
      <w:pPr>
        <w:spacing w:before="240"/>
        <w:rPr>
          <w:rFonts w:cs="Arial"/>
          <w:i/>
          <w:iCs/>
          <w:lang w:val="es-ES_tradnl"/>
        </w:rPr>
      </w:pPr>
      <w:r w:rsidRPr="00FC355F">
        <w:rPr>
          <w:rFonts w:cs="Arial"/>
          <w:i/>
          <w:iCs/>
          <w:lang w:val="es-ES_tradnl"/>
        </w:rPr>
        <w:t>Siempre que sea posible, obtenga una explicación exacta sobre la fotografía en la recogida de fotografía</w:t>
      </w:r>
      <w:r w:rsidR="00FC355F">
        <w:rPr>
          <w:rFonts w:cs="Arial"/>
          <w:i/>
          <w:iCs/>
          <w:lang w:val="es-ES_tradnl"/>
        </w:rPr>
        <w:t>s. Cada fotografía/imagen inclui</w:t>
      </w:r>
      <w:r w:rsidRPr="00FC355F">
        <w:rPr>
          <w:rFonts w:cs="Arial"/>
          <w:i/>
          <w:iCs/>
          <w:lang w:val="es-ES_tradnl"/>
        </w:rPr>
        <w:t xml:space="preserve">da necesitará una leyenda </w:t>
      </w:r>
      <w:r w:rsidR="00FC355F" w:rsidRPr="00FC355F">
        <w:rPr>
          <w:rFonts w:cs="Arial"/>
          <w:i/>
          <w:iCs/>
          <w:lang w:val="es-ES_tradnl"/>
        </w:rPr>
        <w:t>fotográfica</w:t>
      </w:r>
      <w:r w:rsidRPr="00FC355F">
        <w:rPr>
          <w:rFonts w:cs="Arial"/>
          <w:i/>
          <w:iCs/>
          <w:lang w:val="es-ES_tradnl"/>
        </w:rPr>
        <w:t>, ya sea describiendo lo que está sucediendo en la imagen (por ejemplo, John Smith compra los productos alimenticios preferidos para su familia usando la tarjeta electrónica) o bien una leyenda temática más general (por ejemplo, los programas de transferencia de dinero en efectivo permiten a la gente como John Smith escoger y comprar lo que es más prioritario para su familia, con dignidad).</w:t>
      </w:r>
    </w:p>
    <w:p w14:paraId="12B2527F" w14:textId="77777777" w:rsidR="006D7743" w:rsidRPr="00FC355F" w:rsidRDefault="006D7743" w:rsidP="006D7743">
      <w:pPr>
        <w:pStyle w:val="Heading3"/>
        <w:rPr>
          <w:lang w:val="es-ES_tradnl"/>
        </w:rPr>
      </w:pPr>
      <w:r w:rsidRPr="00FC355F">
        <w:rPr>
          <w:lang w:val="es-ES_tradnl"/>
        </w:rPr>
        <w:t>Tablas, gráficos y líneas de tiempo</w:t>
      </w:r>
    </w:p>
    <w:p w14:paraId="5E139831" w14:textId="77777777" w:rsidR="006D7743" w:rsidRPr="00FC355F" w:rsidRDefault="006D7743" w:rsidP="006D7743">
      <w:pPr>
        <w:rPr>
          <w:i/>
          <w:lang w:val="es-ES_tradnl"/>
        </w:rPr>
      </w:pPr>
      <w:r w:rsidRPr="00FC355F">
        <w:rPr>
          <w:i/>
          <w:lang w:val="es-ES_tradnl"/>
        </w:rPr>
        <w:t xml:space="preserve">En las tablas, gráficos y líneas de tiempo, hay que centrarse en el contenido ya que es probable que el equipo de diseño y producción de la Federación Internacional hago cambios de diseño. </w:t>
      </w:r>
    </w:p>
    <w:p w14:paraId="14D5E2B7" w14:textId="77777777" w:rsidR="00D50A6A" w:rsidRPr="00FC355F" w:rsidRDefault="00D50A6A" w:rsidP="006D7743">
      <w:pPr>
        <w:rPr>
          <w:rFonts w:cs="Arial"/>
          <w:sz w:val="16"/>
          <w:szCs w:val="16"/>
          <w:lang w:val="es-ES_tradnl" w:eastAsia="en-GB"/>
        </w:rPr>
      </w:pPr>
    </w:p>
    <w:sectPr w:rsidR="00D50A6A" w:rsidRPr="00FC355F" w:rsidSect="008B4BB2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B632" w14:textId="77777777" w:rsidR="00900006" w:rsidRDefault="00900006" w:rsidP="009C74B1">
      <w:r>
        <w:separator/>
      </w:r>
    </w:p>
  </w:endnote>
  <w:endnote w:type="continuationSeparator" w:id="0">
    <w:p w14:paraId="74B35999" w14:textId="77777777" w:rsidR="00900006" w:rsidRDefault="00900006" w:rsidP="009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487C" w14:textId="528F055A" w:rsidR="008B4BB2" w:rsidRPr="00B45C74" w:rsidRDefault="008B4BB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4D32C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CB48C40" w14:textId="03526357" w:rsidR="008B4BB2" w:rsidRPr="003A3500" w:rsidRDefault="00E92DC4" w:rsidP="00ED1B2B">
    <w:pPr>
      <w:pStyle w:val="Footer"/>
    </w:pPr>
    <w:proofErr w:type="spellStart"/>
    <w:r>
      <w:rPr>
        <w:b/>
      </w:rPr>
      <w:t>Módulo</w:t>
    </w:r>
    <w:proofErr w:type="spellEnd"/>
    <w:r w:rsidR="008B4BB2" w:rsidRPr="00107E15">
      <w:rPr>
        <w:b/>
      </w:rPr>
      <w:t xml:space="preserve"> </w:t>
    </w:r>
    <w:r w:rsidR="008B4BB2">
      <w:rPr>
        <w:b/>
      </w:rPr>
      <w:t>1</w:t>
    </w:r>
    <w:r w:rsidR="008B4BB2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>
      <w:t xml:space="preserve"> </w:t>
    </w:r>
    <w:r w:rsidR="008B4BB2">
      <w:t>3</w:t>
    </w:r>
    <w:r w:rsidR="008B4BB2" w:rsidRPr="00107E15">
      <w:t>.</w:t>
    </w:r>
    <w:r w:rsidR="008B4BB2">
      <w:t xml:space="preserve"> Sub-</w:t>
    </w:r>
    <w:proofErr w:type="spellStart"/>
    <w:r>
      <w:t>etapa</w:t>
    </w:r>
    <w:proofErr w:type="spellEnd"/>
    <w:r w:rsidR="008B4BB2">
      <w:t xml:space="preserve"> 4. </w:t>
    </w:r>
    <w:r w:rsidR="008B4BB2" w:rsidRPr="008B4BB2">
      <w:rPr>
        <w:b/>
      </w:rPr>
      <w:fldChar w:fldCharType="begin"/>
    </w:r>
    <w:r w:rsidR="008B4BB2" w:rsidRPr="008B4BB2">
      <w:rPr>
        <w:b/>
      </w:rPr>
      <w:instrText xml:space="preserve"> STYLEREF  H1 \t  \* MERGEFORMAT </w:instrText>
    </w:r>
    <w:r w:rsidR="008B4BB2" w:rsidRPr="008B4BB2">
      <w:rPr>
        <w:b/>
      </w:rPr>
      <w:fldChar w:fldCharType="separate"/>
    </w:r>
    <w:r w:rsidR="004D32C3" w:rsidRPr="004D32C3">
      <w:rPr>
        <w:bCs/>
        <w:noProof/>
      </w:rPr>
      <w:t>Hoja informativa del proyecto:</w:t>
    </w:r>
    <w:r w:rsidR="004D32C3">
      <w:rPr>
        <w:b/>
        <w:noProof/>
      </w:rPr>
      <w:t xml:space="preserve"> Título</w:t>
    </w:r>
    <w:r w:rsidR="008B4BB2" w:rsidRPr="008B4BB2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8646" w14:textId="77777777" w:rsidR="00900006" w:rsidRDefault="00900006" w:rsidP="009C74B1">
      <w:r>
        <w:separator/>
      </w:r>
    </w:p>
  </w:footnote>
  <w:footnote w:type="continuationSeparator" w:id="0">
    <w:p w14:paraId="043CD056" w14:textId="77777777" w:rsidR="00900006" w:rsidRDefault="00900006" w:rsidP="009C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3EF" w14:textId="77777777" w:rsidR="00E92DC4" w:rsidRDefault="00E92DC4" w:rsidP="00E92DC4">
    <w:pPr>
      <w:pStyle w:val="Header"/>
      <w:rPr>
        <w:szCs w:val="16"/>
        <w:lang w:val="es-ES"/>
      </w:rPr>
    </w:pPr>
    <w:r>
      <w:rPr>
        <w:rStyle w:val="Pantone485"/>
        <w:lang w:val="es-ES"/>
      </w:rPr>
      <w:t xml:space="preserve">Federación Internacional de Sociedades de la Cruz Roja y de la Media Luna Roja </w:t>
    </w:r>
    <w:r>
      <w:rPr>
        <w:rStyle w:val="PageNumber"/>
        <w:bCs/>
        <w:szCs w:val="16"/>
        <w:lang w:val="es-ES"/>
      </w:rPr>
      <w:t>I</w:t>
    </w:r>
    <w:r>
      <w:rPr>
        <w:rStyle w:val="PageNumber"/>
        <w:color w:val="FF0000"/>
        <w:szCs w:val="16"/>
        <w:lang w:val="es-ES"/>
      </w:rPr>
      <w:t xml:space="preserve"> </w:t>
    </w:r>
    <w:r>
      <w:rPr>
        <w:rStyle w:val="PageNumber"/>
        <w:szCs w:val="16"/>
        <w:lang w:val="es-ES"/>
      </w:rPr>
      <w:t>Caja de herramientas para PTE en emergencias</w:t>
    </w:r>
  </w:p>
  <w:p w14:paraId="76C6E7E9" w14:textId="3A434F94" w:rsidR="008B4BB2" w:rsidRPr="00951759" w:rsidRDefault="008B4BB2" w:rsidP="00E92DC4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E63"/>
    <w:multiLevelType w:val="hybridMultilevel"/>
    <w:tmpl w:val="A11C5312"/>
    <w:lvl w:ilvl="0" w:tplc="C21A0C28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19A7"/>
    <w:multiLevelType w:val="hybridMultilevel"/>
    <w:tmpl w:val="AB347E5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3031"/>
    <w:multiLevelType w:val="hybridMultilevel"/>
    <w:tmpl w:val="0CF42B70"/>
    <w:lvl w:ilvl="0" w:tplc="6694C85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F458F"/>
    <w:multiLevelType w:val="hybridMultilevel"/>
    <w:tmpl w:val="8632BA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0A91"/>
    <w:multiLevelType w:val="multilevel"/>
    <w:tmpl w:val="A3662A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BE0A97"/>
    <w:multiLevelType w:val="hybridMultilevel"/>
    <w:tmpl w:val="D6C2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50D1E"/>
    <w:multiLevelType w:val="hybridMultilevel"/>
    <w:tmpl w:val="F4CA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036CE"/>
    <w:multiLevelType w:val="hybridMultilevel"/>
    <w:tmpl w:val="940A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06C6"/>
    <w:multiLevelType w:val="hybridMultilevel"/>
    <w:tmpl w:val="069621B0"/>
    <w:lvl w:ilvl="0" w:tplc="DA823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2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9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44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8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A9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4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8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1120F"/>
    <w:multiLevelType w:val="hybridMultilevel"/>
    <w:tmpl w:val="163C4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7CC3"/>
    <w:multiLevelType w:val="hybridMultilevel"/>
    <w:tmpl w:val="1C1A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A7693"/>
    <w:multiLevelType w:val="hybridMultilevel"/>
    <w:tmpl w:val="6464CD3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7B135F06"/>
    <w:multiLevelType w:val="hybridMultilevel"/>
    <w:tmpl w:val="A5DC7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  <w:num w:numId="15">
    <w:abstractNumId w:val="12"/>
  </w:num>
  <w:num w:numId="16">
    <w:abstractNumId w:val="2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B1"/>
    <w:rsid w:val="00006BBF"/>
    <w:rsid w:val="00007A3E"/>
    <w:rsid w:val="00030CC0"/>
    <w:rsid w:val="0003434B"/>
    <w:rsid w:val="00050CB5"/>
    <w:rsid w:val="0005150F"/>
    <w:rsid w:val="00052C79"/>
    <w:rsid w:val="00060AE5"/>
    <w:rsid w:val="00065BD5"/>
    <w:rsid w:val="00084F9F"/>
    <w:rsid w:val="00096A14"/>
    <w:rsid w:val="000A25CF"/>
    <w:rsid w:val="000B42FE"/>
    <w:rsid w:val="000C35A1"/>
    <w:rsid w:val="000D05C7"/>
    <w:rsid w:val="000D2DD0"/>
    <w:rsid w:val="000D6DEA"/>
    <w:rsid w:val="000F610D"/>
    <w:rsid w:val="00104A99"/>
    <w:rsid w:val="00121519"/>
    <w:rsid w:val="00134925"/>
    <w:rsid w:val="00137659"/>
    <w:rsid w:val="001418A3"/>
    <w:rsid w:val="00166927"/>
    <w:rsid w:val="0017388C"/>
    <w:rsid w:val="0018189F"/>
    <w:rsid w:val="0019029F"/>
    <w:rsid w:val="0019772B"/>
    <w:rsid w:val="001A339C"/>
    <w:rsid w:val="001A640F"/>
    <w:rsid w:val="001B7EEF"/>
    <w:rsid w:val="00210005"/>
    <w:rsid w:val="00215B79"/>
    <w:rsid w:val="00224059"/>
    <w:rsid w:val="00224867"/>
    <w:rsid w:val="0023327E"/>
    <w:rsid w:val="00242E9E"/>
    <w:rsid w:val="00245B58"/>
    <w:rsid w:val="00253E7A"/>
    <w:rsid w:val="00257AB8"/>
    <w:rsid w:val="00266F5C"/>
    <w:rsid w:val="00267610"/>
    <w:rsid w:val="00271334"/>
    <w:rsid w:val="00276BFB"/>
    <w:rsid w:val="002852AD"/>
    <w:rsid w:val="002A3623"/>
    <w:rsid w:val="002C00F9"/>
    <w:rsid w:val="002D61BA"/>
    <w:rsid w:val="002E2AFC"/>
    <w:rsid w:val="002E6E16"/>
    <w:rsid w:val="002F21C5"/>
    <w:rsid w:val="002F38C4"/>
    <w:rsid w:val="0030260E"/>
    <w:rsid w:val="00311319"/>
    <w:rsid w:val="00312AFF"/>
    <w:rsid w:val="00312FC7"/>
    <w:rsid w:val="00315FA2"/>
    <w:rsid w:val="0031759B"/>
    <w:rsid w:val="003302F8"/>
    <w:rsid w:val="003441CC"/>
    <w:rsid w:val="00357FA4"/>
    <w:rsid w:val="00383957"/>
    <w:rsid w:val="003860BE"/>
    <w:rsid w:val="003A4C81"/>
    <w:rsid w:val="003B25BA"/>
    <w:rsid w:val="003B57A7"/>
    <w:rsid w:val="003B5FDA"/>
    <w:rsid w:val="003C6BF3"/>
    <w:rsid w:val="003E5B49"/>
    <w:rsid w:val="004063A9"/>
    <w:rsid w:val="00406D07"/>
    <w:rsid w:val="0041289A"/>
    <w:rsid w:val="00420588"/>
    <w:rsid w:val="00432124"/>
    <w:rsid w:val="0044743A"/>
    <w:rsid w:val="00452C3D"/>
    <w:rsid w:val="00460259"/>
    <w:rsid w:val="00467B15"/>
    <w:rsid w:val="00477CED"/>
    <w:rsid w:val="00483585"/>
    <w:rsid w:val="00494645"/>
    <w:rsid w:val="004C3EED"/>
    <w:rsid w:val="004C6989"/>
    <w:rsid w:val="004D32C3"/>
    <w:rsid w:val="004D50EE"/>
    <w:rsid w:val="004F6C7D"/>
    <w:rsid w:val="00501173"/>
    <w:rsid w:val="00501ACD"/>
    <w:rsid w:val="00553E10"/>
    <w:rsid w:val="00564FFA"/>
    <w:rsid w:val="00583B60"/>
    <w:rsid w:val="005A1D9D"/>
    <w:rsid w:val="005A409A"/>
    <w:rsid w:val="005A50E0"/>
    <w:rsid w:val="005B3BB1"/>
    <w:rsid w:val="005B41C9"/>
    <w:rsid w:val="005E1A34"/>
    <w:rsid w:val="005E36A1"/>
    <w:rsid w:val="00610C8D"/>
    <w:rsid w:val="006153B3"/>
    <w:rsid w:val="00624766"/>
    <w:rsid w:val="006511B5"/>
    <w:rsid w:val="006610CC"/>
    <w:rsid w:val="00662F1B"/>
    <w:rsid w:val="0066728B"/>
    <w:rsid w:val="00670146"/>
    <w:rsid w:val="0067461F"/>
    <w:rsid w:val="0067681E"/>
    <w:rsid w:val="00694527"/>
    <w:rsid w:val="006B4442"/>
    <w:rsid w:val="006C684D"/>
    <w:rsid w:val="006D7743"/>
    <w:rsid w:val="006E05E7"/>
    <w:rsid w:val="006E647C"/>
    <w:rsid w:val="006F2503"/>
    <w:rsid w:val="00706131"/>
    <w:rsid w:val="0074098A"/>
    <w:rsid w:val="007A2146"/>
    <w:rsid w:val="007A32C6"/>
    <w:rsid w:val="007B6BB7"/>
    <w:rsid w:val="007C2235"/>
    <w:rsid w:val="007D217B"/>
    <w:rsid w:val="007D35D5"/>
    <w:rsid w:val="007F2498"/>
    <w:rsid w:val="007F6570"/>
    <w:rsid w:val="00807338"/>
    <w:rsid w:val="00830226"/>
    <w:rsid w:val="00831671"/>
    <w:rsid w:val="00842F15"/>
    <w:rsid w:val="0085504A"/>
    <w:rsid w:val="0086320D"/>
    <w:rsid w:val="00865444"/>
    <w:rsid w:val="00874ACF"/>
    <w:rsid w:val="008779AB"/>
    <w:rsid w:val="00893A68"/>
    <w:rsid w:val="00894B31"/>
    <w:rsid w:val="008B2C7F"/>
    <w:rsid w:val="008B31D5"/>
    <w:rsid w:val="008B4BB2"/>
    <w:rsid w:val="008B4DE8"/>
    <w:rsid w:val="008C3212"/>
    <w:rsid w:val="008C51E5"/>
    <w:rsid w:val="008D2114"/>
    <w:rsid w:val="008E3B0A"/>
    <w:rsid w:val="008F0730"/>
    <w:rsid w:val="00900006"/>
    <w:rsid w:val="00906AEE"/>
    <w:rsid w:val="00925A38"/>
    <w:rsid w:val="009423E1"/>
    <w:rsid w:val="00951759"/>
    <w:rsid w:val="00962C54"/>
    <w:rsid w:val="00965D78"/>
    <w:rsid w:val="00970E74"/>
    <w:rsid w:val="009728DC"/>
    <w:rsid w:val="009776D6"/>
    <w:rsid w:val="0098026C"/>
    <w:rsid w:val="009A6E23"/>
    <w:rsid w:val="009B10DB"/>
    <w:rsid w:val="009C1B85"/>
    <w:rsid w:val="009C3C0F"/>
    <w:rsid w:val="009C74B1"/>
    <w:rsid w:val="009D2B4A"/>
    <w:rsid w:val="009E2C2D"/>
    <w:rsid w:val="009E5DD9"/>
    <w:rsid w:val="009E631E"/>
    <w:rsid w:val="009E714B"/>
    <w:rsid w:val="009E76FB"/>
    <w:rsid w:val="009F79FB"/>
    <w:rsid w:val="00A03168"/>
    <w:rsid w:val="00A22695"/>
    <w:rsid w:val="00A238BA"/>
    <w:rsid w:val="00A243A1"/>
    <w:rsid w:val="00A32630"/>
    <w:rsid w:val="00A45A75"/>
    <w:rsid w:val="00A6266A"/>
    <w:rsid w:val="00A669F5"/>
    <w:rsid w:val="00A72044"/>
    <w:rsid w:val="00A82FF0"/>
    <w:rsid w:val="00A859B4"/>
    <w:rsid w:val="00A85FA8"/>
    <w:rsid w:val="00A90F29"/>
    <w:rsid w:val="00AD003F"/>
    <w:rsid w:val="00AE50BC"/>
    <w:rsid w:val="00AF05D8"/>
    <w:rsid w:val="00AF3769"/>
    <w:rsid w:val="00B202C6"/>
    <w:rsid w:val="00B31FE0"/>
    <w:rsid w:val="00B35D2B"/>
    <w:rsid w:val="00B506FF"/>
    <w:rsid w:val="00B50ECF"/>
    <w:rsid w:val="00B532ED"/>
    <w:rsid w:val="00B650D7"/>
    <w:rsid w:val="00B70758"/>
    <w:rsid w:val="00B83376"/>
    <w:rsid w:val="00B84EAA"/>
    <w:rsid w:val="00BB3C24"/>
    <w:rsid w:val="00BC02CC"/>
    <w:rsid w:val="00BC48B3"/>
    <w:rsid w:val="00BC5219"/>
    <w:rsid w:val="00BC646F"/>
    <w:rsid w:val="00BC6953"/>
    <w:rsid w:val="00BD13AD"/>
    <w:rsid w:val="00BD4796"/>
    <w:rsid w:val="00BD563E"/>
    <w:rsid w:val="00BD67AD"/>
    <w:rsid w:val="00BE1338"/>
    <w:rsid w:val="00C0208B"/>
    <w:rsid w:val="00C04C88"/>
    <w:rsid w:val="00C104E3"/>
    <w:rsid w:val="00C43A1E"/>
    <w:rsid w:val="00C518D3"/>
    <w:rsid w:val="00C5210E"/>
    <w:rsid w:val="00C75550"/>
    <w:rsid w:val="00C771C1"/>
    <w:rsid w:val="00C91E90"/>
    <w:rsid w:val="00C960BE"/>
    <w:rsid w:val="00CA7DC2"/>
    <w:rsid w:val="00CE5307"/>
    <w:rsid w:val="00CF0B79"/>
    <w:rsid w:val="00D0205C"/>
    <w:rsid w:val="00D050D3"/>
    <w:rsid w:val="00D17A01"/>
    <w:rsid w:val="00D2689D"/>
    <w:rsid w:val="00D27CF6"/>
    <w:rsid w:val="00D33CFF"/>
    <w:rsid w:val="00D50A6A"/>
    <w:rsid w:val="00D5149A"/>
    <w:rsid w:val="00D5579A"/>
    <w:rsid w:val="00D63120"/>
    <w:rsid w:val="00D65F86"/>
    <w:rsid w:val="00D86EB5"/>
    <w:rsid w:val="00D8700E"/>
    <w:rsid w:val="00DA617A"/>
    <w:rsid w:val="00DE303F"/>
    <w:rsid w:val="00DF14FC"/>
    <w:rsid w:val="00DF3988"/>
    <w:rsid w:val="00DF3E5A"/>
    <w:rsid w:val="00DF4B28"/>
    <w:rsid w:val="00E00D85"/>
    <w:rsid w:val="00E11ACF"/>
    <w:rsid w:val="00E22CC6"/>
    <w:rsid w:val="00E23289"/>
    <w:rsid w:val="00E345D8"/>
    <w:rsid w:val="00E3717D"/>
    <w:rsid w:val="00E4373F"/>
    <w:rsid w:val="00E57504"/>
    <w:rsid w:val="00E72985"/>
    <w:rsid w:val="00E73ECF"/>
    <w:rsid w:val="00E92DC4"/>
    <w:rsid w:val="00EA3B6B"/>
    <w:rsid w:val="00EA4AFF"/>
    <w:rsid w:val="00EC0B30"/>
    <w:rsid w:val="00ED08F3"/>
    <w:rsid w:val="00EE7E9D"/>
    <w:rsid w:val="00EF4DA0"/>
    <w:rsid w:val="00F03560"/>
    <w:rsid w:val="00F0521C"/>
    <w:rsid w:val="00F075D4"/>
    <w:rsid w:val="00F12CB7"/>
    <w:rsid w:val="00F26AA2"/>
    <w:rsid w:val="00F53676"/>
    <w:rsid w:val="00F55B5A"/>
    <w:rsid w:val="00F603C9"/>
    <w:rsid w:val="00F829FD"/>
    <w:rsid w:val="00F8660A"/>
    <w:rsid w:val="00FC355F"/>
    <w:rsid w:val="00FC3F46"/>
    <w:rsid w:val="00FC52A7"/>
    <w:rsid w:val="00FD30A3"/>
    <w:rsid w:val="00FE04B9"/>
    <w:rsid w:val="00FE12A0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005E4"/>
  <w15:docId w15:val="{182E41AA-73A5-4F94-8CFB-5CC2CA7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6989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4C69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98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989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1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1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1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98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C6989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698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6989"/>
    <w:rPr>
      <w:rFonts w:ascii="Arial" w:eastAsiaTheme="minorEastAsia" w:hAnsi="Arial" w:cs="Times New Roman"/>
      <w:sz w:val="16"/>
      <w:szCs w:val="18"/>
      <w:lang w:val="en-US"/>
    </w:rPr>
  </w:style>
  <w:style w:type="paragraph" w:styleId="BodyText">
    <w:name w:val="Body Text"/>
    <w:basedOn w:val="Normal"/>
    <w:link w:val="BodyTextChar"/>
    <w:rsid w:val="009C74B1"/>
    <w:rPr>
      <w:rFonts w:ascii="Times New Roman" w:eastAsia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9C74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C6989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LightList">
    <w:name w:val="Light List"/>
    <w:basedOn w:val="TableNormal"/>
    <w:uiPriority w:val="61"/>
    <w:rsid w:val="0031759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4C6989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1">
    <w:name w:val="MM Topic 1"/>
    <w:basedOn w:val="Heading1"/>
    <w:rsid w:val="000F610D"/>
    <w:pPr>
      <w:numPr>
        <w:numId w:val="5"/>
      </w:numPr>
      <w:spacing w:before="240" w:after="60" w:line="276" w:lineRule="auto"/>
    </w:pPr>
    <w:rPr>
      <w:rFonts w:ascii="Cambria" w:eastAsia="Times New Roman" w:hAnsi="Cambria"/>
      <w:kern w:val="32"/>
      <w:sz w:val="32"/>
      <w:szCs w:val="32"/>
    </w:rPr>
  </w:style>
  <w:style w:type="paragraph" w:customStyle="1" w:styleId="MMTopic2">
    <w:name w:val="MM Topic 2"/>
    <w:basedOn w:val="Heading2"/>
    <w:rsid w:val="000F610D"/>
    <w:pPr>
      <w:numPr>
        <w:ilvl w:val="1"/>
        <w:numId w:val="5"/>
      </w:numPr>
      <w:spacing w:after="60" w:line="276" w:lineRule="auto"/>
    </w:pPr>
    <w:rPr>
      <w:rFonts w:ascii="Cambria" w:eastAsia="Times New Roman" w:hAnsi="Cambria"/>
      <w:i/>
      <w:iCs/>
      <w:sz w:val="28"/>
      <w:szCs w:val="28"/>
    </w:rPr>
  </w:style>
  <w:style w:type="paragraph" w:customStyle="1" w:styleId="MMTopic3">
    <w:name w:val="MM Topic 3"/>
    <w:basedOn w:val="Heading3"/>
    <w:rsid w:val="000F610D"/>
    <w:pPr>
      <w:numPr>
        <w:ilvl w:val="2"/>
        <w:numId w:val="5"/>
      </w:numPr>
      <w:spacing w:after="60" w:line="276" w:lineRule="auto"/>
    </w:pPr>
    <w:rPr>
      <w:rFonts w:ascii="Cambria" w:eastAsia="Times New Roman" w:hAnsi="Cambria"/>
      <w:sz w:val="26"/>
      <w:szCs w:val="26"/>
    </w:rPr>
  </w:style>
  <w:style w:type="paragraph" w:customStyle="1" w:styleId="MMTopic4">
    <w:name w:val="MM Topic 4"/>
    <w:basedOn w:val="Heading4"/>
    <w:link w:val="MMTopic4Char"/>
    <w:rsid w:val="000F610D"/>
    <w:pPr>
      <w:keepLines w:val="0"/>
      <w:numPr>
        <w:ilvl w:val="3"/>
        <w:numId w:val="5"/>
      </w:numPr>
      <w:spacing w:before="240" w:after="60" w:line="276" w:lineRule="auto"/>
    </w:pPr>
    <w:rPr>
      <w:rFonts w:ascii="Calibri" w:eastAsia="Times New Roman" w:hAnsi="Calibri" w:cs="Times New Roman"/>
      <w:i w:val="0"/>
      <w:iCs w:val="0"/>
      <w:color w:val="auto"/>
      <w:sz w:val="28"/>
      <w:szCs w:val="28"/>
    </w:rPr>
  </w:style>
  <w:style w:type="character" w:customStyle="1" w:styleId="MMTopic4Char">
    <w:name w:val="MM Topic 4 Char"/>
    <w:basedOn w:val="Heading4Char"/>
    <w:link w:val="MMTopic4"/>
    <w:rsid w:val="000F610D"/>
    <w:rPr>
      <w:rFonts w:ascii="Calibri" w:eastAsia="Times New Roman" w:hAnsi="Calibri" w:cs="Times New Roman"/>
      <w:b/>
      <w:bCs/>
      <w:i/>
      <w:iCs/>
      <w:color w:val="4F81BD" w:themeColor="accent1"/>
      <w:sz w:val="28"/>
      <w:szCs w:val="28"/>
      <w:lang w:val="en-US"/>
    </w:rPr>
  </w:style>
  <w:style w:type="paragraph" w:customStyle="1" w:styleId="MMTopic5">
    <w:name w:val="MM Topic 5"/>
    <w:basedOn w:val="Heading5"/>
    <w:rsid w:val="000F610D"/>
    <w:pPr>
      <w:keepNext w:val="0"/>
      <w:keepLines w:val="0"/>
      <w:numPr>
        <w:ilvl w:val="4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customStyle="1" w:styleId="MMTopic6">
    <w:name w:val="MM Topic 6"/>
    <w:basedOn w:val="Heading6"/>
    <w:rsid w:val="000F610D"/>
    <w:pPr>
      <w:keepNext w:val="0"/>
      <w:keepLines w:val="0"/>
      <w:numPr>
        <w:ilvl w:val="5"/>
        <w:numId w:val="5"/>
      </w:numPr>
      <w:spacing w:before="240" w:after="60" w:line="276" w:lineRule="auto"/>
    </w:pPr>
    <w:rPr>
      <w:rFonts w:ascii="Calibri" w:eastAsia="Times New Roman" w:hAnsi="Calibri" w:cs="Times New Roman"/>
      <w:b/>
      <w:bCs/>
      <w:i w:val="0"/>
      <w:i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6989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6989"/>
    <w:rPr>
      <w:rFonts w:ascii="Arial" w:eastAsiaTheme="minorEastAsia" w:hAnsi="Arial" w:cs="Times New Roman"/>
      <w:b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1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1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9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89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9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E8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C698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C6989"/>
    <w:rPr>
      <w:rFonts w:ascii="Arial" w:eastAsiaTheme="minorEastAsia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C698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C698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989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C6989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4C6989"/>
    <w:rPr>
      <w:b/>
    </w:rPr>
  </w:style>
  <w:style w:type="character" w:customStyle="1" w:styleId="Pantone485">
    <w:name w:val="Pantone 485"/>
    <w:basedOn w:val="DefaultParagraphFont"/>
    <w:uiPriority w:val="1"/>
    <w:qFormat/>
    <w:rsid w:val="004C6989"/>
    <w:rPr>
      <w:rFonts w:cs="Caecilia-Light"/>
      <w:color w:val="DC281E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6989"/>
    <w:rPr>
      <w:rFonts w:ascii="Arial" w:hAnsi="Arial"/>
      <w:sz w:val="20"/>
      <w:lang w:val="en-US"/>
    </w:rPr>
  </w:style>
  <w:style w:type="paragraph" w:customStyle="1" w:styleId="Default">
    <w:name w:val="Default"/>
    <w:rsid w:val="004C698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698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C6989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4C698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4C698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4C6989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4C698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C698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4C6989"/>
    <w:rPr>
      <w:b/>
      <w:sz w:val="24"/>
      <w:szCs w:val="24"/>
    </w:rPr>
  </w:style>
  <w:style w:type="character" w:customStyle="1" w:styleId="H1Char">
    <w:name w:val="H1 Char"/>
    <w:basedOn w:val="DefaultParagraphFont"/>
    <w:link w:val="H1"/>
    <w:rsid w:val="004C6989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4C6989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4C6989"/>
    <w:pPr>
      <w:numPr>
        <w:numId w:val="17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4C6989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C6989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C6989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C698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C698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C6989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FF32-317A-4576-9143-775E40C6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5</TotalTime>
  <Pages>1</Pages>
  <Words>852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Ines DALMAU i GUTSENS</cp:lastModifiedBy>
  <cp:revision>6</cp:revision>
  <cp:lastPrinted>2015-09-09T20:54:00Z</cp:lastPrinted>
  <dcterms:created xsi:type="dcterms:W3CDTF">2016-02-11T17:17:00Z</dcterms:created>
  <dcterms:modified xsi:type="dcterms:W3CDTF">2016-02-19T14:25:00Z</dcterms:modified>
</cp:coreProperties>
</file>