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55" w:rsidRPr="00FC0D9F" w:rsidRDefault="00A90655" w:rsidP="00A90655">
      <w:pPr>
        <w:pStyle w:val="H1"/>
        <w:bidi/>
        <w:rPr>
          <w:rFonts w:hint="cs"/>
          <w:rtl/>
        </w:rPr>
      </w:pPr>
      <w:r>
        <w:rPr>
          <w:rFonts w:hint="cs"/>
          <w:rtl/>
        </w:rPr>
        <w:t>نموذج قائمة الحضور الاسبوعية</w:t>
      </w:r>
    </w:p>
    <w:p w:rsidR="00427A4C" w:rsidRPr="00FC0D9F" w:rsidRDefault="00A90655" w:rsidP="00A90655">
      <w:pPr>
        <w:bidi/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 w:hint="cs"/>
          <w:sz w:val="22"/>
          <w:szCs w:val="22"/>
          <w:rtl/>
        </w:rPr>
        <w:t>رقم قائمة الحضور الاسبوعية</w:t>
      </w:r>
      <w:r w:rsidR="00427A4C" w:rsidRPr="00FC0D9F">
        <w:rPr>
          <w:rFonts w:cs="Arial"/>
          <w:sz w:val="22"/>
          <w:szCs w:val="22"/>
        </w:rPr>
        <w:t>_________</w:t>
      </w:r>
    </w:p>
    <w:p w:rsidR="00427A4C" w:rsidRPr="00FC0D9F" w:rsidRDefault="00A90655" w:rsidP="00A90655">
      <w:pPr>
        <w:bidi/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 w:hint="cs"/>
          <w:sz w:val="22"/>
          <w:szCs w:val="22"/>
          <w:rtl/>
        </w:rPr>
        <w:t>اسم الوكالة التنفيذية</w:t>
      </w:r>
      <w:r w:rsidR="00427A4C" w:rsidRPr="00FC0D9F">
        <w:rPr>
          <w:rFonts w:cs="Arial"/>
          <w:sz w:val="22"/>
          <w:szCs w:val="22"/>
        </w:rPr>
        <w:t>________</w:t>
      </w:r>
      <w:r w:rsidR="00FC0D9F">
        <w:rPr>
          <w:rFonts w:cs="Arial"/>
          <w:sz w:val="22"/>
          <w:szCs w:val="22"/>
        </w:rPr>
        <w:t>______________________</w:t>
      </w:r>
    </w:p>
    <w:p w:rsidR="00427A4C" w:rsidRPr="00FC0D9F" w:rsidRDefault="00A90655" w:rsidP="00A90655">
      <w:pPr>
        <w:bidi/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 w:hint="cs"/>
          <w:sz w:val="22"/>
          <w:szCs w:val="22"/>
          <w:rtl/>
        </w:rPr>
        <w:t>اسم المشروع ورقمه</w:t>
      </w:r>
      <w:r w:rsidR="00427A4C" w:rsidRPr="00FC0D9F">
        <w:rPr>
          <w:rFonts w:cs="Arial"/>
          <w:sz w:val="22"/>
          <w:szCs w:val="22"/>
        </w:rPr>
        <w:t xml:space="preserve"> ___________</w:t>
      </w:r>
      <w:r w:rsidR="00FC0D9F">
        <w:rPr>
          <w:rFonts w:cs="Arial"/>
          <w:sz w:val="22"/>
          <w:szCs w:val="22"/>
        </w:rPr>
        <w:t>_______________________</w:t>
      </w:r>
    </w:p>
    <w:p w:rsidR="00427A4C" w:rsidRPr="00FC0D9F" w:rsidRDefault="00A90655" w:rsidP="00A90655">
      <w:pPr>
        <w:bidi/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 w:hint="cs"/>
          <w:sz w:val="22"/>
          <w:szCs w:val="22"/>
          <w:rtl/>
        </w:rPr>
        <w:t>التاريخ</w:t>
      </w:r>
      <w:r w:rsidR="00427A4C" w:rsidRPr="00FC0D9F">
        <w:rPr>
          <w:rFonts w:cs="Arial"/>
          <w:sz w:val="22"/>
          <w:szCs w:val="22"/>
        </w:rPr>
        <w:t xml:space="preserve"> _____________________________</w:t>
      </w:r>
    </w:p>
    <w:tbl>
      <w:tblPr>
        <w:tblStyle w:val="TableGrid"/>
        <w:tblW w:w="5000" w:type="pct"/>
        <w:tblLook w:val="04A0"/>
      </w:tblPr>
      <w:tblGrid>
        <w:gridCol w:w="1241"/>
        <w:gridCol w:w="1985"/>
        <w:gridCol w:w="3650"/>
        <w:gridCol w:w="1056"/>
        <w:gridCol w:w="423"/>
        <w:gridCol w:w="423"/>
        <w:gridCol w:w="423"/>
        <w:gridCol w:w="423"/>
        <w:gridCol w:w="423"/>
        <w:gridCol w:w="423"/>
        <w:gridCol w:w="423"/>
        <w:gridCol w:w="1056"/>
        <w:gridCol w:w="2839"/>
      </w:tblGrid>
      <w:tr w:rsidR="00FC0D9F" w:rsidRPr="00FC0D9F" w:rsidTr="00EB3C81">
        <w:trPr>
          <w:trHeight w:val="290"/>
        </w:trPr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</w:p>
        </w:tc>
        <w:tc>
          <w:tcPr>
            <w:tcW w:w="123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</w:p>
        </w:tc>
        <w:tc>
          <w:tcPr>
            <w:tcW w:w="35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</w:p>
        </w:tc>
        <w:tc>
          <w:tcPr>
            <w:tcW w:w="1001" w:type="pct"/>
            <w:gridSpan w:val="7"/>
            <w:shd w:val="clear" w:color="auto" w:fill="DC281E"/>
            <w:vAlign w:val="center"/>
          </w:tcPr>
          <w:p w:rsidR="00427A4C" w:rsidRPr="00FC0D9F" w:rsidRDefault="00A90655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الأيام</w:t>
            </w:r>
          </w:p>
        </w:tc>
        <w:tc>
          <w:tcPr>
            <w:tcW w:w="35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</w:p>
        </w:tc>
      </w:tr>
      <w:tr w:rsidR="00FC0D9F" w:rsidRPr="00FC0D9F" w:rsidTr="001E35E8">
        <w:tc>
          <w:tcPr>
            <w:tcW w:w="420" w:type="pct"/>
            <w:shd w:val="clear" w:color="auto" w:fill="DC281E"/>
            <w:vAlign w:val="center"/>
          </w:tcPr>
          <w:p w:rsidR="00427A4C" w:rsidRPr="00FC0D9F" w:rsidRDefault="00A90655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الرقم التسلسلي</w:t>
            </w:r>
          </w:p>
        </w:tc>
        <w:tc>
          <w:tcPr>
            <w:tcW w:w="671" w:type="pct"/>
            <w:shd w:val="clear" w:color="auto" w:fill="DC281E"/>
            <w:vAlign w:val="center"/>
          </w:tcPr>
          <w:p w:rsidR="00427A4C" w:rsidRPr="00FC0D9F" w:rsidRDefault="00A90655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رقم التعريف عن العامل</w:t>
            </w:r>
          </w:p>
        </w:tc>
        <w:tc>
          <w:tcPr>
            <w:tcW w:w="1234" w:type="pct"/>
            <w:shd w:val="clear" w:color="auto" w:fill="DC281E"/>
            <w:vAlign w:val="center"/>
          </w:tcPr>
          <w:p w:rsidR="00427A4C" w:rsidRPr="00FC0D9F" w:rsidRDefault="00A90655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سام العامل</w:t>
            </w:r>
          </w:p>
        </w:tc>
        <w:tc>
          <w:tcPr>
            <w:tcW w:w="357" w:type="pct"/>
            <w:shd w:val="clear" w:color="auto" w:fill="DC281E"/>
            <w:vAlign w:val="center"/>
          </w:tcPr>
          <w:p w:rsidR="00427A4C" w:rsidRPr="00FC0D9F" w:rsidRDefault="00A90655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ذكر/أنثى</w:t>
            </w:r>
          </w:p>
        </w:tc>
        <w:tc>
          <w:tcPr>
            <w:tcW w:w="143" w:type="pct"/>
            <w:shd w:val="clear" w:color="auto" w:fill="DC281E"/>
            <w:vAlign w:val="center"/>
          </w:tcPr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</w:p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1</w:t>
            </w:r>
          </w:p>
        </w:tc>
        <w:tc>
          <w:tcPr>
            <w:tcW w:w="143" w:type="pct"/>
            <w:shd w:val="clear" w:color="auto" w:fill="DC281E"/>
            <w:vAlign w:val="center"/>
          </w:tcPr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</w:p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2</w:t>
            </w:r>
          </w:p>
        </w:tc>
        <w:tc>
          <w:tcPr>
            <w:tcW w:w="143" w:type="pct"/>
            <w:shd w:val="clear" w:color="auto" w:fill="DC281E"/>
            <w:vAlign w:val="center"/>
          </w:tcPr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</w:p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3</w:t>
            </w:r>
          </w:p>
        </w:tc>
        <w:tc>
          <w:tcPr>
            <w:tcW w:w="143" w:type="pct"/>
            <w:shd w:val="clear" w:color="auto" w:fill="DC281E"/>
            <w:vAlign w:val="center"/>
          </w:tcPr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</w:p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4</w:t>
            </w:r>
          </w:p>
        </w:tc>
        <w:tc>
          <w:tcPr>
            <w:tcW w:w="143" w:type="pct"/>
            <w:shd w:val="clear" w:color="auto" w:fill="DC281E"/>
            <w:vAlign w:val="center"/>
          </w:tcPr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</w:p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5</w:t>
            </w:r>
          </w:p>
        </w:tc>
        <w:tc>
          <w:tcPr>
            <w:tcW w:w="143" w:type="pct"/>
            <w:shd w:val="clear" w:color="auto" w:fill="DC281E"/>
            <w:vAlign w:val="center"/>
          </w:tcPr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</w:p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6</w:t>
            </w:r>
          </w:p>
        </w:tc>
        <w:tc>
          <w:tcPr>
            <w:tcW w:w="143" w:type="pct"/>
            <w:shd w:val="clear" w:color="auto" w:fill="DC281E"/>
            <w:vAlign w:val="center"/>
          </w:tcPr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</w:p>
          <w:p w:rsidR="00427A4C" w:rsidRPr="00FC0D9F" w:rsidRDefault="00427A4C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7</w:t>
            </w:r>
          </w:p>
        </w:tc>
        <w:tc>
          <w:tcPr>
            <w:tcW w:w="357" w:type="pct"/>
            <w:shd w:val="clear" w:color="auto" w:fill="DC281E"/>
            <w:vAlign w:val="center"/>
          </w:tcPr>
          <w:p w:rsidR="00427A4C" w:rsidRPr="00FC0D9F" w:rsidRDefault="00A90655" w:rsidP="00A90655">
            <w:pPr>
              <w:bidi/>
              <w:spacing w:before="120" w:after="40"/>
              <w:jc w:val="left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اجمالي عدد الأيام</w:t>
            </w:r>
          </w:p>
        </w:tc>
        <w:tc>
          <w:tcPr>
            <w:tcW w:w="960" w:type="pct"/>
            <w:shd w:val="clear" w:color="auto" w:fill="DC281E"/>
            <w:vAlign w:val="center"/>
          </w:tcPr>
          <w:p w:rsidR="00427A4C" w:rsidRPr="00FC0D9F" w:rsidRDefault="00A90655" w:rsidP="00A90655">
            <w:pPr>
              <w:bidi/>
              <w:spacing w:after="40"/>
              <w:jc w:val="left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توقيع العمال</w:t>
            </w:r>
          </w:p>
        </w:tc>
      </w:tr>
      <w:tr w:rsidR="007C4E30" w:rsidRPr="00FC0D9F" w:rsidTr="001E35E8">
        <w:tc>
          <w:tcPr>
            <w:tcW w:w="420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</w:tr>
      <w:tr w:rsidR="007C4E30" w:rsidRPr="00FC0D9F" w:rsidTr="001E35E8">
        <w:tc>
          <w:tcPr>
            <w:tcW w:w="420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</w:tr>
      <w:tr w:rsidR="007C4E30" w:rsidRPr="00FC0D9F" w:rsidTr="001E35E8">
        <w:tc>
          <w:tcPr>
            <w:tcW w:w="420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</w:tr>
      <w:tr w:rsidR="007C4E30" w:rsidRPr="00FC0D9F" w:rsidTr="001E35E8">
        <w:tc>
          <w:tcPr>
            <w:tcW w:w="420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</w:tr>
      <w:tr w:rsidR="007C4E30" w:rsidRPr="00FC0D9F" w:rsidTr="001E35E8">
        <w:tc>
          <w:tcPr>
            <w:tcW w:w="420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</w:tr>
      <w:tr w:rsidR="007C4E30" w:rsidRPr="00FC0D9F" w:rsidTr="001E35E8">
        <w:tc>
          <w:tcPr>
            <w:tcW w:w="420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</w:tr>
      <w:tr w:rsidR="007C4E30" w:rsidRPr="00FC0D9F" w:rsidTr="001E35E8">
        <w:tc>
          <w:tcPr>
            <w:tcW w:w="420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</w:tr>
      <w:tr w:rsidR="007C4E30" w:rsidRPr="00FC0D9F" w:rsidTr="001E35E8">
        <w:tc>
          <w:tcPr>
            <w:tcW w:w="420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</w:tr>
    </w:tbl>
    <w:p w:rsidR="00427A4C" w:rsidRPr="00FC0D9F" w:rsidRDefault="00427A4C" w:rsidP="00A90655">
      <w:pPr>
        <w:bidi/>
        <w:jc w:val="left"/>
        <w:rPr>
          <w:rFonts w:cs="Arial"/>
        </w:rPr>
      </w:pPr>
    </w:p>
    <w:tbl>
      <w:tblPr>
        <w:tblStyle w:val="TableGrid"/>
        <w:bidiVisual/>
        <w:tblW w:w="11155" w:type="dxa"/>
        <w:tblInd w:w="2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40"/>
        <w:gridCol w:w="3861"/>
        <w:gridCol w:w="567"/>
        <w:gridCol w:w="1276"/>
        <w:gridCol w:w="4111"/>
      </w:tblGrid>
      <w:tr w:rsidR="001E35E8" w:rsidRPr="00FC0D9F" w:rsidTr="00A90655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427A4C" w:rsidRPr="007C4E30" w:rsidRDefault="00A90655" w:rsidP="00A90655">
            <w:pPr>
              <w:bidi/>
              <w:spacing w:before="40" w:after="40"/>
              <w:jc w:val="left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أعدت من قبل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A4C" w:rsidRPr="00FC0D9F" w:rsidRDefault="00427A4C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427A4C" w:rsidRPr="007C4E30" w:rsidRDefault="00A90655" w:rsidP="00A90655">
            <w:pPr>
              <w:bidi/>
              <w:spacing w:before="40" w:after="40"/>
              <w:jc w:val="left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موافق عليها من قبل</w:t>
            </w:r>
          </w:p>
        </w:tc>
      </w:tr>
      <w:tr w:rsidR="00A90655" w:rsidRPr="00FC0D9F" w:rsidTr="00A90655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0655" w:rsidRPr="00FC0D9F" w:rsidRDefault="00A90655" w:rsidP="00A90655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التوقيع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90655" w:rsidRPr="00FC0D9F" w:rsidRDefault="00A90655" w:rsidP="00A90655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655" w:rsidRPr="00FC0D9F" w:rsidRDefault="00A90655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0655" w:rsidRPr="00FC0D9F" w:rsidRDefault="00A90655" w:rsidP="003A2035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التوقيع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90655" w:rsidRPr="00FC0D9F" w:rsidRDefault="00A90655" w:rsidP="00A90655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</w:tr>
      <w:tr w:rsidR="00A90655" w:rsidRPr="00FC0D9F" w:rsidTr="00A90655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0655" w:rsidRPr="00FC0D9F" w:rsidRDefault="00A90655" w:rsidP="00A90655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الاسم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90655" w:rsidRPr="00FC0D9F" w:rsidRDefault="00A90655" w:rsidP="00A90655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655" w:rsidRPr="00FC0D9F" w:rsidRDefault="00A90655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0655" w:rsidRPr="00FC0D9F" w:rsidRDefault="00A90655" w:rsidP="003A2035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الاسم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90655" w:rsidRPr="00FC0D9F" w:rsidRDefault="00A90655" w:rsidP="00A90655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</w:tr>
      <w:tr w:rsidR="00A90655" w:rsidRPr="00FC0D9F" w:rsidTr="00A90655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0655" w:rsidRPr="00FC0D9F" w:rsidRDefault="00A90655" w:rsidP="00A90655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المنصب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90655" w:rsidRPr="00FC0D9F" w:rsidRDefault="00A90655" w:rsidP="00A90655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655" w:rsidRPr="00FC0D9F" w:rsidRDefault="00A90655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0655" w:rsidRPr="00FC0D9F" w:rsidRDefault="00A90655" w:rsidP="003A2035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المنصب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90655" w:rsidRPr="00FC0D9F" w:rsidRDefault="00A90655" w:rsidP="00A90655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</w:tr>
      <w:tr w:rsidR="00A90655" w:rsidRPr="00FC0D9F" w:rsidTr="00A90655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0655" w:rsidRPr="00FC0D9F" w:rsidRDefault="00A90655" w:rsidP="00A90655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التاريخ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90655" w:rsidRPr="00FC0D9F" w:rsidRDefault="00A90655" w:rsidP="00A90655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655" w:rsidRPr="00FC0D9F" w:rsidRDefault="00A90655" w:rsidP="00A90655">
            <w:pPr>
              <w:bidi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0655" w:rsidRPr="00FC0D9F" w:rsidRDefault="00A90655" w:rsidP="003A2035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التاريخ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90655" w:rsidRPr="00FC0D9F" w:rsidRDefault="00A90655" w:rsidP="00A90655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</w:tr>
    </w:tbl>
    <w:p w:rsidR="00C62B57" w:rsidRPr="00FC0D9F" w:rsidRDefault="00A90655" w:rsidP="00A90655">
      <w:pPr>
        <w:bidi/>
        <w:spacing w:before="120" w:after="0"/>
        <w:jc w:val="left"/>
        <w:rPr>
          <w:rFonts w:cs="Arial"/>
          <w:sz w:val="18"/>
        </w:rPr>
      </w:pPr>
      <w:r>
        <w:rPr>
          <w:rFonts w:cs="Arial" w:hint="cs"/>
          <w:sz w:val="18"/>
          <w:rtl/>
        </w:rPr>
        <w:t xml:space="preserve">المصدر: </w:t>
      </w:r>
      <w:r w:rsidR="00427A4C" w:rsidRPr="00FC0D9F">
        <w:rPr>
          <w:rFonts w:cs="Arial"/>
          <w:sz w:val="18"/>
        </w:rPr>
        <w:t xml:space="preserve"> </w:t>
      </w:r>
      <w:r w:rsidR="00427A4C" w:rsidRPr="00FC0D9F">
        <w:rPr>
          <w:rFonts w:cs="Arial"/>
          <w:color w:val="000000"/>
          <w:sz w:val="18"/>
        </w:rPr>
        <w:t>Public works as a safety net:</w:t>
      </w:r>
      <w:r w:rsidR="00564F2F" w:rsidRPr="00FC0D9F">
        <w:rPr>
          <w:rFonts w:cs="Arial"/>
          <w:color w:val="000000"/>
          <w:sz w:val="18"/>
        </w:rPr>
        <w:t xml:space="preserve"> D</w:t>
      </w:r>
      <w:r w:rsidR="00427A4C" w:rsidRPr="00FC0D9F">
        <w:rPr>
          <w:rFonts w:cs="Arial"/>
          <w:color w:val="000000"/>
          <w:sz w:val="18"/>
        </w:rPr>
        <w:t>esign, evidence, and implementation (2012) The World Bank</w:t>
      </w:r>
    </w:p>
    <w:sectPr w:rsidR="00C62B57" w:rsidRPr="00FC0D9F" w:rsidSect="00FC0D9F">
      <w:headerReference w:type="default" r:id="rId7"/>
      <w:footerReference w:type="default" r:id="rId8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B98" w:rsidRDefault="00267B98" w:rsidP="00B23E0B">
      <w:r>
        <w:separator/>
      </w:r>
    </w:p>
  </w:endnote>
  <w:endnote w:type="continuationSeparator" w:id="1">
    <w:p w:rsidR="00267B98" w:rsidRDefault="00267B98" w:rsidP="00B2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9F" w:rsidRPr="00B45C74" w:rsidRDefault="008571C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FC0D9F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9065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D5396" w:rsidRDefault="00ED5396" w:rsidP="00ED5396">
    <w:pPr>
      <w:pStyle w:val="Footer"/>
      <w:ind w:right="360"/>
    </w:pPr>
    <w:r>
      <w:t>Modalities Box - Cash for work - Step 2. Sub-step 13. CFW Weekly attendance sheet template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B98" w:rsidRDefault="00267B98" w:rsidP="00B23E0B">
      <w:r>
        <w:separator/>
      </w:r>
    </w:p>
  </w:footnote>
  <w:footnote w:type="continuationSeparator" w:id="1">
    <w:p w:rsidR="00267B98" w:rsidRDefault="00267B98" w:rsidP="00B23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9F" w:rsidRPr="00074036" w:rsidRDefault="00FC0D9F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A4C"/>
    <w:rsid w:val="001E35E8"/>
    <w:rsid w:val="00267B98"/>
    <w:rsid w:val="004130BC"/>
    <w:rsid w:val="00427A4C"/>
    <w:rsid w:val="00564F2F"/>
    <w:rsid w:val="005D097A"/>
    <w:rsid w:val="006A17D7"/>
    <w:rsid w:val="006A62D3"/>
    <w:rsid w:val="00751114"/>
    <w:rsid w:val="007B5A90"/>
    <w:rsid w:val="007C4E30"/>
    <w:rsid w:val="008571C5"/>
    <w:rsid w:val="008B4DCE"/>
    <w:rsid w:val="008E4DE8"/>
    <w:rsid w:val="00A90655"/>
    <w:rsid w:val="00B23E0B"/>
    <w:rsid w:val="00C62B57"/>
    <w:rsid w:val="00EB3C81"/>
    <w:rsid w:val="00ED5396"/>
    <w:rsid w:val="00FC0D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81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B3C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C8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C8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C81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27A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3C8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B3C81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B3C8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3C81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3C81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B3C81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C81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3C8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3C81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B3C8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3C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D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D9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B3C8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B3C81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8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B3C81"/>
    <w:rPr>
      <w:b/>
    </w:rPr>
  </w:style>
  <w:style w:type="character" w:styleId="Hyperlink">
    <w:name w:val="Hyperlink"/>
    <w:basedOn w:val="DefaultParagraphFont"/>
    <w:uiPriority w:val="99"/>
    <w:unhideWhenUsed/>
    <w:rsid w:val="00EB3C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C8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B3C8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3C81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B3C81"/>
    <w:rPr>
      <w:vertAlign w:val="superscript"/>
    </w:rPr>
  </w:style>
  <w:style w:type="paragraph" w:styleId="Revision">
    <w:name w:val="Revision"/>
    <w:hidden/>
    <w:uiPriority w:val="99"/>
    <w:semiHidden/>
    <w:rsid w:val="00EB3C81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B3C8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B3C8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B3C81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B3C8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B3C8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B3C8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B3C8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B3C81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B3C81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B3C81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B3C81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B3C81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B3C81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B3C8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B3C8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B3C81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81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B3C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C8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C8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EB3C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B3C81"/>
  </w:style>
  <w:style w:type="table" w:styleId="TableGrid">
    <w:name w:val="Table Grid"/>
    <w:basedOn w:val="TableNormal"/>
    <w:uiPriority w:val="59"/>
    <w:rsid w:val="00EB3C81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27A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3C8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B3C81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B3C8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3C81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3C81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B3C81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C81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3C8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3C81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B3C8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3C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D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D9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B3C8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B3C81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8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B3C81"/>
    <w:rPr>
      <w:b/>
    </w:rPr>
  </w:style>
  <w:style w:type="character" w:styleId="Hyperlink">
    <w:name w:val="Hyperlink"/>
    <w:basedOn w:val="DefaultParagraphFont"/>
    <w:uiPriority w:val="99"/>
    <w:unhideWhenUsed/>
    <w:rsid w:val="00EB3C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C8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B3C8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3C81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B3C81"/>
    <w:rPr>
      <w:vertAlign w:val="superscript"/>
    </w:rPr>
  </w:style>
  <w:style w:type="paragraph" w:styleId="Revision">
    <w:name w:val="Revision"/>
    <w:hidden/>
    <w:uiPriority w:val="99"/>
    <w:semiHidden/>
    <w:rsid w:val="00EB3C81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B3C8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B3C8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B3C81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B3C8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B3C8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B3C8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B3C8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B3C81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B3C81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B3C81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B3C81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B3C81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B3C81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B3C8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B3C8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B3C81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joelle</cp:lastModifiedBy>
  <cp:revision>3</cp:revision>
  <cp:lastPrinted>2015-10-16T20:53:00Z</cp:lastPrinted>
  <dcterms:created xsi:type="dcterms:W3CDTF">2015-10-17T15:04:00Z</dcterms:created>
  <dcterms:modified xsi:type="dcterms:W3CDTF">2016-02-19T17:16:00Z</dcterms:modified>
</cp:coreProperties>
</file>