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1F" w:rsidRPr="00E80AD6" w:rsidRDefault="00CD4F90" w:rsidP="006E6878">
      <w:pPr>
        <w:bidi/>
        <w:rPr>
          <w:b/>
          <w:bCs/>
          <w:sz w:val="28"/>
          <w:szCs w:val="28"/>
          <w:rtl/>
        </w:rPr>
      </w:pPr>
      <w:r>
        <w:rPr>
          <w:rFonts w:hint="cs"/>
          <w:b/>
          <w:bCs/>
          <w:sz w:val="28"/>
          <w:szCs w:val="28"/>
          <w:rtl/>
        </w:rPr>
        <w:t>قائمة التدقيق</w:t>
      </w:r>
      <w:r w:rsidR="006E6878">
        <w:rPr>
          <w:rFonts w:hint="cs"/>
          <w:b/>
          <w:bCs/>
          <w:sz w:val="28"/>
          <w:szCs w:val="28"/>
          <w:rtl/>
        </w:rPr>
        <w:t xml:space="preserve"> المرجعية</w:t>
      </w:r>
      <w:r w:rsidR="0022667D">
        <w:rPr>
          <w:rFonts w:hint="cs"/>
          <w:b/>
          <w:bCs/>
          <w:sz w:val="28"/>
          <w:szCs w:val="28"/>
          <w:rtl/>
        </w:rPr>
        <w:t xml:space="preserve"> الخاصة بالمقابلات</w:t>
      </w:r>
      <w:r>
        <w:rPr>
          <w:rFonts w:hint="cs"/>
          <w:b/>
          <w:bCs/>
          <w:sz w:val="28"/>
          <w:szCs w:val="28"/>
          <w:rtl/>
        </w:rPr>
        <w:t xml:space="preserve"> مع </w:t>
      </w:r>
      <w:r w:rsidR="00274D55" w:rsidRPr="00E80AD6">
        <w:rPr>
          <w:rFonts w:hint="cs"/>
          <w:b/>
          <w:bCs/>
          <w:sz w:val="28"/>
          <w:szCs w:val="28"/>
          <w:rtl/>
        </w:rPr>
        <w:t xml:space="preserve">مقدمي الخدمات المالية </w:t>
      </w:r>
    </w:p>
    <w:p w:rsidR="00274D55" w:rsidRPr="00E80AD6" w:rsidRDefault="00274D55" w:rsidP="00EB654B">
      <w:pPr>
        <w:bidi/>
        <w:rPr>
          <w:sz w:val="28"/>
          <w:szCs w:val="28"/>
          <w:rtl/>
        </w:rPr>
      </w:pPr>
      <w:r w:rsidRPr="00E80AD6">
        <w:rPr>
          <w:rFonts w:hint="cs"/>
          <w:sz w:val="28"/>
          <w:szCs w:val="28"/>
          <w:rtl/>
        </w:rPr>
        <w:t xml:space="preserve">تساعد الأسئلة أدناه في توجيه المقابلات مع ممثلي مقدمي الخدمات المالية، على أن يتم تكييف هذه الأسئلة مع السياق المطروح نظراً إلى نطاقها الواسع. ويمكن تنظيم المعلومات التي جمعت من مقدمي الخدمات في جدول مخصص لهذا الغرض (راجع نموذج رصد مقدمي </w:t>
      </w:r>
      <w:r w:rsidR="00EB654B" w:rsidRPr="00E80AD6">
        <w:rPr>
          <w:rFonts w:hint="cs"/>
          <w:sz w:val="28"/>
          <w:szCs w:val="28"/>
          <w:rtl/>
        </w:rPr>
        <w:t xml:space="preserve">الخدمات). ويسمح هذا الجدول </w:t>
      </w:r>
      <w:r w:rsidR="00A74073" w:rsidRPr="00E80AD6">
        <w:rPr>
          <w:rFonts w:hint="cs"/>
          <w:sz w:val="28"/>
          <w:szCs w:val="28"/>
          <w:rtl/>
        </w:rPr>
        <w:t>بتش</w:t>
      </w:r>
      <w:r w:rsidR="00EB654B" w:rsidRPr="00E80AD6">
        <w:rPr>
          <w:rFonts w:hint="cs"/>
          <w:sz w:val="28"/>
          <w:szCs w:val="28"/>
          <w:rtl/>
        </w:rPr>
        <w:t xml:space="preserve">كيل لمحة عامة حول مقدمي الخدمات في المنطقة المتضررة، وتوزّعهم، وقدراتهم. </w:t>
      </w:r>
    </w:p>
    <w:p w:rsidR="00A74073" w:rsidRPr="00E80AD6" w:rsidRDefault="00A74073" w:rsidP="00A74073">
      <w:pPr>
        <w:bidi/>
        <w:rPr>
          <w:b/>
          <w:bCs/>
          <w:sz w:val="28"/>
          <w:szCs w:val="28"/>
          <w:rtl/>
        </w:rPr>
      </w:pPr>
      <w:r w:rsidRPr="00E80AD6">
        <w:rPr>
          <w:rFonts w:hint="cs"/>
          <w:b/>
          <w:bCs/>
          <w:sz w:val="28"/>
          <w:szCs w:val="28"/>
          <w:rtl/>
        </w:rPr>
        <w:t>الخدمات المقدمة والتغطية</w:t>
      </w:r>
    </w:p>
    <w:p w:rsidR="00A74073" w:rsidRPr="00E80AD6" w:rsidRDefault="00A74073" w:rsidP="00A74073">
      <w:pPr>
        <w:pStyle w:val="ListParagraph"/>
        <w:numPr>
          <w:ilvl w:val="0"/>
          <w:numId w:val="1"/>
        </w:numPr>
        <w:bidi/>
        <w:rPr>
          <w:sz w:val="28"/>
          <w:szCs w:val="28"/>
        </w:rPr>
      </w:pPr>
      <w:r w:rsidRPr="00E80AD6">
        <w:rPr>
          <w:rFonts w:cs="Arial" w:hint="eastAsia"/>
          <w:sz w:val="28"/>
          <w:szCs w:val="28"/>
          <w:rtl/>
        </w:rPr>
        <w:t>ما</w:t>
      </w:r>
      <w:r w:rsidRPr="00E80AD6">
        <w:rPr>
          <w:rFonts w:cs="Arial"/>
          <w:sz w:val="28"/>
          <w:szCs w:val="28"/>
          <w:rtl/>
        </w:rPr>
        <w:t xml:space="preserve"> </w:t>
      </w:r>
      <w:r w:rsidRPr="00E80AD6">
        <w:rPr>
          <w:rFonts w:cs="Arial" w:hint="eastAsia"/>
          <w:sz w:val="28"/>
          <w:szCs w:val="28"/>
          <w:rtl/>
        </w:rPr>
        <w:t>هي</w:t>
      </w:r>
      <w:r w:rsidRPr="00E80AD6">
        <w:rPr>
          <w:rFonts w:cs="Arial"/>
          <w:sz w:val="28"/>
          <w:szCs w:val="28"/>
          <w:rtl/>
        </w:rPr>
        <w:t xml:space="preserve"> </w:t>
      </w:r>
      <w:r w:rsidRPr="00E80AD6">
        <w:rPr>
          <w:rFonts w:cs="Arial" w:hint="eastAsia"/>
          <w:sz w:val="28"/>
          <w:szCs w:val="28"/>
          <w:rtl/>
        </w:rPr>
        <w:t>خدمات</w:t>
      </w:r>
      <w:r w:rsidRPr="00E80AD6">
        <w:rPr>
          <w:rFonts w:cs="Arial"/>
          <w:sz w:val="28"/>
          <w:szCs w:val="28"/>
          <w:rtl/>
        </w:rPr>
        <w:t xml:space="preserve"> </w:t>
      </w:r>
      <w:r w:rsidRPr="00E80AD6">
        <w:rPr>
          <w:rFonts w:cs="Arial" w:hint="eastAsia"/>
          <w:sz w:val="28"/>
          <w:szCs w:val="28"/>
          <w:rtl/>
        </w:rPr>
        <w:t>التحويلات</w:t>
      </w:r>
      <w:r w:rsidRPr="00E80AD6">
        <w:rPr>
          <w:rFonts w:cs="Arial"/>
          <w:sz w:val="28"/>
          <w:szCs w:val="28"/>
          <w:rtl/>
        </w:rPr>
        <w:t xml:space="preserve"> </w:t>
      </w:r>
      <w:r w:rsidRPr="00E80AD6">
        <w:rPr>
          <w:rFonts w:cs="Arial" w:hint="eastAsia"/>
          <w:sz w:val="28"/>
          <w:szCs w:val="28"/>
          <w:rtl/>
        </w:rPr>
        <w:t>النقدية</w:t>
      </w:r>
      <w:r w:rsidRPr="00E80AD6">
        <w:rPr>
          <w:rFonts w:cs="Arial"/>
          <w:sz w:val="28"/>
          <w:szCs w:val="28"/>
          <w:rtl/>
        </w:rPr>
        <w:t xml:space="preserve"> </w:t>
      </w:r>
      <w:r w:rsidRPr="00E80AD6">
        <w:rPr>
          <w:rFonts w:cs="Arial" w:hint="eastAsia"/>
          <w:sz w:val="28"/>
          <w:szCs w:val="28"/>
          <w:rtl/>
        </w:rPr>
        <w:t>التي</w:t>
      </w:r>
      <w:r w:rsidRPr="00E80AD6">
        <w:rPr>
          <w:rFonts w:cs="Arial"/>
          <w:sz w:val="28"/>
          <w:szCs w:val="28"/>
          <w:rtl/>
        </w:rPr>
        <w:t xml:space="preserve"> </w:t>
      </w:r>
      <w:r w:rsidRPr="00E80AD6">
        <w:rPr>
          <w:rFonts w:cs="Arial" w:hint="eastAsia"/>
          <w:sz w:val="28"/>
          <w:szCs w:val="28"/>
          <w:rtl/>
        </w:rPr>
        <w:t>تقدمونها</w:t>
      </w:r>
      <w:r w:rsidRPr="00E80AD6">
        <w:rPr>
          <w:rFonts w:cs="Arial" w:hint="cs"/>
          <w:sz w:val="28"/>
          <w:szCs w:val="28"/>
          <w:rtl/>
        </w:rPr>
        <w:t>؟</w:t>
      </w:r>
    </w:p>
    <w:p w:rsidR="00A74073" w:rsidRPr="00E80AD6" w:rsidRDefault="00A74073" w:rsidP="00A74073">
      <w:pPr>
        <w:pStyle w:val="ListParagraph"/>
        <w:numPr>
          <w:ilvl w:val="0"/>
          <w:numId w:val="1"/>
        </w:numPr>
        <w:bidi/>
        <w:rPr>
          <w:sz w:val="28"/>
          <w:szCs w:val="28"/>
        </w:rPr>
      </w:pPr>
      <w:r w:rsidRPr="00E80AD6">
        <w:rPr>
          <w:rFonts w:cs="Arial" w:hint="eastAsia"/>
          <w:sz w:val="28"/>
          <w:szCs w:val="28"/>
          <w:rtl/>
        </w:rPr>
        <w:t>ما</w:t>
      </w:r>
      <w:r w:rsidRPr="00E80AD6">
        <w:rPr>
          <w:rFonts w:cs="Arial"/>
          <w:sz w:val="28"/>
          <w:szCs w:val="28"/>
          <w:rtl/>
        </w:rPr>
        <w:t xml:space="preserve"> </w:t>
      </w:r>
      <w:r w:rsidRPr="00E80AD6">
        <w:rPr>
          <w:rFonts w:cs="Arial" w:hint="eastAsia"/>
          <w:sz w:val="28"/>
          <w:szCs w:val="28"/>
          <w:rtl/>
        </w:rPr>
        <w:t>هي</w:t>
      </w:r>
      <w:r w:rsidRPr="00E80AD6">
        <w:rPr>
          <w:rFonts w:cs="Arial"/>
          <w:sz w:val="28"/>
          <w:szCs w:val="28"/>
          <w:rtl/>
        </w:rPr>
        <w:t xml:space="preserve"> </w:t>
      </w:r>
      <w:r w:rsidRPr="00E80AD6">
        <w:rPr>
          <w:rFonts w:cs="Arial" w:hint="eastAsia"/>
          <w:sz w:val="28"/>
          <w:szCs w:val="28"/>
          <w:rtl/>
        </w:rPr>
        <w:t>المناطق</w:t>
      </w:r>
      <w:r w:rsidRPr="00E80AD6">
        <w:rPr>
          <w:rFonts w:cs="Arial"/>
          <w:sz w:val="28"/>
          <w:szCs w:val="28"/>
          <w:rtl/>
        </w:rPr>
        <w:t xml:space="preserve"> </w:t>
      </w:r>
      <w:r w:rsidRPr="00E80AD6">
        <w:rPr>
          <w:rFonts w:cs="Arial" w:hint="eastAsia"/>
          <w:sz w:val="28"/>
          <w:szCs w:val="28"/>
          <w:rtl/>
        </w:rPr>
        <w:t>الجغرافية</w:t>
      </w:r>
      <w:r w:rsidRPr="00E80AD6">
        <w:rPr>
          <w:rFonts w:cs="Arial"/>
          <w:sz w:val="28"/>
          <w:szCs w:val="28"/>
          <w:rtl/>
        </w:rPr>
        <w:t xml:space="preserve"> </w:t>
      </w:r>
      <w:r w:rsidRPr="00E80AD6">
        <w:rPr>
          <w:rFonts w:cs="Arial" w:hint="eastAsia"/>
          <w:sz w:val="28"/>
          <w:szCs w:val="28"/>
          <w:rtl/>
        </w:rPr>
        <w:t>التي</w:t>
      </w:r>
      <w:r w:rsidRPr="00E80AD6">
        <w:rPr>
          <w:rFonts w:cs="Arial"/>
          <w:sz w:val="28"/>
          <w:szCs w:val="28"/>
          <w:rtl/>
        </w:rPr>
        <w:t xml:space="preserve"> </w:t>
      </w:r>
      <w:r w:rsidRPr="00E80AD6">
        <w:rPr>
          <w:rFonts w:cs="Arial" w:hint="eastAsia"/>
          <w:sz w:val="28"/>
          <w:szCs w:val="28"/>
          <w:rtl/>
        </w:rPr>
        <w:t>تغطيها</w:t>
      </w:r>
      <w:r w:rsidRPr="00E80AD6">
        <w:rPr>
          <w:rFonts w:cs="Arial"/>
          <w:sz w:val="28"/>
          <w:szCs w:val="28"/>
          <w:rtl/>
        </w:rPr>
        <w:t xml:space="preserve"> </w:t>
      </w:r>
      <w:r w:rsidRPr="00E80AD6">
        <w:rPr>
          <w:rFonts w:cs="Arial" w:hint="eastAsia"/>
          <w:sz w:val="28"/>
          <w:szCs w:val="28"/>
          <w:rtl/>
        </w:rPr>
        <w:t>هذه</w:t>
      </w:r>
      <w:r w:rsidRPr="00E80AD6">
        <w:rPr>
          <w:rFonts w:cs="Arial"/>
          <w:sz w:val="28"/>
          <w:szCs w:val="28"/>
          <w:rtl/>
        </w:rPr>
        <w:t xml:space="preserve"> </w:t>
      </w:r>
      <w:r w:rsidRPr="00E80AD6">
        <w:rPr>
          <w:rFonts w:cs="Arial" w:hint="eastAsia"/>
          <w:sz w:val="28"/>
          <w:szCs w:val="28"/>
          <w:rtl/>
        </w:rPr>
        <w:t>الخدمات؟</w:t>
      </w:r>
    </w:p>
    <w:p w:rsidR="00A74073" w:rsidRPr="00E80AD6" w:rsidRDefault="00A74073" w:rsidP="00A74073">
      <w:pPr>
        <w:pStyle w:val="ListParagraph"/>
        <w:numPr>
          <w:ilvl w:val="0"/>
          <w:numId w:val="1"/>
        </w:numPr>
        <w:bidi/>
        <w:rPr>
          <w:sz w:val="28"/>
          <w:szCs w:val="28"/>
        </w:rPr>
      </w:pPr>
      <w:r w:rsidRPr="00E80AD6">
        <w:rPr>
          <w:rFonts w:cs="Arial" w:hint="cs"/>
          <w:sz w:val="28"/>
          <w:szCs w:val="28"/>
          <w:rtl/>
        </w:rPr>
        <w:t>ما هو</w:t>
      </w:r>
      <w:r w:rsidRPr="00E80AD6">
        <w:rPr>
          <w:rFonts w:cs="Arial"/>
          <w:sz w:val="28"/>
          <w:szCs w:val="28"/>
          <w:rtl/>
        </w:rPr>
        <w:t xml:space="preserve"> </w:t>
      </w:r>
      <w:r w:rsidRPr="00E80AD6">
        <w:rPr>
          <w:rFonts w:cs="Arial" w:hint="eastAsia"/>
          <w:sz w:val="28"/>
          <w:szCs w:val="28"/>
          <w:rtl/>
        </w:rPr>
        <w:t>عدد</w:t>
      </w:r>
      <w:r w:rsidRPr="00E80AD6">
        <w:rPr>
          <w:rFonts w:cs="Arial"/>
          <w:sz w:val="28"/>
          <w:szCs w:val="28"/>
          <w:rtl/>
        </w:rPr>
        <w:t xml:space="preserve"> </w:t>
      </w:r>
      <w:r w:rsidRPr="00E80AD6">
        <w:rPr>
          <w:rFonts w:cs="Arial" w:hint="cs"/>
          <w:sz w:val="28"/>
          <w:szCs w:val="28"/>
          <w:rtl/>
        </w:rPr>
        <w:t>ال</w:t>
      </w:r>
      <w:r w:rsidRPr="00E80AD6">
        <w:rPr>
          <w:rFonts w:cs="Arial" w:hint="eastAsia"/>
          <w:sz w:val="28"/>
          <w:szCs w:val="28"/>
          <w:rtl/>
        </w:rPr>
        <w:t>وكلاء</w:t>
      </w:r>
      <w:r w:rsidRPr="00E80AD6">
        <w:rPr>
          <w:rFonts w:cs="Arial"/>
          <w:sz w:val="28"/>
          <w:szCs w:val="28"/>
          <w:rtl/>
        </w:rPr>
        <w:t xml:space="preserve"> / </w:t>
      </w:r>
      <w:r w:rsidRPr="00E80AD6">
        <w:rPr>
          <w:rFonts w:cs="Arial" w:hint="cs"/>
          <w:sz w:val="28"/>
          <w:szCs w:val="28"/>
          <w:rtl/>
        </w:rPr>
        <w:t>المصارف</w:t>
      </w:r>
      <w:r w:rsidRPr="00E80AD6">
        <w:rPr>
          <w:rFonts w:cs="Arial"/>
          <w:sz w:val="28"/>
          <w:szCs w:val="28"/>
          <w:rtl/>
        </w:rPr>
        <w:t xml:space="preserve">/ </w:t>
      </w:r>
      <w:r w:rsidRPr="00E80AD6">
        <w:rPr>
          <w:rFonts w:cs="Arial" w:hint="cs"/>
          <w:sz w:val="28"/>
          <w:szCs w:val="28"/>
          <w:rtl/>
        </w:rPr>
        <w:t>ال</w:t>
      </w:r>
      <w:r w:rsidRPr="00E80AD6">
        <w:rPr>
          <w:rFonts w:cs="Arial" w:hint="eastAsia"/>
          <w:sz w:val="28"/>
          <w:szCs w:val="28"/>
          <w:rtl/>
        </w:rPr>
        <w:t>فروع</w:t>
      </w:r>
      <w:r w:rsidRPr="00E80AD6">
        <w:rPr>
          <w:rFonts w:cs="Arial"/>
          <w:sz w:val="28"/>
          <w:szCs w:val="28"/>
          <w:rtl/>
        </w:rPr>
        <w:t xml:space="preserve"> </w:t>
      </w:r>
      <w:r w:rsidRPr="00E80AD6">
        <w:rPr>
          <w:rFonts w:cs="Arial" w:hint="cs"/>
          <w:sz w:val="28"/>
          <w:szCs w:val="28"/>
          <w:rtl/>
        </w:rPr>
        <w:t xml:space="preserve">التي تديرونها </w:t>
      </w:r>
      <w:r w:rsidRPr="00E80AD6">
        <w:rPr>
          <w:rFonts w:cs="Arial" w:hint="eastAsia"/>
          <w:sz w:val="28"/>
          <w:szCs w:val="28"/>
          <w:rtl/>
        </w:rPr>
        <w:t>و</w:t>
      </w:r>
      <w:r w:rsidR="00D912F7" w:rsidRPr="00E80AD6">
        <w:rPr>
          <w:rFonts w:cs="Arial" w:hint="cs"/>
          <w:sz w:val="28"/>
          <w:szCs w:val="28"/>
          <w:rtl/>
        </w:rPr>
        <w:t>ما هو موقعها الجغرافي</w:t>
      </w:r>
      <w:r w:rsidRPr="00E80AD6">
        <w:rPr>
          <w:rFonts w:cs="Arial" w:hint="eastAsia"/>
          <w:sz w:val="28"/>
          <w:szCs w:val="28"/>
          <w:rtl/>
        </w:rPr>
        <w:t>؟</w:t>
      </w:r>
    </w:p>
    <w:p w:rsidR="00D912F7" w:rsidRPr="00E80AD6" w:rsidRDefault="00B53F2A" w:rsidP="00B53F2A">
      <w:pPr>
        <w:pStyle w:val="ListParagraph"/>
        <w:numPr>
          <w:ilvl w:val="0"/>
          <w:numId w:val="1"/>
        </w:numPr>
        <w:bidi/>
        <w:rPr>
          <w:sz w:val="28"/>
          <w:szCs w:val="28"/>
        </w:rPr>
      </w:pPr>
      <w:r w:rsidRPr="00E80AD6">
        <w:rPr>
          <w:rFonts w:cs="Arial" w:hint="cs"/>
          <w:sz w:val="28"/>
          <w:szCs w:val="28"/>
          <w:rtl/>
        </w:rPr>
        <w:t>كيف تسير</w:t>
      </w:r>
      <w:r w:rsidRPr="00E80AD6">
        <w:rPr>
          <w:rFonts w:cs="Arial"/>
          <w:sz w:val="28"/>
          <w:szCs w:val="28"/>
          <w:rtl/>
        </w:rPr>
        <w:t xml:space="preserve"> </w:t>
      </w:r>
      <w:r w:rsidRPr="00E80AD6">
        <w:rPr>
          <w:rFonts w:cs="Arial" w:hint="cs"/>
          <w:sz w:val="28"/>
          <w:szCs w:val="28"/>
          <w:rtl/>
        </w:rPr>
        <w:t xml:space="preserve">عملية </w:t>
      </w:r>
      <w:r w:rsidRPr="00E80AD6">
        <w:rPr>
          <w:rFonts w:cs="Arial" w:hint="eastAsia"/>
          <w:sz w:val="28"/>
          <w:szCs w:val="28"/>
          <w:rtl/>
        </w:rPr>
        <w:t>تغطية</w:t>
      </w:r>
      <w:r w:rsidRPr="00E80AD6">
        <w:rPr>
          <w:rFonts w:cs="Arial"/>
          <w:sz w:val="28"/>
          <w:szCs w:val="28"/>
          <w:rtl/>
        </w:rPr>
        <w:t xml:space="preserve"> </w:t>
      </w:r>
      <w:r w:rsidRPr="00E80AD6">
        <w:rPr>
          <w:rFonts w:cs="Arial" w:hint="eastAsia"/>
          <w:sz w:val="28"/>
          <w:szCs w:val="28"/>
          <w:rtl/>
        </w:rPr>
        <w:t>المناطق</w:t>
      </w:r>
      <w:r w:rsidRPr="00E80AD6">
        <w:rPr>
          <w:rFonts w:cs="Arial"/>
          <w:sz w:val="28"/>
          <w:szCs w:val="28"/>
          <w:rtl/>
        </w:rPr>
        <w:t xml:space="preserve"> </w:t>
      </w:r>
      <w:r w:rsidRPr="00E80AD6">
        <w:rPr>
          <w:rFonts w:cs="Arial" w:hint="eastAsia"/>
          <w:sz w:val="28"/>
          <w:szCs w:val="28"/>
          <w:rtl/>
        </w:rPr>
        <w:t>النائية</w:t>
      </w:r>
      <w:r w:rsidRPr="00E80AD6">
        <w:rPr>
          <w:rFonts w:cs="Arial"/>
          <w:sz w:val="28"/>
          <w:szCs w:val="28"/>
          <w:rtl/>
        </w:rPr>
        <w:t xml:space="preserve"> (</w:t>
      </w:r>
      <w:r w:rsidRPr="00E80AD6">
        <w:rPr>
          <w:rFonts w:cs="Arial" w:hint="cs"/>
          <w:sz w:val="28"/>
          <w:szCs w:val="28"/>
          <w:rtl/>
        </w:rPr>
        <w:t>ال</w:t>
      </w:r>
      <w:r w:rsidRPr="00E80AD6">
        <w:rPr>
          <w:rFonts w:cs="Arial" w:hint="eastAsia"/>
          <w:sz w:val="28"/>
          <w:szCs w:val="28"/>
          <w:rtl/>
        </w:rPr>
        <w:t>وكلاء</w:t>
      </w:r>
      <w:r w:rsidRPr="00E80AD6">
        <w:rPr>
          <w:rFonts w:cs="Arial" w:hint="cs"/>
          <w:sz w:val="28"/>
          <w:szCs w:val="28"/>
          <w:rtl/>
        </w:rPr>
        <w:t>،</w:t>
      </w:r>
      <w:r w:rsidRPr="00E80AD6">
        <w:rPr>
          <w:rFonts w:cs="Arial"/>
          <w:sz w:val="28"/>
          <w:szCs w:val="28"/>
          <w:rtl/>
        </w:rPr>
        <w:t xml:space="preserve"> </w:t>
      </w:r>
      <w:r w:rsidRPr="00E80AD6">
        <w:rPr>
          <w:rFonts w:cs="Arial" w:hint="eastAsia"/>
          <w:sz w:val="28"/>
          <w:szCs w:val="28"/>
          <w:rtl/>
        </w:rPr>
        <w:t>والنقل</w:t>
      </w:r>
      <w:r w:rsidRPr="00E80AD6">
        <w:rPr>
          <w:rFonts w:cs="Arial"/>
          <w:sz w:val="28"/>
          <w:szCs w:val="28"/>
          <w:rtl/>
        </w:rPr>
        <w:t xml:space="preserve"> </w:t>
      </w:r>
      <w:r w:rsidRPr="00E80AD6">
        <w:rPr>
          <w:rFonts w:cs="Arial" w:hint="cs"/>
          <w:sz w:val="28"/>
          <w:szCs w:val="28"/>
          <w:rtl/>
        </w:rPr>
        <w:t>ا</w:t>
      </w:r>
      <w:r w:rsidRPr="00E80AD6">
        <w:rPr>
          <w:rFonts w:cs="Arial" w:hint="eastAsia"/>
          <w:sz w:val="28"/>
          <w:szCs w:val="28"/>
          <w:rtl/>
        </w:rPr>
        <w:t>لأموال</w:t>
      </w:r>
      <w:r w:rsidRPr="00E80AD6">
        <w:rPr>
          <w:rFonts w:cs="Arial"/>
          <w:sz w:val="28"/>
          <w:szCs w:val="28"/>
          <w:rtl/>
        </w:rPr>
        <w:t xml:space="preserve"> </w:t>
      </w:r>
      <w:r w:rsidRPr="00E80AD6">
        <w:rPr>
          <w:rFonts w:cs="Arial" w:hint="eastAsia"/>
          <w:sz w:val="28"/>
          <w:szCs w:val="28"/>
          <w:rtl/>
        </w:rPr>
        <w:t>النقدية</w:t>
      </w:r>
      <w:r w:rsidRPr="00E80AD6">
        <w:rPr>
          <w:rFonts w:cs="Arial" w:hint="cs"/>
          <w:sz w:val="28"/>
          <w:szCs w:val="28"/>
          <w:rtl/>
        </w:rPr>
        <w:t xml:space="preserve"> عن طريق الأشخاص</w:t>
      </w:r>
      <w:r w:rsidRPr="00E80AD6">
        <w:rPr>
          <w:rFonts w:cs="Arial" w:hint="eastAsia"/>
          <w:sz w:val="28"/>
          <w:szCs w:val="28"/>
          <w:rtl/>
        </w:rPr>
        <w:t>،</w:t>
      </w:r>
      <w:r w:rsidRPr="00E80AD6">
        <w:rPr>
          <w:rFonts w:cs="Arial"/>
          <w:sz w:val="28"/>
          <w:szCs w:val="28"/>
          <w:rtl/>
        </w:rPr>
        <w:t xml:space="preserve"> </w:t>
      </w:r>
      <w:r w:rsidRPr="00E80AD6">
        <w:rPr>
          <w:rFonts w:cs="Arial" w:hint="eastAsia"/>
          <w:sz w:val="28"/>
          <w:szCs w:val="28"/>
          <w:rtl/>
        </w:rPr>
        <w:t>الخ</w:t>
      </w:r>
      <w:r w:rsidRPr="00E80AD6">
        <w:rPr>
          <w:rFonts w:cs="Arial"/>
          <w:sz w:val="28"/>
          <w:szCs w:val="28"/>
          <w:rtl/>
        </w:rPr>
        <w:t>)</w:t>
      </w:r>
      <w:r w:rsidRPr="00E80AD6">
        <w:rPr>
          <w:rFonts w:cs="Arial" w:hint="eastAsia"/>
          <w:sz w:val="28"/>
          <w:szCs w:val="28"/>
          <w:rtl/>
        </w:rPr>
        <w:t>؟</w:t>
      </w:r>
    </w:p>
    <w:p w:rsidR="00B53F2A" w:rsidRPr="00E80AD6" w:rsidRDefault="00B53F2A" w:rsidP="00E80AD6">
      <w:pPr>
        <w:pStyle w:val="ListParagraph"/>
        <w:numPr>
          <w:ilvl w:val="0"/>
          <w:numId w:val="1"/>
        </w:numPr>
        <w:bidi/>
        <w:rPr>
          <w:sz w:val="28"/>
          <w:szCs w:val="28"/>
        </w:rPr>
      </w:pPr>
      <w:r w:rsidRPr="00E80AD6">
        <w:rPr>
          <w:rFonts w:hint="cs"/>
          <w:sz w:val="28"/>
          <w:szCs w:val="28"/>
          <w:rtl/>
        </w:rPr>
        <w:t xml:space="preserve">من هم </w:t>
      </w:r>
      <w:r w:rsidR="00E67B47" w:rsidRPr="00E80AD6">
        <w:rPr>
          <w:rFonts w:hint="cs"/>
          <w:sz w:val="28"/>
          <w:szCs w:val="28"/>
          <w:rtl/>
        </w:rPr>
        <w:t>ال</w:t>
      </w:r>
      <w:r w:rsidR="00E80AD6" w:rsidRPr="00E80AD6">
        <w:rPr>
          <w:rFonts w:hint="cs"/>
          <w:sz w:val="28"/>
          <w:szCs w:val="28"/>
          <w:rtl/>
        </w:rPr>
        <w:t>عملاء</w:t>
      </w:r>
      <w:r w:rsidR="00E80AD6">
        <w:rPr>
          <w:rFonts w:hint="cs"/>
          <w:sz w:val="28"/>
          <w:szCs w:val="28"/>
          <w:rtl/>
        </w:rPr>
        <w:t xml:space="preserve"> بشكل عام؟</w:t>
      </w:r>
      <w:r w:rsidR="00E67B47" w:rsidRPr="00E80AD6">
        <w:rPr>
          <w:rFonts w:hint="cs"/>
          <w:sz w:val="28"/>
          <w:szCs w:val="28"/>
          <w:rtl/>
        </w:rPr>
        <w:t xml:space="preserve"> وما هو العدد الذي تصل إليه هذه الخدمات؟</w:t>
      </w:r>
    </w:p>
    <w:p w:rsidR="00E67B47" w:rsidRPr="00E80AD6" w:rsidRDefault="00E67B47" w:rsidP="00E67B47">
      <w:pPr>
        <w:bidi/>
        <w:rPr>
          <w:b/>
          <w:bCs/>
          <w:sz w:val="28"/>
          <w:szCs w:val="28"/>
          <w:rtl/>
        </w:rPr>
      </w:pPr>
      <w:r w:rsidRPr="00E80AD6">
        <w:rPr>
          <w:rFonts w:hint="cs"/>
          <w:b/>
          <w:bCs/>
          <w:sz w:val="28"/>
          <w:szCs w:val="28"/>
          <w:rtl/>
        </w:rPr>
        <w:t>التكاليف</w:t>
      </w:r>
    </w:p>
    <w:p w:rsidR="00E67B47" w:rsidRPr="00E80AD6" w:rsidRDefault="00E67B47" w:rsidP="00E67B47">
      <w:pPr>
        <w:pStyle w:val="ListParagraph"/>
        <w:numPr>
          <w:ilvl w:val="0"/>
          <w:numId w:val="1"/>
        </w:numPr>
        <w:bidi/>
        <w:rPr>
          <w:sz w:val="28"/>
          <w:szCs w:val="28"/>
          <w:rtl/>
        </w:rPr>
      </w:pPr>
      <w:r w:rsidRPr="00E80AD6">
        <w:rPr>
          <w:rFonts w:hint="cs"/>
          <w:sz w:val="28"/>
          <w:szCs w:val="28"/>
          <w:rtl/>
        </w:rPr>
        <w:t>ما هي التكاليف المرتبطة بخدمات التحويلات المالية (التكلفة الثابتة، رسوم المعاملات، رسوم أخرى، تكاليف التأمين، إلخ)؟</w:t>
      </w:r>
    </w:p>
    <w:p w:rsidR="00E67B47" w:rsidRPr="00E80AD6" w:rsidRDefault="00E67B47" w:rsidP="00E67B47">
      <w:pPr>
        <w:pStyle w:val="ListParagraph"/>
        <w:numPr>
          <w:ilvl w:val="0"/>
          <w:numId w:val="1"/>
        </w:numPr>
        <w:bidi/>
        <w:rPr>
          <w:sz w:val="28"/>
          <w:szCs w:val="28"/>
        </w:rPr>
      </w:pPr>
      <w:r w:rsidRPr="00E80AD6">
        <w:rPr>
          <w:rFonts w:hint="cs"/>
          <w:sz w:val="28"/>
          <w:szCs w:val="28"/>
          <w:rtl/>
        </w:rPr>
        <w:t>هل تختلف هذه التكاليف عند تقديم الخدمات المالية في المناطق النائية؟</w:t>
      </w:r>
    </w:p>
    <w:p w:rsidR="00E67B47" w:rsidRPr="00E80AD6" w:rsidRDefault="000B3033" w:rsidP="000B3033">
      <w:pPr>
        <w:bidi/>
        <w:rPr>
          <w:b/>
          <w:bCs/>
          <w:sz w:val="28"/>
          <w:szCs w:val="28"/>
          <w:rtl/>
        </w:rPr>
      </w:pPr>
      <w:r w:rsidRPr="00E80AD6">
        <w:rPr>
          <w:rFonts w:hint="cs"/>
          <w:b/>
          <w:bCs/>
          <w:sz w:val="28"/>
          <w:szCs w:val="28"/>
          <w:rtl/>
        </w:rPr>
        <w:t>الخبرات والقدرات</w:t>
      </w:r>
    </w:p>
    <w:p w:rsidR="000B3033" w:rsidRPr="00E80AD6" w:rsidRDefault="00220A29" w:rsidP="00465A58">
      <w:pPr>
        <w:pStyle w:val="ListParagraph"/>
        <w:numPr>
          <w:ilvl w:val="0"/>
          <w:numId w:val="1"/>
        </w:numPr>
        <w:bidi/>
        <w:rPr>
          <w:sz w:val="28"/>
          <w:szCs w:val="28"/>
        </w:rPr>
      </w:pPr>
      <w:r w:rsidRPr="00E80AD6">
        <w:rPr>
          <w:rFonts w:hint="cs"/>
          <w:sz w:val="28"/>
          <w:szCs w:val="28"/>
          <w:rtl/>
        </w:rPr>
        <w:t>هل سبق أن عملتم بالشراكة مع جهات إنسانية فاعلة أو الحكومة لتقديم خدمات التحويلات النقدية للفئات الضعيفة أو تلك المتضررة من الصدمة؟</w:t>
      </w:r>
    </w:p>
    <w:p w:rsidR="00220A29" w:rsidRPr="00E80AD6" w:rsidRDefault="00FF159D" w:rsidP="00FF159D">
      <w:pPr>
        <w:pStyle w:val="ListParagraph"/>
        <w:numPr>
          <w:ilvl w:val="0"/>
          <w:numId w:val="1"/>
        </w:numPr>
        <w:bidi/>
        <w:rPr>
          <w:sz w:val="28"/>
          <w:szCs w:val="28"/>
        </w:rPr>
      </w:pPr>
      <w:r w:rsidRPr="00E80AD6">
        <w:rPr>
          <w:rFonts w:hint="cs"/>
          <w:sz w:val="28"/>
          <w:szCs w:val="28"/>
          <w:rtl/>
        </w:rPr>
        <w:t>هل يمكن توسيع نطاق خدماتكم في حال الاستجابة النقدية الطارئة؟</w:t>
      </w:r>
    </w:p>
    <w:p w:rsidR="00FF159D" w:rsidRPr="00E80AD6" w:rsidRDefault="0011539B" w:rsidP="0011539B">
      <w:pPr>
        <w:pStyle w:val="ListParagraph"/>
        <w:numPr>
          <w:ilvl w:val="0"/>
          <w:numId w:val="1"/>
        </w:numPr>
        <w:bidi/>
        <w:rPr>
          <w:sz w:val="28"/>
          <w:szCs w:val="28"/>
        </w:rPr>
      </w:pPr>
      <w:r w:rsidRPr="00E80AD6">
        <w:rPr>
          <w:rFonts w:hint="cs"/>
          <w:sz w:val="28"/>
          <w:szCs w:val="28"/>
          <w:rtl/>
        </w:rPr>
        <w:t xml:space="preserve">ما هي درجة السيولة من حيث عدد </w:t>
      </w:r>
      <w:r w:rsidR="00E80AD6">
        <w:rPr>
          <w:rFonts w:hint="cs"/>
          <w:sz w:val="28"/>
          <w:szCs w:val="28"/>
          <w:rtl/>
        </w:rPr>
        <w:t>العملاء (</w:t>
      </w:r>
      <w:r w:rsidRPr="00E80AD6">
        <w:rPr>
          <w:rFonts w:hint="cs"/>
          <w:sz w:val="28"/>
          <w:szCs w:val="28"/>
          <w:rtl/>
        </w:rPr>
        <w:t>المستفيذين</w:t>
      </w:r>
      <w:r w:rsidR="00E80AD6">
        <w:rPr>
          <w:rFonts w:hint="cs"/>
          <w:sz w:val="28"/>
          <w:szCs w:val="28"/>
          <w:rtl/>
        </w:rPr>
        <w:t>)</w:t>
      </w:r>
      <w:r w:rsidRPr="00E80AD6">
        <w:rPr>
          <w:rFonts w:hint="cs"/>
          <w:sz w:val="28"/>
          <w:szCs w:val="28"/>
          <w:rtl/>
        </w:rPr>
        <w:t xml:space="preserve"> الذين يمكن تقديم الخدمات إليهم في إطار زمني محدد (عدد الأيام/الأسابيع)؟</w:t>
      </w:r>
    </w:p>
    <w:p w:rsidR="006B2C2C" w:rsidRPr="00E80AD6" w:rsidRDefault="00E80AD6" w:rsidP="006B2C2C">
      <w:pPr>
        <w:pStyle w:val="ListParagraph"/>
        <w:numPr>
          <w:ilvl w:val="0"/>
          <w:numId w:val="1"/>
        </w:numPr>
        <w:bidi/>
        <w:rPr>
          <w:sz w:val="28"/>
          <w:szCs w:val="28"/>
        </w:rPr>
      </w:pPr>
      <w:r>
        <w:rPr>
          <w:rFonts w:hint="cs"/>
          <w:sz w:val="28"/>
          <w:szCs w:val="28"/>
          <w:rtl/>
        </w:rPr>
        <w:t>هل تحتاجون إلى أ</w:t>
      </w:r>
      <w:r w:rsidR="006B2C2C" w:rsidRPr="00E80AD6">
        <w:rPr>
          <w:rFonts w:hint="cs"/>
          <w:sz w:val="28"/>
          <w:szCs w:val="28"/>
          <w:rtl/>
        </w:rPr>
        <w:t>ي دعم (من الناحية المادية، الموارد الإنسانية، المعدات، إلخ) لتوسيع نطاق الخدمات؟ إن كانت الإجابة نعم، ما هو نوع هذا الدعم؟</w:t>
      </w:r>
    </w:p>
    <w:p w:rsidR="006B2C2C" w:rsidRPr="00E80AD6" w:rsidRDefault="005B424C" w:rsidP="006B2C2C">
      <w:pPr>
        <w:pStyle w:val="ListParagraph"/>
        <w:numPr>
          <w:ilvl w:val="0"/>
          <w:numId w:val="1"/>
        </w:numPr>
        <w:bidi/>
        <w:rPr>
          <w:sz w:val="28"/>
          <w:szCs w:val="28"/>
        </w:rPr>
      </w:pPr>
      <w:r w:rsidRPr="00E80AD6">
        <w:rPr>
          <w:rFonts w:cs="Arial" w:hint="eastAsia"/>
          <w:sz w:val="28"/>
          <w:szCs w:val="28"/>
          <w:rtl/>
        </w:rPr>
        <w:t>ما</w:t>
      </w:r>
      <w:r w:rsidRPr="00E80AD6">
        <w:rPr>
          <w:rFonts w:cs="Arial"/>
          <w:sz w:val="28"/>
          <w:szCs w:val="28"/>
          <w:rtl/>
        </w:rPr>
        <w:t xml:space="preserve"> </w:t>
      </w:r>
      <w:r w:rsidR="00465A58">
        <w:rPr>
          <w:rFonts w:cs="Arial" w:hint="eastAsia"/>
          <w:sz w:val="28"/>
          <w:szCs w:val="28"/>
          <w:rtl/>
        </w:rPr>
        <w:t>ه</w:t>
      </w:r>
      <w:r w:rsidR="00465A58">
        <w:rPr>
          <w:rFonts w:cs="Arial" w:hint="cs"/>
          <w:sz w:val="28"/>
          <w:szCs w:val="28"/>
          <w:rtl/>
        </w:rPr>
        <w:t>ي</w:t>
      </w:r>
      <w:r w:rsidRPr="00E80AD6">
        <w:rPr>
          <w:rFonts w:cs="Arial"/>
          <w:sz w:val="28"/>
          <w:szCs w:val="28"/>
          <w:rtl/>
        </w:rPr>
        <w:t xml:space="preserve"> </w:t>
      </w:r>
      <w:r w:rsidRPr="00E80AD6">
        <w:rPr>
          <w:rFonts w:cs="Arial" w:hint="eastAsia"/>
          <w:sz w:val="28"/>
          <w:szCs w:val="28"/>
          <w:rtl/>
        </w:rPr>
        <w:t>قدرتك</w:t>
      </w:r>
      <w:r w:rsidRPr="00E80AD6">
        <w:rPr>
          <w:rFonts w:cs="Arial" w:hint="cs"/>
          <w:sz w:val="28"/>
          <w:szCs w:val="28"/>
          <w:rtl/>
        </w:rPr>
        <w:t>م</w:t>
      </w:r>
      <w:r w:rsidRPr="00E80AD6">
        <w:rPr>
          <w:rFonts w:cs="Arial"/>
          <w:sz w:val="28"/>
          <w:szCs w:val="28"/>
          <w:rtl/>
        </w:rPr>
        <w:t xml:space="preserve"> </w:t>
      </w:r>
      <w:r w:rsidRPr="00E80AD6">
        <w:rPr>
          <w:rFonts w:cs="Arial" w:hint="eastAsia"/>
          <w:sz w:val="28"/>
          <w:szCs w:val="28"/>
          <w:rtl/>
        </w:rPr>
        <w:t>على</w:t>
      </w:r>
      <w:r w:rsidRPr="00E80AD6">
        <w:rPr>
          <w:rFonts w:cs="Arial"/>
          <w:sz w:val="28"/>
          <w:szCs w:val="28"/>
          <w:rtl/>
        </w:rPr>
        <w:t xml:space="preserve"> </w:t>
      </w:r>
      <w:r w:rsidRPr="00E80AD6">
        <w:rPr>
          <w:rFonts w:cs="Arial" w:hint="eastAsia"/>
          <w:sz w:val="28"/>
          <w:szCs w:val="28"/>
          <w:rtl/>
        </w:rPr>
        <w:t>تقديم</w:t>
      </w:r>
      <w:r w:rsidRPr="00E80AD6">
        <w:rPr>
          <w:rFonts w:cs="Arial"/>
          <w:sz w:val="28"/>
          <w:szCs w:val="28"/>
          <w:rtl/>
        </w:rPr>
        <w:t xml:space="preserve"> </w:t>
      </w:r>
      <w:r w:rsidRPr="00E80AD6">
        <w:rPr>
          <w:rFonts w:cs="Arial" w:hint="eastAsia"/>
          <w:sz w:val="28"/>
          <w:szCs w:val="28"/>
          <w:rtl/>
        </w:rPr>
        <w:t>الدعم</w:t>
      </w:r>
      <w:r w:rsidRPr="00E80AD6">
        <w:rPr>
          <w:rFonts w:cs="Arial"/>
          <w:sz w:val="28"/>
          <w:szCs w:val="28"/>
          <w:rtl/>
        </w:rPr>
        <w:t xml:space="preserve"> </w:t>
      </w:r>
      <w:r w:rsidRPr="00E80AD6">
        <w:rPr>
          <w:rFonts w:cs="Arial" w:hint="eastAsia"/>
          <w:sz w:val="28"/>
          <w:szCs w:val="28"/>
          <w:rtl/>
        </w:rPr>
        <w:t>الفني</w:t>
      </w:r>
      <w:r w:rsidRPr="00E80AD6">
        <w:rPr>
          <w:rFonts w:cs="Arial"/>
          <w:sz w:val="28"/>
          <w:szCs w:val="28"/>
          <w:rtl/>
        </w:rPr>
        <w:t xml:space="preserve"> (</w:t>
      </w:r>
      <w:r w:rsidRPr="00E80AD6">
        <w:rPr>
          <w:rFonts w:cs="Arial" w:hint="eastAsia"/>
          <w:sz w:val="28"/>
          <w:szCs w:val="28"/>
          <w:rtl/>
        </w:rPr>
        <w:t>الخط</w:t>
      </w:r>
      <w:r w:rsidRPr="00E80AD6">
        <w:rPr>
          <w:rFonts w:cs="Arial"/>
          <w:sz w:val="28"/>
          <w:szCs w:val="28"/>
          <w:rtl/>
        </w:rPr>
        <w:t xml:space="preserve"> </w:t>
      </w:r>
      <w:r w:rsidRPr="00E80AD6">
        <w:rPr>
          <w:rFonts w:cs="Arial" w:hint="eastAsia"/>
          <w:sz w:val="28"/>
          <w:szCs w:val="28"/>
          <w:rtl/>
        </w:rPr>
        <w:t>الساخن،</w:t>
      </w:r>
      <w:r w:rsidRPr="00E80AD6">
        <w:rPr>
          <w:rFonts w:cs="Arial"/>
          <w:sz w:val="28"/>
          <w:szCs w:val="28"/>
          <w:rtl/>
        </w:rPr>
        <w:t xml:space="preserve"> </w:t>
      </w:r>
      <w:r w:rsidRPr="00E80AD6">
        <w:rPr>
          <w:rFonts w:cs="Arial" w:hint="eastAsia"/>
          <w:sz w:val="28"/>
          <w:szCs w:val="28"/>
          <w:rtl/>
        </w:rPr>
        <w:t>والموظفين،</w:t>
      </w:r>
      <w:r w:rsidRPr="00E80AD6">
        <w:rPr>
          <w:rFonts w:cs="Arial" w:hint="cs"/>
          <w:sz w:val="28"/>
          <w:szCs w:val="28"/>
          <w:rtl/>
        </w:rPr>
        <w:t xml:space="preserve"> إلخ</w:t>
      </w:r>
      <w:r w:rsidRPr="00E80AD6">
        <w:rPr>
          <w:rFonts w:cs="Arial"/>
          <w:sz w:val="28"/>
          <w:szCs w:val="28"/>
          <w:rtl/>
        </w:rPr>
        <w:t>)</w:t>
      </w:r>
      <w:r w:rsidRPr="00E80AD6">
        <w:rPr>
          <w:rFonts w:cs="Arial" w:hint="eastAsia"/>
          <w:sz w:val="28"/>
          <w:szCs w:val="28"/>
          <w:rtl/>
        </w:rPr>
        <w:t>؟</w:t>
      </w:r>
    </w:p>
    <w:p w:rsidR="006B2C2C" w:rsidRPr="00E80AD6" w:rsidRDefault="00937CD8" w:rsidP="00E80AD6">
      <w:pPr>
        <w:pStyle w:val="ListParagraph"/>
        <w:numPr>
          <w:ilvl w:val="0"/>
          <w:numId w:val="1"/>
        </w:numPr>
        <w:bidi/>
        <w:rPr>
          <w:sz w:val="28"/>
          <w:szCs w:val="28"/>
          <w:rtl/>
        </w:rPr>
      </w:pPr>
      <w:r w:rsidRPr="00E80AD6">
        <w:rPr>
          <w:rFonts w:cs="Arial" w:hint="eastAsia"/>
          <w:sz w:val="28"/>
          <w:szCs w:val="28"/>
          <w:rtl/>
        </w:rPr>
        <w:t>ما</w:t>
      </w:r>
      <w:r w:rsidRPr="00E80AD6">
        <w:rPr>
          <w:rFonts w:cs="Arial"/>
          <w:sz w:val="28"/>
          <w:szCs w:val="28"/>
          <w:rtl/>
        </w:rPr>
        <w:t xml:space="preserve"> </w:t>
      </w:r>
      <w:r w:rsidRPr="00E80AD6">
        <w:rPr>
          <w:rFonts w:cs="Arial" w:hint="eastAsia"/>
          <w:sz w:val="28"/>
          <w:szCs w:val="28"/>
          <w:rtl/>
        </w:rPr>
        <w:t>هي</w:t>
      </w:r>
      <w:r w:rsidRPr="00E80AD6">
        <w:rPr>
          <w:rFonts w:cs="Arial"/>
          <w:sz w:val="28"/>
          <w:szCs w:val="28"/>
          <w:rtl/>
        </w:rPr>
        <w:t xml:space="preserve"> </w:t>
      </w:r>
      <w:r w:rsidRPr="00E80AD6">
        <w:rPr>
          <w:rFonts w:cs="Arial" w:hint="eastAsia"/>
          <w:sz w:val="28"/>
          <w:szCs w:val="28"/>
          <w:rtl/>
        </w:rPr>
        <w:t>الوثائق</w:t>
      </w:r>
      <w:r w:rsidRPr="00E80AD6">
        <w:rPr>
          <w:rFonts w:cs="Arial"/>
          <w:sz w:val="28"/>
          <w:szCs w:val="28"/>
          <w:rtl/>
        </w:rPr>
        <w:t xml:space="preserve"> (</w:t>
      </w:r>
      <w:r w:rsidRPr="00E80AD6">
        <w:rPr>
          <w:rFonts w:cs="Arial" w:hint="eastAsia"/>
          <w:sz w:val="28"/>
          <w:szCs w:val="28"/>
          <w:rtl/>
        </w:rPr>
        <w:t>بطاقات</w:t>
      </w:r>
      <w:r w:rsidRPr="00E80AD6">
        <w:rPr>
          <w:rFonts w:cs="Arial"/>
          <w:sz w:val="28"/>
          <w:szCs w:val="28"/>
          <w:rtl/>
        </w:rPr>
        <w:t xml:space="preserve"> </w:t>
      </w:r>
      <w:r w:rsidRPr="00E80AD6">
        <w:rPr>
          <w:rFonts w:cs="Arial" w:hint="eastAsia"/>
          <w:sz w:val="28"/>
          <w:szCs w:val="28"/>
          <w:rtl/>
        </w:rPr>
        <w:t>الهوية</w:t>
      </w:r>
      <w:r w:rsidRPr="00E80AD6">
        <w:rPr>
          <w:rFonts w:cs="Arial"/>
          <w:sz w:val="28"/>
          <w:szCs w:val="28"/>
          <w:rtl/>
        </w:rPr>
        <w:t xml:space="preserve">) </w:t>
      </w:r>
      <w:r w:rsidRPr="00E80AD6">
        <w:rPr>
          <w:rFonts w:cs="Arial" w:hint="eastAsia"/>
          <w:sz w:val="28"/>
          <w:szCs w:val="28"/>
          <w:rtl/>
        </w:rPr>
        <w:t>و</w:t>
      </w:r>
      <w:r w:rsidRPr="00E80AD6">
        <w:rPr>
          <w:rFonts w:cs="Arial" w:hint="cs"/>
          <w:sz w:val="28"/>
          <w:szCs w:val="28"/>
          <w:rtl/>
        </w:rPr>
        <w:t>ال</w:t>
      </w:r>
      <w:r w:rsidRPr="00E80AD6">
        <w:rPr>
          <w:rFonts w:cs="Arial" w:hint="eastAsia"/>
          <w:sz w:val="28"/>
          <w:szCs w:val="28"/>
          <w:rtl/>
        </w:rPr>
        <w:t>مهارات</w:t>
      </w:r>
      <w:r w:rsidRPr="00E80AD6">
        <w:rPr>
          <w:rFonts w:cs="Arial"/>
          <w:sz w:val="28"/>
          <w:szCs w:val="28"/>
          <w:rtl/>
        </w:rPr>
        <w:t xml:space="preserve"> (</w:t>
      </w:r>
      <w:r w:rsidRPr="00E80AD6">
        <w:rPr>
          <w:rFonts w:cs="Arial" w:hint="eastAsia"/>
          <w:sz w:val="28"/>
          <w:szCs w:val="28"/>
          <w:rtl/>
        </w:rPr>
        <w:t>القراءة</w:t>
      </w:r>
      <w:r w:rsidRPr="00E80AD6">
        <w:rPr>
          <w:rFonts w:cs="Arial"/>
          <w:sz w:val="28"/>
          <w:szCs w:val="28"/>
          <w:rtl/>
        </w:rPr>
        <w:t xml:space="preserve"> </w:t>
      </w:r>
      <w:r w:rsidRPr="00E80AD6">
        <w:rPr>
          <w:rFonts w:cs="Arial" w:hint="eastAsia"/>
          <w:sz w:val="28"/>
          <w:szCs w:val="28"/>
          <w:rtl/>
        </w:rPr>
        <w:t>والكتابة</w:t>
      </w:r>
      <w:r w:rsidR="00E80AD6">
        <w:rPr>
          <w:rFonts w:cs="Arial" w:hint="cs"/>
          <w:sz w:val="28"/>
          <w:szCs w:val="28"/>
          <w:rtl/>
        </w:rPr>
        <w:t>،</w:t>
      </w:r>
      <w:r w:rsidRPr="00E80AD6">
        <w:rPr>
          <w:rFonts w:cs="Arial"/>
          <w:sz w:val="28"/>
          <w:szCs w:val="28"/>
          <w:rtl/>
        </w:rPr>
        <w:t xml:space="preserve"> </w:t>
      </w:r>
      <w:r w:rsidRPr="00E80AD6">
        <w:rPr>
          <w:rFonts w:cs="Arial" w:hint="eastAsia"/>
          <w:sz w:val="28"/>
          <w:szCs w:val="28"/>
          <w:rtl/>
        </w:rPr>
        <w:t>ومعرفة</w:t>
      </w:r>
      <w:r w:rsidRPr="00E80AD6">
        <w:rPr>
          <w:rFonts w:cs="Arial"/>
          <w:sz w:val="28"/>
          <w:szCs w:val="28"/>
          <w:rtl/>
        </w:rPr>
        <w:t xml:space="preserve"> </w:t>
      </w:r>
      <w:r w:rsidRPr="00E80AD6">
        <w:rPr>
          <w:rFonts w:cs="Arial" w:hint="eastAsia"/>
          <w:sz w:val="28"/>
          <w:szCs w:val="28"/>
          <w:rtl/>
        </w:rPr>
        <w:t>التكنولوجيا</w:t>
      </w:r>
      <w:r w:rsidRPr="00E80AD6">
        <w:rPr>
          <w:rFonts w:cs="Arial"/>
          <w:sz w:val="28"/>
          <w:szCs w:val="28"/>
          <w:rtl/>
        </w:rPr>
        <w:t xml:space="preserve">) </w:t>
      </w:r>
      <w:r w:rsidRPr="00E80AD6">
        <w:rPr>
          <w:rFonts w:cs="Arial" w:hint="cs"/>
          <w:sz w:val="28"/>
          <w:szCs w:val="28"/>
          <w:rtl/>
        </w:rPr>
        <w:t xml:space="preserve">التي يجب أن تتوفر في </w:t>
      </w:r>
      <w:r w:rsidRPr="00E80AD6">
        <w:rPr>
          <w:rFonts w:cs="Arial" w:hint="eastAsia"/>
          <w:sz w:val="28"/>
          <w:szCs w:val="28"/>
          <w:rtl/>
        </w:rPr>
        <w:t>العملاء</w:t>
      </w:r>
      <w:r w:rsidRPr="00E80AD6">
        <w:rPr>
          <w:rFonts w:cs="Arial"/>
          <w:sz w:val="28"/>
          <w:szCs w:val="28"/>
          <w:rtl/>
        </w:rPr>
        <w:t xml:space="preserve"> </w:t>
      </w:r>
      <w:r w:rsidRPr="00E80AD6">
        <w:rPr>
          <w:rFonts w:cs="Arial" w:hint="eastAsia"/>
          <w:sz w:val="28"/>
          <w:szCs w:val="28"/>
          <w:rtl/>
        </w:rPr>
        <w:t>لتمكين</w:t>
      </w:r>
      <w:r w:rsidRPr="00E80AD6">
        <w:rPr>
          <w:rFonts w:cs="Arial" w:hint="cs"/>
          <w:sz w:val="28"/>
          <w:szCs w:val="28"/>
          <w:rtl/>
        </w:rPr>
        <w:t xml:space="preserve">هم من </w:t>
      </w:r>
      <w:r w:rsidR="00E80AD6" w:rsidRPr="00E80AD6">
        <w:rPr>
          <w:rFonts w:cs="Arial" w:hint="cs"/>
          <w:sz w:val="28"/>
          <w:szCs w:val="28"/>
          <w:rtl/>
        </w:rPr>
        <w:t>الانفاق</w:t>
      </w:r>
      <w:r w:rsidRPr="00E80AD6">
        <w:rPr>
          <w:rFonts w:cs="Arial" w:hint="eastAsia"/>
          <w:sz w:val="28"/>
          <w:szCs w:val="28"/>
          <w:rtl/>
        </w:rPr>
        <w:t>؟</w:t>
      </w:r>
    </w:p>
    <w:p w:rsidR="000B3033" w:rsidRPr="00565A30" w:rsidRDefault="004A225B" w:rsidP="000B3033">
      <w:pPr>
        <w:bidi/>
        <w:rPr>
          <w:b/>
          <w:bCs/>
          <w:sz w:val="28"/>
          <w:szCs w:val="28"/>
          <w:rtl/>
        </w:rPr>
      </w:pPr>
      <w:r w:rsidRPr="00565A30">
        <w:rPr>
          <w:rFonts w:hint="cs"/>
          <w:b/>
          <w:bCs/>
          <w:sz w:val="28"/>
          <w:szCs w:val="28"/>
          <w:rtl/>
        </w:rPr>
        <w:t>المتطلبات القانونية والأمن</w:t>
      </w:r>
    </w:p>
    <w:p w:rsidR="004A225B" w:rsidRPr="004A225B" w:rsidRDefault="004A225B" w:rsidP="004A225B">
      <w:pPr>
        <w:pStyle w:val="ListParagraph"/>
        <w:numPr>
          <w:ilvl w:val="0"/>
          <w:numId w:val="1"/>
        </w:numPr>
        <w:bidi/>
        <w:rPr>
          <w:sz w:val="28"/>
          <w:szCs w:val="28"/>
        </w:rPr>
      </w:pPr>
      <w:r w:rsidRPr="004A225B">
        <w:rPr>
          <w:rFonts w:cs="Arial" w:hint="eastAsia"/>
          <w:sz w:val="28"/>
          <w:szCs w:val="28"/>
          <w:rtl/>
        </w:rPr>
        <w:t>ما</w:t>
      </w:r>
      <w:r w:rsidRPr="004A225B">
        <w:rPr>
          <w:rFonts w:cs="Arial"/>
          <w:sz w:val="28"/>
          <w:szCs w:val="28"/>
          <w:rtl/>
        </w:rPr>
        <w:t xml:space="preserve"> </w:t>
      </w:r>
      <w:r w:rsidRPr="004A225B">
        <w:rPr>
          <w:rFonts w:cs="Arial" w:hint="eastAsia"/>
          <w:sz w:val="28"/>
          <w:szCs w:val="28"/>
          <w:rtl/>
        </w:rPr>
        <w:t>هو</w:t>
      </w:r>
      <w:r w:rsidRPr="004A225B">
        <w:rPr>
          <w:rFonts w:cs="Arial"/>
          <w:sz w:val="28"/>
          <w:szCs w:val="28"/>
          <w:rtl/>
        </w:rPr>
        <w:t xml:space="preserve"> </w:t>
      </w:r>
      <w:r w:rsidRPr="004A225B">
        <w:rPr>
          <w:rFonts w:cs="Arial" w:hint="eastAsia"/>
          <w:sz w:val="28"/>
          <w:szCs w:val="28"/>
          <w:rtl/>
        </w:rPr>
        <w:t>الوضع</w:t>
      </w:r>
      <w:r w:rsidRPr="004A225B">
        <w:rPr>
          <w:rFonts w:cs="Arial"/>
          <w:sz w:val="28"/>
          <w:szCs w:val="28"/>
          <w:rtl/>
        </w:rPr>
        <w:t xml:space="preserve"> </w:t>
      </w:r>
      <w:r w:rsidRPr="004A225B">
        <w:rPr>
          <w:rFonts w:cs="Arial" w:hint="eastAsia"/>
          <w:sz w:val="28"/>
          <w:szCs w:val="28"/>
          <w:rtl/>
        </w:rPr>
        <w:t>القانوني</w:t>
      </w:r>
      <w:r w:rsidRPr="004A225B">
        <w:rPr>
          <w:rFonts w:cs="Arial"/>
          <w:sz w:val="28"/>
          <w:szCs w:val="28"/>
          <w:rtl/>
        </w:rPr>
        <w:t xml:space="preserve"> </w:t>
      </w:r>
      <w:r w:rsidRPr="004A225B">
        <w:rPr>
          <w:rFonts w:cs="Arial" w:hint="eastAsia"/>
          <w:sz w:val="28"/>
          <w:szCs w:val="28"/>
          <w:rtl/>
        </w:rPr>
        <w:t>المالي</w:t>
      </w:r>
      <w:r w:rsidRPr="004A225B">
        <w:rPr>
          <w:rFonts w:cs="Arial"/>
          <w:sz w:val="28"/>
          <w:szCs w:val="28"/>
          <w:rtl/>
        </w:rPr>
        <w:t xml:space="preserve"> </w:t>
      </w:r>
      <w:r w:rsidRPr="004A225B">
        <w:rPr>
          <w:rFonts w:cs="Arial" w:hint="eastAsia"/>
          <w:sz w:val="28"/>
          <w:szCs w:val="28"/>
          <w:rtl/>
        </w:rPr>
        <w:t>الخاص</w:t>
      </w:r>
      <w:r w:rsidRPr="004A225B">
        <w:rPr>
          <w:rFonts w:cs="Arial"/>
          <w:sz w:val="28"/>
          <w:szCs w:val="28"/>
          <w:rtl/>
        </w:rPr>
        <w:t xml:space="preserve"> </w:t>
      </w:r>
      <w:r w:rsidRPr="004A225B">
        <w:rPr>
          <w:rFonts w:cs="Arial" w:hint="eastAsia"/>
          <w:sz w:val="28"/>
          <w:szCs w:val="28"/>
          <w:rtl/>
        </w:rPr>
        <w:t>بك</w:t>
      </w:r>
      <w:r>
        <w:rPr>
          <w:rFonts w:cs="Arial" w:hint="cs"/>
          <w:sz w:val="28"/>
          <w:szCs w:val="28"/>
          <w:rtl/>
        </w:rPr>
        <w:t>م؟</w:t>
      </w:r>
    </w:p>
    <w:p w:rsidR="004A225B" w:rsidRPr="004A225B" w:rsidRDefault="004A225B" w:rsidP="004A225B">
      <w:pPr>
        <w:pStyle w:val="ListParagraph"/>
        <w:numPr>
          <w:ilvl w:val="0"/>
          <w:numId w:val="1"/>
        </w:numPr>
        <w:bidi/>
        <w:rPr>
          <w:sz w:val="28"/>
          <w:szCs w:val="28"/>
        </w:rPr>
      </w:pPr>
      <w:r w:rsidRPr="004A225B">
        <w:rPr>
          <w:rFonts w:cs="Arial" w:hint="eastAsia"/>
          <w:sz w:val="28"/>
          <w:szCs w:val="28"/>
          <w:rtl/>
        </w:rPr>
        <w:t>ما</w:t>
      </w:r>
      <w:r w:rsidRPr="004A225B">
        <w:rPr>
          <w:rFonts w:cs="Arial"/>
          <w:sz w:val="28"/>
          <w:szCs w:val="28"/>
          <w:rtl/>
        </w:rPr>
        <w:t xml:space="preserve"> </w:t>
      </w:r>
      <w:r w:rsidRPr="004A225B">
        <w:rPr>
          <w:rFonts w:cs="Arial" w:hint="eastAsia"/>
          <w:sz w:val="28"/>
          <w:szCs w:val="28"/>
          <w:rtl/>
        </w:rPr>
        <w:t>هي</w:t>
      </w:r>
      <w:r w:rsidRPr="004A225B">
        <w:rPr>
          <w:rFonts w:cs="Arial"/>
          <w:sz w:val="28"/>
          <w:szCs w:val="28"/>
          <w:rtl/>
        </w:rPr>
        <w:t xml:space="preserve"> </w:t>
      </w:r>
      <w:r w:rsidRPr="004A225B">
        <w:rPr>
          <w:rFonts w:cs="Arial" w:hint="eastAsia"/>
          <w:sz w:val="28"/>
          <w:szCs w:val="28"/>
          <w:rtl/>
        </w:rPr>
        <w:t>القوانين</w:t>
      </w:r>
      <w:r w:rsidRPr="004A225B">
        <w:rPr>
          <w:rFonts w:cs="Arial"/>
          <w:sz w:val="28"/>
          <w:szCs w:val="28"/>
          <w:rtl/>
        </w:rPr>
        <w:t xml:space="preserve"> </w:t>
      </w:r>
      <w:r w:rsidRPr="004A225B">
        <w:rPr>
          <w:rFonts w:cs="Arial" w:hint="eastAsia"/>
          <w:sz w:val="28"/>
          <w:szCs w:val="28"/>
          <w:rtl/>
        </w:rPr>
        <w:t>الوطنية</w:t>
      </w:r>
      <w:r w:rsidRPr="004A225B">
        <w:rPr>
          <w:rFonts w:cs="Arial"/>
          <w:sz w:val="28"/>
          <w:szCs w:val="28"/>
          <w:rtl/>
        </w:rPr>
        <w:t xml:space="preserve"> </w:t>
      </w:r>
      <w:r w:rsidRPr="004A225B">
        <w:rPr>
          <w:rFonts w:cs="Arial" w:hint="eastAsia"/>
          <w:sz w:val="28"/>
          <w:szCs w:val="28"/>
          <w:rtl/>
        </w:rPr>
        <w:t>والسياسات</w:t>
      </w:r>
      <w:r w:rsidRPr="004A225B">
        <w:rPr>
          <w:rFonts w:cs="Arial"/>
          <w:sz w:val="28"/>
          <w:szCs w:val="28"/>
          <w:rtl/>
        </w:rPr>
        <w:t xml:space="preserve"> </w:t>
      </w:r>
      <w:r w:rsidRPr="004A225B">
        <w:rPr>
          <w:rFonts w:cs="Arial" w:hint="eastAsia"/>
          <w:sz w:val="28"/>
          <w:szCs w:val="28"/>
          <w:rtl/>
        </w:rPr>
        <w:t>الحكومية</w:t>
      </w:r>
      <w:r w:rsidRPr="004A225B">
        <w:rPr>
          <w:rFonts w:cs="Arial"/>
          <w:sz w:val="28"/>
          <w:szCs w:val="28"/>
          <w:rtl/>
        </w:rPr>
        <w:t xml:space="preserve"> </w:t>
      </w:r>
      <w:r w:rsidRPr="004A225B">
        <w:rPr>
          <w:rFonts w:cs="Arial" w:hint="eastAsia"/>
          <w:sz w:val="28"/>
          <w:szCs w:val="28"/>
          <w:rtl/>
        </w:rPr>
        <w:t>التي</w:t>
      </w:r>
      <w:r w:rsidRPr="004A225B">
        <w:rPr>
          <w:rFonts w:cs="Arial"/>
          <w:sz w:val="28"/>
          <w:szCs w:val="28"/>
          <w:rtl/>
        </w:rPr>
        <w:t xml:space="preserve"> </w:t>
      </w:r>
      <w:r w:rsidRPr="004A225B">
        <w:rPr>
          <w:rFonts w:cs="Arial" w:hint="eastAsia"/>
          <w:sz w:val="28"/>
          <w:szCs w:val="28"/>
          <w:rtl/>
        </w:rPr>
        <w:t>تنظم</w:t>
      </w:r>
      <w:r w:rsidRPr="004A225B">
        <w:rPr>
          <w:rFonts w:cs="Arial"/>
          <w:sz w:val="28"/>
          <w:szCs w:val="28"/>
          <w:rtl/>
        </w:rPr>
        <w:t xml:space="preserve"> </w:t>
      </w:r>
      <w:r w:rsidRPr="004A225B">
        <w:rPr>
          <w:rFonts w:cs="Arial" w:hint="eastAsia"/>
          <w:sz w:val="28"/>
          <w:szCs w:val="28"/>
          <w:rtl/>
        </w:rPr>
        <w:t>خدمات</w:t>
      </w:r>
      <w:r w:rsidRPr="004A225B">
        <w:rPr>
          <w:rFonts w:cs="Arial"/>
          <w:sz w:val="28"/>
          <w:szCs w:val="28"/>
          <w:rtl/>
        </w:rPr>
        <w:t xml:space="preserve"> </w:t>
      </w:r>
      <w:r w:rsidRPr="004A225B">
        <w:rPr>
          <w:rFonts w:cs="Arial" w:hint="eastAsia"/>
          <w:sz w:val="28"/>
          <w:szCs w:val="28"/>
          <w:rtl/>
        </w:rPr>
        <w:t>التحويلات</w:t>
      </w:r>
      <w:r w:rsidRPr="004A225B">
        <w:rPr>
          <w:rFonts w:cs="Arial"/>
          <w:sz w:val="28"/>
          <w:szCs w:val="28"/>
          <w:rtl/>
        </w:rPr>
        <w:t xml:space="preserve"> </w:t>
      </w:r>
      <w:r w:rsidRPr="004A225B">
        <w:rPr>
          <w:rFonts w:cs="Arial" w:hint="eastAsia"/>
          <w:sz w:val="28"/>
          <w:szCs w:val="28"/>
          <w:rtl/>
        </w:rPr>
        <w:t>النقدية؟</w:t>
      </w:r>
    </w:p>
    <w:p w:rsidR="004A225B" w:rsidRPr="004A225B" w:rsidRDefault="00293230" w:rsidP="004A225B">
      <w:pPr>
        <w:pStyle w:val="ListParagraph"/>
        <w:numPr>
          <w:ilvl w:val="0"/>
          <w:numId w:val="1"/>
        </w:numPr>
        <w:bidi/>
        <w:rPr>
          <w:sz w:val="28"/>
          <w:szCs w:val="28"/>
          <w:rtl/>
        </w:rPr>
      </w:pPr>
      <w:r>
        <w:rPr>
          <w:rFonts w:hint="cs"/>
          <w:sz w:val="28"/>
          <w:szCs w:val="28"/>
          <w:rtl/>
        </w:rPr>
        <w:lastRenderedPageBreak/>
        <w:t xml:space="preserve">ما هي الإجراءات الأمنية التي تكفل سلامة العملاء في المناطق النائية؟ </w:t>
      </w:r>
    </w:p>
    <w:p w:rsidR="00EB654B" w:rsidRPr="00E80AD6" w:rsidRDefault="00EB654B" w:rsidP="00EB654B">
      <w:pPr>
        <w:bidi/>
        <w:rPr>
          <w:sz w:val="28"/>
          <w:szCs w:val="28"/>
          <w:rtl/>
        </w:rPr>
      </w:pPr>
    </w:p>
    <w:sectPr w:rsidR="00EB654B" w:rsidRPr="00E80AD6" w:rsidSect="00D44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3E7D"/>
    <w:multiLevelType w:val="hybridMultilevel"/>
    <w:tmpl w:val="4AF4FBA0"/>
    <w:lvl w:ilvl="0" w:tplc="FC9A42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4D55"/>
    <w:rsid w:val="000B3033"/>
    <w:rsid w:val="0011539B"/>
    <w:rsid w:val="00142D83"/>
    <w:rsid w:val="00220A29"/>
    <w:rsid w:val="0022667D"/>
    <w:rsid w:val="00274D55"/>
    <w:rsid w:val="00293230"/>
    <w:rsid w:val="002D53EA"/>
    <w:rsid w:val="003744BF"/>
    <w:rsid w:val="00465A58"/>
    <w:rsid w:val="004A225B"/>
    <w:rsid w:val="00565A30"/>
    <w:rsid w:val="005B424C"/>
    <w:rsid w:val="00603583"/>
    <w:rsid w:val="006B2C2C"/>
    <w:rsid w:val="006E6878"/>
    <w:rsid w:val="00937CD8"/>
    <w:rsid w:val="00A74073"/>
    <w:rsid w:val="00B53F2A"/>
    <w:rsid w:val="00C30CEF"/>
    <w:rsid w:val="00CD4F90"/>
    <w:rsid w:val="00D4491F"/>
    <w:rsid w:val="00D912F7"/>
    <w:rsid w:val="00E32D13"/>
    <w:rsid w:val="00E67B47"/>
    <w:rsid w:val="00E80AD6"/>
    <w:rsid w:val="00EB654B"/>
    <w:rsid w:val="00FF1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22</cp:revision>
  <dcterms:created xsi:type="dcterms:W3CDTF">2015-12-08T08:50:00Z</dcterms:created>
  <dcterms:modified xsi:type="dcterms:W3CDTF">2015-12-09T15:42:00Z</dcterms:modified>
</cp:coreProperties>
</file>