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7" w:rsidRPr="00C917D3" w:rsidRDefault="001A7937" w:rsidP="001A7937">
      <w:pPr>
        <w:pStyle w:val="Heading2"/>
        <w:bidi/>
        <w:spacing w:line="276" w:lineRule="auto"/>
        <w:rPr>
          <w:sz w:val="32"/>
          <w:szCs w:val="32"/>
        </w:rPr>
      </w:pPr>
      <w:bookmarkStart w:id="0" w:name="_Toc410118274"/>
      <w:r w:rsidRPr="00C917D3">
        <w:rPr>
          <w:rFonts w:hint="cs"/>
          <w:sz w:val="32"/>
          <w:szCs w:val="32"/>
          <w:rtl/>
        </w:rPr>
        <w:t>ال</w:t>
      </w:r>
      <w:r w:rsidRPr="00C917D3">
        <w:rPr>
          <w:sz w:val="32"/>
          <w:szCs w:val="32"/>
          <w:rtl/>
        </w:rPr>
        <w:t xml:space="preserve">أداة 9: المناقشات مع التجار (تجار الجملة / </w:t>
      </w:r>
      <w:r w:rsidRPr="00C917D3">
        <w:rPr>
          <w:rFonts w:hint="cs"/>
          <w:sz w:val="32"/>
          <w:szCs w:val="32"/>
          <w:rtl/>
          <w:lang w:bidi="ar-EG"/>
        </w:rPr>
        <w:t xml:space="preserve">تجار </w:t>
      </w:r>
      <w:r w:rsidRPr="00C917D3">
        <w:rPr>
          <w:sz w:val="32"/>
          <w:szCs w:val="32"/>
          <w:rtl/>
        </w:rPr>
        <w:t>التجزئة)</w:t>
      </w:r>
      <w:bookmarkEnd w:id="0"/>
    </w:p>
    <w:tbl>
      <w:tblPr>
        <w:bidiVisual/>
        <w:tblW w:w="9144" w:type="dxa"/>
        <w:tblBorders>
          <w:top w:val="single" w:sz="4" w:space="0" w:color="CC3333"/>
          <w:left w:val="single" w:sz="4" w:space="0" w:color="CC3333"/>
          <w:bottom w:val="single" w:sz="4" w:space="0" w:color="CC3333"/>
          <w:right w:val="single" w:sz="4" w:space="0" w:color="CC3333"/>
          <w:insideH w:val="single" w:sz="4" w:space="0" w:color="CC3333"/>
          <w:insideV w:val="single" w:sz="4" w:space="0" w:color="CC3333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91"/>
        <w:gridCol w:w="6"/>
        <w:gridCol w:w="526"/>
        <w:gridCol w:w="339"/>
        <w:gridCol w:w="564"/>
        <w:gridCol w:w="459"/>
        <w:gridCol w:w="105"/>
        <w:gridCol w:w="413"/>
        <w:gridCol w:w="152"/>
        <w:gridCol w:w="86"/>
        <w:gridCol w:w="478"/>
        <w:gridCol w:w="25"/>
        <w:gridCol w:w="378"/>
        <w:gridCol w:w="162"/>
        <w:gridCol w:w="519"/>
        <w:gridCol w:w="45"/>
        <w:gridCol w:w="464"/>
        <w:gridCol w:w="100"/>
        <w:gridCol w:w="123"/>
        <w:gridCol w:w="264"/>
        <w:gridCol w:w="178"/>
        <w:gridCol w:w="176"/>
        <w:gridCol w:w="388"/>
        <w:gridCol w:w="63"/>
        <w:gridCol w:w="502"/>
        <w:gridCol w:w="160"/>
        <w:gridCol w:w="404"/>
        <w:gridCol w:w="1174"/>
      </w:tblGrid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9999"/>
            <w:vAlign w:val="center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>ألف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</w:rPr>
              <w:t xml:space="preserve">-معلومات مفصلة عن 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>التقييم</w:t>
            </w: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اسم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الشخص الذي يجري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المقابلة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تاريخ المقابلة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السوق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نوع ساحة السوق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مثلاً: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 xml:space="preserve"> محلي/على مستوى المقاطعة/إقليمي/مركز حضري)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وتيرة أيام السوق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مثلاً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: يومي/أسبوعي/شهري)</w:t>
            </w:r>
          </w:p>
        </w:tc>
        <w:tc>
          <w:tcPr>
            <w:tcW w:w="5603" w:type="dxa"/>
            <w:gridSpan w:val="18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السلع الرئيسية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المعنية في التقييم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السلع الرئيسية التي ي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 xml:space="preserve">نبغي 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تقييم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5603" w:type="dxa"/>
            <w:gridSpan w:val="1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كميات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السلع المطلوبة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ووتير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تها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تدوين مختلف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الكميات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التي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حدد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في الخطوة1)</w:t>
            </w: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1-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2-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3-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3541" w:type="dxa"/>
            <w:gridSpan w:val="10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4-</w:t>
            </w: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199"/>
        </w:trPr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ملاحظات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عن الرحلة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إلى ساحة السوق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(الوقت اللازم، العوائق، التدفقات التجارية الملاحظة</w:t>
            </w:r>
            <w:r>
              <w:rPr>
                <w:rFonts w:ascii="Times New Roman" w:hAnsi="Times New Roman"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..الخ)</w:t>
            </w:r>
          </w:p>
        </w:tc>
      </w:tr>
      <w:tr w:rsidR="001A7937" w:rsidRPr="00351BCC" w:rsidTr="00AB5C52">
        <w:trPr>
          <w:trHeight w:val="199"/>
        </w:trPr>
        <w:tc>
          <w:tcPr>
            <w:tcW w:w="9144" w:type="dxa"/>
            <w:gridSpan w:val="28"/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cantSplit/>
          <w:trHeight w:val="1448"/>
        </w:trPr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  <w:vAlign w:val="center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اسم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الشخص الذي تجري معه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المقابلة و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منصبه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تفسير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الدور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في المشروع التجاري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إذا لم يكن واضحاً من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تحديد المنصب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1779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rtl/>
                <w:lang w:bidi="ar-EG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  <w:lang w:bidi="ar-EG"/>
              </w:rPr>
              <w:t xml:space="preserve">اسم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>المشروع التجاري</w:t>
            </w:r>
          </w:p>
        </w:tc>
        <w:tc>
          <w:tcPr>
            <w:tcW w:w="503" w:type="dxa"/>
            <w:gridSpan w:val="2"/>
            <w:tcBorders>
              <w:bottom w:val="single" w:sz="4" w:space="0" w:color="CC3333"/>
            </w:tcBorders>
            <w:shd w:val="clear" w:color="auto" w:fill="FFCCCC"/>
            <w:textDirection w:val="btLr"/>
          </w:tcPr>
          <w:p w:rsidR="001A7937" w:rsidRPr="00351BCC" w:rsidRDefault="001A7937" w:rsidP="001A7937">
            <w:pPr>
              <w:bidi/>
              <w:spacing w:after="0"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التاجر (تاجر جملة / تاجر تجزئة)</w:t>
            </w:r>
          </w:p>
        </w:tc>
        <w:tc>
          <w:tcPr>
            <w:tcW w:w="1059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نوع السلعة أو السلع المتداولة</w:t>
            </w:r>
          </w:p>
        </w:tc>
        <w:tc>
          <w:tcPr>
            <w:tcW w:w="996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رقم الهاتف</w:t>
            </w:r>
          </w:p>
        </w:tc>
        <w:tc>
          <w:tcPr>
            <w:tcW w:w="3045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مقي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د بالسجل التجاري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(نعم أو لا)</w:t>
            </w:r>
          </w:p>
        </w:tc>
      </w:tr>
      <w:tr w:rsidR="001A7937" w:rsidRPr="00351BCC" w:rsidTr="00AB5C52">
        <w:tc>
          <w:tcPr>
            <w:tcW w:w="3541" w:type="dxa"/>
            <w:gridSpan w:val="10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أين يسجل التجار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مشاريع عملهم،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وكيف ؟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9999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lastRenderedPageBreak/>
              <w:t>باء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المخزونات(الرجوع إلى خرائط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نظم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ق، وتحديث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أو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تجديد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ها عند الضرورة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1: أين تشتر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السلع الرئيسية عادة؟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ما يلي 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رئيسية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مختارة في القسم (ألف):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موقع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المورّدون والمعلومات عن كيفية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الاتصال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بهم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.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تجدر الإشارة إلى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أن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التاجر قد لا يكونهو الذي يؤمن إمدادات كل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السلع الرئيسية التي يجري تقييمها)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2282" w:type="dxa"/>
            <w:gridSpan w:val="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موقع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المورّد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(المورِّدين)</w:t>
            </w:r>
          </w:p>
        </w:tc>
        <w:tc>
          <w:tcPr>
            <w:tcW w:w="1568" w:type="dxa"/>
            <w:gridSpan w:val="5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المورِّد (المورِّدين)</w:t>
            </w:r>
          </w:p>
        </w:tc>
        <w:tc>
          <w:tcPr>
            <w:tcW w:w="3532" w:type="dxa"/>
            <w:gridSpan w:val="11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معلومات عن كيفية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الاتصال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2: أين تحفظ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مخزونات عادة؟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نوع(أنواع) وموقع (مواقع) المستودعات)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3: هل تضررت مستودعاتك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من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الصدمة الأخيرة، وإذا كان الأمر كذلك، فكيف؟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الجواب،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والسؤال عن الطريقة التي 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ضرر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 بها وتدوين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التفسير)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4: ما هي كميات السلع الرئيسية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الموجودة لديك حالياً في المخازن،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وكيف تقارن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ب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كميات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التي كنت تخزنها عادة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في هذا الوقت من السنة؟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الجواب 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رئيسية؛ و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تأكد من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تسجيل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الوحدات، و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الإشارة إلى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سبب اختلاف كميات المخزون.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تجدر الإشارة إلى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أن التاجر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قد لا يقوم بتخزين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كل السلع الأربع الرئيسية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2282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كمية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المخزون منها حالياً</w:t>
            </w:r>
          </w:p>
        </w:tc>
        <w:tc>
          <w:tcPr>
            <w:tcW w:w="1059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كمية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المخزون عادة</w:t>
            </w:r>
          </w:p>
        </w:tc>
        <w:tc>
          <w:tcPr>
            <w:tcW w:w="4041" w:type="dxa"/>
            <w:gridSpan w:val="1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سبب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اختلاف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(إذا وجد)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gridSpan w:val="3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13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5: هل لا يزال بوسعك الحصول على السلع الرئيسية من مصادرك المعتادة بعد الصدمة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الأخيرة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(اكتب نعم أو لا لكل سلعة من السلع، وإذا كان الجواب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،استفسر عن السبب، واكتب التفسير)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541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نعم/لا</w:t>
            </w:r>
          </w:p>
        </w:tc>
        <w:tc>
          <w:tcPr>
            <w:tcW w:w="5841" w:type="dxa"/>
            <w:gridSpan w:val="20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التفسير (إذا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كان الجواب لا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0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6: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 xml:space="preserve">كيف كانت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  <w:lang w:bidi="ar-EG"/>
              </w:rPr>
              <w:t xml:space="preserve">وتيرة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 xml:space="preserve">تجديد </w:t>
            </w:r>
            <w:r w:rsidRPr="00351BCC">
              <w:rPr>
                <w:rFonts w:ascii="Times New Roman" w:hAnsi="Times New Roman"/>
                <w:sz w:val="28"/>
                <w:szCs w:val="28"/>
                <w:rtl/>
                <w:lang w:bidi="ar-EG"/>
              </w:rPr>
              <w:t xml:space="preserve">مخزون السلع الرئيسية قبل وقوع الصدمة،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وهل تغير ذلك الآن؟ ما هي كميات السلع الرئيسية التي كنت تشتر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ها في كل مرة قبل وقوع الصدمة، وهل تغير ذلك الآن؟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الإجابات عن كل سلعة رئيسية للوضع قبلالصدمة وبعد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. وفيما يتعلق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ب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وتيرة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جديد المخزون،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lastRenderedPageBreak/>
              <w:t xml:space="preserve">تحديد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ما إذا كان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على أساس يومي، أو أسبوعي، أو شهري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..الخ، وفيما يتعلق بالكمية،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تسجيل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الوحدة - على سبيل المثال كيلوغرام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أكياس، صناديق،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..الخ)</w:t>
            </w:r>
          </w:p>
        </w:tc>
      </w:tr>
      <w:tr w:rsidR="001A7937" w:rsidRPr="00351BCC" w:rsidTr="00AB5C52">
        <w:tc>
          <w:tcPr>
            <w:tcW w:w="1762" w:type="dxa"/>
            <w:gridSpan w:val="4"/>
            <w:vMerge w:val="restart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اسم السلعة</w:t>
            </w:r>
          </w:p>
        </w:tc>
        <w:tc>
          <w:tcPr>
            <w:tcW w:w="3341" w:type="dxa"/>
            <w:gridSpan w:val="11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وتيرة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تجديد المخزون</w:t>
            </w:r>
          </w:p>
        </w:tc>
        <w:tc>
          <w:tcPr>
            <w:tcW w:w="4041" w:type="dxa"/>
            <w:gridSpan w:val="1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الكمية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تي ي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ُعاد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تخزينها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في كل مرة</w:t>
            </w:r>
          </w:p>
        </w:tc>
      </w:tr>
      <w:tr w:rsidR="001A7937" w:rsidRPr="00351BCC" w:rsidTr="00AB5C52">
        <w:tc>
          <w:tcPr>
            <w:tcW w:w="1762" w:type="dxa"/>
            <w:gridSpan w:val="4"/>
            <w:vMerge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قبل الصدمة</w:t>
            </w:r>
          </w:p>
        </w:tc>
        <w:tc>
          <w:tcPr>
            <w:tcW w:w="1059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الآن</w:t>
            </w:r>
          </w:p>
        </w:tc>
        <w:tc>
          <w:tcPr>
            <w:tcW w:w="1350" w:type="dxa"/>
            <w:gridSpan w:val="7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قبل الصدمة</w:t>
            </w:r>
          </w:p>
        </w:tc>
        <w:tc>
          <w:tcPr>
            <w:tcW w:w="2691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الآن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7: هل هناك مورِّدون آخرون موثوق بهم، يمكنك شراء السلع الرئيسية منهم؟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(اكتب نعم أو 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ا بالنسبة إلى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رئيسية، وإذا كان الجواب نعم،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من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هم، وأين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تجد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هم</w:t>
            </w:r>
          </w:p>
        </w:tc>
      </w:tr>
      <w:tr w:rsidR="001A7937" w:rsidRPr="00351BCC" w:rsidTr="00AB5C52">
        <w:tc>
          <w:tcPr>
            <w:tcW w:w="891" w:type="dxa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871" w:type="dxa"/>
            <w:gridSpan w:val="3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نعم/لا</w:t>
            </w:r>
          </w:p>
        </w:tc>
        <w:tc>
          <w:tcPr>
            <w:tcW w:w="3341" w:type="dxa"/>
            <w:gridSpan w:val="11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إذا نعم، من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هم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معلومات عن كيفية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الاتصال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بهم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إذا كان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ذلك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متاح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اً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4041" w:type="dxa"/>
            <w:gridSpan w:val="13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أين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موقع)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9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8: كم عدد التجار الذين يماثلونك حجماً ممن يزودون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ساحة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السوق بالسلع؟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عدد التجار.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و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إذا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بدا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التاجر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حسن الاطلاع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،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السؤال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عن عدد التجار الأصغر/الأكبر حجماً)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9999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جيم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-إمكانية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توس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ع المخزونات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( الرجوع إلى خرائط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نظم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ق، وتحديث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تجديد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ها عند الضرورة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9: إذا زاد الطلب على السلع الرئيسية، فكم يلزمك من الوقت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OM"/>
              </w:rPr>
              <w:t xml:space="preserve">لتأمين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مخزونات إضافية لتلبية هذا الطلب؟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عدد الأيام أو الأسابيع أو الشهور.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تأكد من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تسجيل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وحدة القياس)</w:t>
            </w:r>
          </w:p>
        </w:tc>
      </w:tr>
      <w:tr w:rsidR="001A7937" w:rsidRPr="00351BCC" w:rsidTr="00AB5C52">
        <w:tc>
          <w:tcPr>
            <w:tcW w:w="1762" w:type="dxa"/>
            <w:gridSpan w:val="4"/>
            <w:vMerge w:val="restart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أسماء السلع</w:t>
            </w:r>
          </w:p>
        </w:tc>
        <w:tc>
          <w:tcPr>
            <w:tcW w:w="7382" w:type="dxa"/>
            <w:gridSpan w:val="2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الوقت اللازم للاستجابة</w:t>
            </w:r>
          </w:p>
        </w:tc>
      </w:tr>
      <w:tr w:rsidR="001A7937" w:rsidRPr="00351BCC" w:rsidTr="00AB5C52">
        <w:tc>
          <w:tcPr>
            <w:tcW w:w="1762" w:type="dxa"/>
            <w:gridSpan w:val="4"/>
            <w:vMerge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إذا زاد الطلب بنسبة 50%</w:t>
            </w:r>
          </w:p>
        </w:tc>
        <w:tc>
          <w:tcPr>
            <w:tcW w:w="5100" w:type="dxa"/>
            <w:gridSpan w:val="16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إذا زاد الطلب بنسبة 100%</w:t>
            </w:r>
          </w:p>
        </w:tc>
      </w:tr>
      <w:tr w:rsidR="001A7937" w:rsidRPr="00351BCC" w:rsidTr="00AB5C52">
        <w:trPr>
          <w:trHeight w:val="498"/>
        </w:trPr>
        <w:tc>
          <w:tcPr>
            <w:tcW w:w="1762" w:type="dxa"/>
            <w:gridSpan w:val="4"/>
            <w:shd w:val="clear" w:color="auto" w:fill="FFCCCC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16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ؤال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10: هل يمكنك الاستعانة بالمورِّدين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الذين تتعامل معهم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للحصول على الإمدادات الإضافية من السلع الرئيسية؟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الإجابة 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 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رئيسية، وإذ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كان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الجواب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ستفس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 عن السبب)</w:t>
            </w:r>
          </w:p>
        </w:tc>
      </w:tr>
      <w:tr w:rsidR="001A7937" w:rsidRPr="00351BCC" w:rsidTr="00AB5C52">
        <w:trPr>
          <w:trHeight w:val="394"/>
        </w:trPr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أسماء السلع</w:t>
            </w: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نعم/لا</w:t>
            </w:r>
          </w:p>
        </w:tc>
        <w:tc>
          <w:tcPr>
            <w:tcW w:w="5841" w:type="dxa"/>
            <w:gridSpan w:val="20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التفسير</w:t>
            </w:r>
          </w:p>
        </w:tc>
      </w:tr>
      <w:tr w:rsidR="001A7937" w:rsidRPr="00351BCC" w:rsidTr="00AB5C52">
        <w:trPr>
          <w:trHeight w:val="855"/>
        </w:trPr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0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11: هل بوسعك الاستعانة بمورِّدين آخرين للحصول على الإمدادات الإضافية من السلع الرئيسية؟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الإجابة 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 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رئيسية)</w:t>
            </w:r>
          </w:p>
        </w:tc>
      </w:tr>
      <w:tr w:rsidR="001A7937" w:rsidRPr="00351BCC" w:rsidTr="00AB5C52">
        <w:trPr>
          <w:trHeight w:val="466"/>
        </w:trPr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lastRenderedPageBreak/>
              <w:t>أسماء السلع</w:t>
            </w: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نعم/لا</w:t>
            </w:r>
          </w:p>
        </w:tc>
        <w:tc>
          <w:tcPr>
            <w:tcW w:w="5841" w:type="dxa"/>
            <w:gridSpan w:val="20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معلومات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الخاصة بالمورِّد البديل (إذا كانت متاحة)</w:t>
            </w:r>
          </w:p>
        </w:tc>
      </w:tr>
      <w:tr w:rsidR="001A7937" w:rsidRPr="00351BCC" w:rsidTr="00AB5C52">
        <w:trPr>
          <w:trHeight w:val="855"/>
        </w:trPr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0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12: ما هي العوامل الثلاثة الرئيسية التي تجعل من الصعب عليك زيادة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الإمدادات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 السلع الرئيسية؟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العوامل الثلاثة لكل سلعة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 xml:space="preserve"> من السلع ال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رئيسية مرتبة وفقاً لأهميتها)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7382" w:type="dxa"/>
            <w:gridSpan w:val="2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العوامل التي تجعل من الصعب زيادة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إمدادات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2" w:type="dxa"/>
            <w:gridSpan w:val="24"/>
            <w:tcBorders>
              <w:bottom w:val="single" w:sz="4" w:space="0" w:color="CC3333"/>
            </w:tcBorders>
            <w:shd w:val="clear" w:color="auto" w:fill="auto"/>
          </w:tcPr>
          <w:p w:rsidR="001A7937" w:rsidRPr="00360BF7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13: كيف يمكن معالجة هذه العوامل (المذكورة في السؤال 12 أعلاه)؟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الإجابات عن كل عامل من العوامل التي تجعل من الصعب زيادة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إمدادات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rPr>
          <w:trHeight w:val="416"/>
        </w:trPr>
        <w:tc>
          <w:tcPr>
            <w:tcW w:w="4044" w:type="dxa"/>
            <w:gridSpan w:val="1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5100" w:type="dxa"/>
            <w:gridSpan w:val="16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العوامل التي تجعل من الصعب زيادة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إمدادات</w:t>
            </w:r>
          </w:p>
        </w:tc>
      </w:tr>
      <w:tr w:rsidR="001A7937" w:rsidRPr="00351BCC" w:rsidTr="00AB5C52">
        <w:trPr>
          <w:trHeight w:val="735"/>
        </w:trPr>
        <w:tc>
          <w:tcPr>
            <w:tcW w:w="4044" w:type="dxa"/>
            <w:gridSpan w:val="12"/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16"/>
            <w:shd w:val="clear" w:color="auto" w:fill="auto"/>
          </w:tcPr>
          <w:p w:rsidR="001A7937" w:rsidRPr="00360BF7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14: كيف تتوقع أن يتغير 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سعر 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الذي يتعين عليك سداده إ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ذا قمت بزيادة كميةالسلع الرئيسية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المطلوبة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 المورٍّدين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،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ولماذا؟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الإجابة لكل سلعة من السلع الرئيسية (زيادة،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انخفاض،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لا تغيير) مع تحديد حجم التغيير إن أمكن، وتفسير ذلك)</w:t>
            </w:r>
          </w:p>
        </w:tc>
      </w:tr>
      <w:tr w:rsidR="001A7937" w:rsidRPr="00351BCC" w:rsidTr="00AB5C52">
        <w:trPr>
          <w:trHeight w:val="289"/>
        </w:trPr>
        <w:tc>
          <w:tcPr>
            <w:tcW w:w="1423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880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زيادة</w:t>
            </w:r>
          </w:p>
        </w:tc>
        <w:tc>
          <w:tcPr>
            <w:tcW w:w="1119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انخفاض</w:t>
            </w:r>
          </w:p>
        </w:tc>
        <w:tc>
          <w:tcPr>
            <w:tcW w:w="1190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لا تغيير</w:t>
            </w:r>
          </w:p>
        </w:tc>
        <w:tc>
          <w:tcPr>
            <w:tcW w:w="3532" w:type="dxa"/>
            <w:gridSpan w:val="11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التفسير</w:t>
            </w:r>
          </w:p>
        </w:tc>
      </w:tr>
      <w:tr w:rsidR="001A7937" w:rsidRPr="00351BCC" w:rsidTr="00AB5C52">
        <w:trPr>
          <w:trHeight w:val="607"/>
        </w:trPr>
        <w:tc>
          <w:tcPr>
            <w:tcW w:w="1423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9999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دال.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إمكانية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الحصول عل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ى القروض وتوفيرها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(يرجى الرجوع إلى خرائط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نظم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ة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أ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سو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ق، وتحديث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ها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أو 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تجديد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هاعند الضرورة</w:t>
            </w: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15: هل كنت تمنح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زبائنك قروضاً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قبلالصدمة؟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كم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عددهم، وما هي الشروط المطبقة حينذاك؟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تسجيل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النسبة المئوية لل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الذين كانوا يتلقون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قرضاً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، ومدة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والمعاييرالتي كان يجباستيفاؤها)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% للعملاء الذين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كانوا يمنحون قرضاً</w:t>
            </w:r>
          </w:p>
        </w:tc>
        <w:tc>
          <w:tcPr>
            <w:tcW w:w="1779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مدة سداد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  <w:tc>
          <w:tcPr>
            <w:tcW w:w="5603" w:type="dxa"/>
            <w:gridSpan w:val="1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المعايير التي يجب أن يستوفيها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للحصول على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18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16: هل لا تزال تمنح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الزبائن قروضاً الآن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بعد الصدمة؟ كم عددهم، وما هي الشروط المطبقة؟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تسجيل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النسبة المئوية لل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الذين يتلقون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قرضاً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، ومدة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والمعايير التي يجب استيفاؤها)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% للعملاء الذين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يمنحون قرضاً</w:t>
            </w:r>
          </w:p>
        </w:tc>
        <w:tc>
          <w:tcPr>
            <w:tcW w:w="2282" w:type="dxa"/>
            <w:gridSpan w:val="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مدة سداد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  <w:tc>
          <w:tcPr>
            <w:tcW w:w="5100" w:type="dxa"/>
            <w:gridSpan w:val="16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المعايير التي يجب أن يستوفيها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للحصول على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16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5612" w:type="dxa"/>
            <w:gridSpan w:val="17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17: كم ي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>ب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لغ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اليوم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حجم مديونية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زبائنك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وفقاً لتقديراتك؟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الإجابة مع تحديد العملة)</w:t>
            </w:r>
          </w:p>
        </w:tc>
        <w:tc>
          <w:tcPr>
            <w:tcW w:w="3532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18: هل كنت تحصل على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قرض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 مورِّديك قبل الصدمة، وكم كانت قيمته؟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القيمة والعملة،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و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المدة المعطاة عادة لسداد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، ومعايير الحصول على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عدد المورِّدين الذين يمنحون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قرضاً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أو نسبتهم المئوية</w:t>
            </w:r>
          </w:p>
        </w:tc>
        <w:tc>
          <w:tcPr>
            <w:tcW w:w="1779" w:type="dxa"/>
            <w:gridSpan w:val="6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مدة سداد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  <w:tc>
          <w:tcPr>
            <w:tcW w:w="5603" w:type="dxa"/>
            <w:gridSpan w:val="1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المعايير التي يجب أن يستوفيها التجار للحصول على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18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19: هل لا تزال تحصل على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قرض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 مورِّديك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الآن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بعد الصدمة؟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قيمة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والعملة، والمدة المعتادة لسداد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ومعايير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لحصول على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عدد المورِّدين الذين يمنحون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قرضاً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أو نسبتهم المئوية</w:t>
            </w:r>
          </w:p>
        </w:tc>
        <w:tc>
          <w:tcPr>
            <w:tcW w:w="1779" w:type="dxa"/>
            <w:gridSpan w:val="6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مدة سداد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  <w:tc>
          <w:tcPr>
            <w:tcW w:w="5603" w:type="dxa"/>
            <w:gridSpan w:val="1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المعايير التي يجب أن يستوفيها التجار للحصول على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6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3" w:type="dxa"/>
            <w:gridSpan w:val="18"/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5103" w:type="dxa"/>
            <w:gridSpan w:val="15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20: كم يبلغ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اليوم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حجم مديونيتك لمورِّديك؟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تدوين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الإجابة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مع 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حد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د العملة)</w:t>
            </w:r>
          </w:p>
        </w:tc>
        <w:tc>
          <w:tcPr>
            <w:tcW w:w="4041" w:type="dxa"/>
            <w:gridSpan w:val="13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9999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EG"/>
              </w:rPr>
              <w:t>هاء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 xml:space="preserve">تصرف الزبائن </w:t>
            </w: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21: هل زاد أو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انخفض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حجم مشتريات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منذ وقوع الصدمة؟ كم يبلغ حجم الزيادة أو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انخفاض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حجم الزيادة أو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انخفاض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في المشتريات 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 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رئيسية –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إ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در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ج وحدة الشراء، على سبيل المثال، كوب، كيلوغرام،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..الخ)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541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نفس حجم المشتريات</w:t>
            </w:r>
          </w:p>
        </w:tc>
        <w:tc>
          <w:tcPr>
            <w:tcW w:w="1800" w:type="dxa"/>
            <w:gridSpan w:val="7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زيادة في حجم المشتريات</w:t>
            </w:r>
          </w:p>
        </w:tc>
        <w:tc>
          <w:tcPr>
            <w:tcW w:w="4041" w:type="dxa"/>
            <w:gridSpan w:val="13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انخفاض في حجم المشتريات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1" w:type="dxa"/>
            <w:gridSpan w:val="13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22: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لماذا تعتقد أن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طلب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زبائنك تغيّر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على النحو الموضح أعلاه؟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التفسير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من السلع 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رئيسية)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23: هل طلب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الزبائن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سلعاً أخرى منذ وقوع الصدمة؟ ما هي؟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الإجابة، وإذا كانت الإجابة بنعم،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السؤال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عن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أسماء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السلع التي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زاد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الطلب عليها)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24: لماذا يطلبون هذه السلع الآن؟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التفسير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لكل سلعة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جديدة مطلوبة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  <w:lang w:bidi="ar-EG"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  <w:lang w:bidi="ar-EG"/>
              </w:rPr>
              <w:t xml:space="preserve">25: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هل تغير الطلب على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قروض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منذ وقوع الصدمة؟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معرفة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ما إذا كان هناك المزيد من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الذين يطلبون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قرض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اً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الان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 و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هل تغيرت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قيمة 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لقروض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التي يطلبها ال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زبائن؛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وإذا أمكن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، تحديد حجما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لتغي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بالأرقام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أو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بال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نسب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مئوية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؛وال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تحققمن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خلال التدقيق في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الإجابات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المقدمة في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الجزء الخاص با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لقروض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)</w:t>
            </w:r>
          </w:p>
        </w:tc>
      </w:tr>
      <w:tr w:rsidR="001A7937" w:rsidRPr="00351BCC" w:rsidTr="00AB5C52">
        <w:trPr>
          <w:trHeight w:val="437"/>
        </w:trPr>
        <w:tc>
          <w:tcPr>
            <w:tcW w:w="2785" w:type="dxa"/>
            <w:gridSpan w:val="6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طلب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القروض</w:t>
            </w:r>
          </w:p>
        </w:tc>
        <w:tc>
          <w:tcPr>
            <w:tcW w:w="2318" w:type="dxa"/>
            <w:gridSpan w:val="9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زاد 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انخفض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/ ظل دون تغيير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حد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 xml:space="preserve">د مقدار التغير </w:t>
            </w:r>
            <w:r>
              <w:rPr>
                <w:rFonts w:ascii="Times New Roman" w:hAnsi="Times New Roman" w:hint="cs"/>
                <w:iCs/>
                <w:sz w:val="28"/>
                <w:szCs w:val="28"/>
                <w:rtl/>
              </w:rPr>
              <w:t xml:space="preserve">إن أمكن ذلك </w:t>
            </w:r>
            <w:r w:rsidRPr="00351BCC">
              <w:rPr>
                <w:rFonts w:ascii="Times New Roman" w:hAnsi="Times New Roman"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4041" w:type="dxa"/>
            <w:gridSpan w:val="1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لماذا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</w:tc>
      </w:tr>
      <w:tr w:rsidR="001A7937" w:rsidRPr="00351BCC" w:rsidTr="00AB5C52">
        <w:trPr>
          <w:trHeight w:val="405"/>
        </w:trPr>
        <w:tc>
          <w:tcPr>
            <w:tcW w:w="1423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هل تغير عدد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زبائن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الذين يطلبون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قرض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اً؟</w:t>
            </w:r>
          </w:p>
        </w:tc>
        <w:tc>
          <w:tcPr>
            <w:tcW w:w="136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9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1A7937" w:rsidRPr="00360BF7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rPr>
          <w:trHeight w:val="405"/>
        </w:trPr>
        <w:tc>
          <w:tcPr>
            <w:tcW w:w="1423" w:type="dxa"/>
            <w:gridSpan w:val="3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هل تغيرت قيمة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قروض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التي يطلبها ال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زبائن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؟</w:t>
            </w:r>
          </w:p>
        </w:tc>
        <w:tc>
          <w:tcPr>
            <w:tcW w:w="1362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9" w:type="dxa"/>
            <w:gridSpan w:val="2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9999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rtl/>
                <w:lang w:bidi="ar-EG"/>
              </w:rPr>
            </w:pP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  <w:lang w:bidi="ar-EG"/>
              </w:rPr>
              <w:t>واو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  <w:lang w:bidi="ar-EG"/>
              </w:rPr>
              <w:t>-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  <w:lang w:bidi="ar-EG"/>
              </w:rPr>
              <w:t>تغي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  <w:lang w:bidi="ar-EG"/>
              </w:rPr>
              <w:t>ّ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  <w:lang w:bidi="ar-EG"/>
              </w:rPr>
              <w:t>ر الأسعار</w:t>
            </w: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26: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كيف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تغير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أسعار شرا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ءا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لسلع الرئيسية من مورِّديكمنذ وقوع الصدمة 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شرا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ء الحالي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لكل سلعة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وسعر شرائها قبل وقوع الصدمة، وسعر شرائها في هذا الوقت من العام الماضي)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541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الوحدة</w:t>
            </w:r>
          </w:p>
        </w:tc>
        <w:tc>
          <w:tcPr>
            <w:tcW w:w="1119" w:type="dxa"/>
            <w:gridSpan w:val="5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سعر الحالي</w:t>
            </w:r>
          </w:p>
        </w:tc>
        <w:tc>
          <w:tcPr>
            <w:tcW w:w="1413" w:type="dxa"/>
            <w:gridSpan w:val="6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سعر قبل وقوع الصدمة</w:t>
            </w:r>
          </w:p>
        </w:tc>
        <w:tc>
          <w:tcPr>
            <w:tcW w:w="3309" w:type="dxa"/>
            <w:gridSpan w:val="9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العام الماضي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6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9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27: إذا كانت أسعار شرا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ءا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لسلع الرئيسية من مورِّديك قد تغيرت منذ وقوع الصدمة (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26)، فما هو سبب ذلك؟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تدوين التفسير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لكل سلعة رئيسية تغير سعرها)</w:t>
            </w:r>
          </w:p>
        </w:tc>
      </w:tr>
      <w:tr w:rsidR="001A7937" w:rsidRPr="00351BCC" w:rsidTr="00AB5C52">
        <w:trPr>
          <w:trHeight w:val="339"/>
        </w:trPr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7382" w:type="dxa"/>
            <w:gridSpan w:val="2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tabs>
                <w:tab w:val="left" w:pos="1305"/>
              </w:tabs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تفسير 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تغ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ي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ير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في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شرا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ء</w:t>
            </w:r>
          </w:p>
        </w:tc>
      </w:tr>
      <w:tr w:rsidR="001A7937" w:rsidRPr="00351BCC" w:rsidTr="00AB5C52">
        <w:trPr>
          <w:trHeight w:val="462"/>
        </w:trPr>
        <w:tc>
          <w:tcPr>
            <w:tcW w:w="897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7" w:type="dxa"/>
            <w:gridSpan w:val="26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28: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هل غيّرت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الأسعار التي </w:t>
            </w:r>
            <w:r w:rsidRPr="00351BCC">
              <w:rPr>
                <w:rFonts w:ascii="Times New Roman" w:hAnsi="Times New Roman" w:hint="cs"/>
                <w:sz w:val="28"/>
                <w:szCs w:val="28"/>
                <w:rtl/>
              </w:rPr>
              <w:t xml:space="preserve">تبيع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بها السلع الرئيسية منذ وقوع الصدمة 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تدوين 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بيع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الحالي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لكل سلعة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وسعر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بيع قبل وقوع الصدمة، وسعر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بيع في هذا الوقت من العام الماضي)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الوحدة</w:t>
            </w:r>
          </w:p>
        </w:tc>
        <w:tc>
          <w:tcPr>
            <w:tcW w:w="1119" w:type="dxa"/>
            <w:gridSpan w:val="5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بيع الحالي</w:t>
            </w:r>
          </w:p>
        </w:tc>
        <w:tc>
          <w:tcPr>
            <w:tcW w:w="1190" w:type="dxa"/>
            <w:gridSpan w:val="4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بيع قبل وقوع الصدمة</w:t>
            </w:r>
          </w:p>
        </w:tc>
        <w:tc>
          <w:tcPr>
            <w:tcW w:w="3532" w:type="dxa"/>
            <w:gridSpan w:val="11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سعر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بيع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في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 xml:space="preserve"> العام الماضي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5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gridSpan w:val="11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29: إذا قمت بتغيير أسعار بيع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لسلع الرئيسية منذ وقوع الصدمة (س28)، فما هو سبب ذلك؟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تدوين التفسير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لكل سلعة رئيسيةتغي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ّ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ر سعرها)</w:t>
            </w:r>
          </w:p>
        </w:tc>
      </w:tr>
      <w:tr w:rsidR="001A7937" w:rsidRPr="00351BCC" w:rsidTr="00AB5C52">
        <w:tc>
          <w:tcPr>
            <w:tcW w:w="9144" w:type="dxa"/>
            <w:gridSpan w:val="28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60BF7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ؤال </w:t>
            </w: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30: كيف يتطور سعر البيع لكل سلعة رئيسية على امتداد العام (التغيرات الموسمية)؟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(اكتب لكل سلعة وشهر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(يشار إلى الأشهر بأرقامها)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ما إذا كانت الأسعار 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عموماً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عالية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،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 xml:space="preserve"> أو متوسطة، أو منخفضة )</w:t>
            </w:r>
          </w:p>
        </w:tc>
      </w:tr>
      <w:tr w:rsidR="001A7937" w:rsidRPr="00351BCC" w:rsidTr="00AB5C52">
        <w:tc>
          <w:tcPr>
            <w:tcW w:w="1762" w:type="dxa"/>
            <w:gridSpan w:val="4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اسم السلعة</w:t>
            </w:r>
          </w:p>
        </w:tc>
        <w:tc>
          <w:tcPr>
            <w:tcW w:w="564" w:type="dxa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</w:t>
            </w:r>
          </w:p>
        </w:tc>
        <w:tc>
          <w:tcPr>
            <w:tcW w:w="564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2</w:t>
            </w:r>
          </w:p>
        </w:tc>
        <w:tc>
          <w:tcPr>
            <w:tcW w:w="565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3</w:t>
            </w:r>
          </w:p>
        </w:tc>
        <w:tc>
          <w:tcPr>
            <w:tcW w:w="564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4</w:t>
            </w:r>
          </w:p>
        </w:tc>
        <w:tc>
          <w:tcPr>
            <w:tcW w:w="565" w:type="dxa"/>
            <w:gridSpan w:val="3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5</w:t>
            </w:r>
          </w:p>
        </w:tc>
        <w:tc>
          <w:tcPr>
            <w:tcW w:w="564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6</w:t>
            </w:r>
          </w:p>
        </w:tc>
        <w:tc>
          <w:tcPr>
            <w:tcW w:w="564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7</w:t>
            </w:r>
          </w:p>
        </w:tc>
        <w:tc>
          <w:tcPr>
            <w:tcW w:w="565" w:type="dxa"/>
            <w:gridSpan w:val="3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8</w:t>
            </w:r>
          </w:p>
        </w:tc>
        <w:tc>
          <w:tcPr>
            <w:tcW w:w="564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9</w:t>
            </w:r>
          </w:p>
        </w:tc>
        <w:tc>
          <w:tcPr>
            <w:tcW w:w="565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10</w:t>
            </w:r>
          </w:p>
        </w:tc>
        <w:tc>
          <w:tcPr>
            <w:tcW w:w="564" w:type="dxa"/>
            <w:gridSpan w:val="2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11</w:t>
            </w:r>
          </w:p>
        </w:tc>
        <w:tc>
          <w:tcPr>
            <w:tcW w:w="1174" w:type="dxa"/>
            <w:shd w:val="clear" w:color="auto" w:fill="FFCCCC"/>
          </w:tcPr>
          <w:p w:rsidR="001A7937" w:rsidRPr="00351BCC" w:rsidRDefault="001A7937" w:rsidP="001A7937">
            <w:pPr>
              <w:bidi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BCC">
              <w:rPr>
                <w:rFonts w:ascii="Times New Roman" w:hAnsi="Times New Roman"/>
                <w:sz w:val="28"/>
                <w:szCs w:val="28"/>
                <w:rtl/>
              </w:rPr>
              <w:t>12</w:t>
            </w:r>
          </w:p>
        </w:tc>
      </w:tr>
      <w:tr w:rsidR="001A7937" w:rsidRPr="00351BCC" w:rsidTr="00AB5C52">
        <w:tc>
          <w:tcPr>
            <w:tcW w:w="1762" w:type="dxa"/>
            <w:gridSpan w:val="4"/>
            <w:tcBorders>
              <w:bottom w:val="single" w:sz="4" w:space="0" w:color="CC3333"/>
            </w:tcBorders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single" w:sz="4" w:space="0" w:color="CC3333"/>
            </w:tcBorders>
            <w:shd w:val="clear" w:color="auto" w:fill="auto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FF9999"/>
          </w:tcPr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rtl/>
              </w:rPr>
            </w:pP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>زاي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</w:rPr>
              <w:t>-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 xml:space="preserve">هل 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</w:rPr>
              <w:t xml:space="preserve">قدم 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>هذا ال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</w:rPr>
              <w:t>شخص/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>أو هذه المجموعة</w:t>
            </w:r>
            <w:r>
              <w:rPr>
                <w:rFonts w:ascii="Times New Roman" w:hAnsi="Times New Roman" w:hint="cs"/>
                <w:bCs/>
                <w:sz w:val="28"/>
                <w:szCs w:val="28"/>
                <w:rtl/>
              </w:rPr>
              <w:t>معلومات مفيدة</w:t>
            </w:r>
            <w:r w:rsidRPr="00351BCC">
              <w:rPr>
                <w:rFonts w:ascii="Times New Roman" w:hAnsi="Times New Roman"/>
                <w:bCs/>
                <w:sz w:val="28"/>
                <w:szCs w:val="28"/>
                <w:rtl/>
              </w:rPr>
              <w:t>؟</w:t>
            </w: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ت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د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>وي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ِن أي ملاحظات</w:t>
            </w:r>
            <w:r>
              <w:rPr>
                <w:rFonts w:ascii="Times New Roman" w:hAnsi="Times New Roman" w:hint="cs"/>
                <w:i/>
                <w:iCs/>
                <w:sz w:val="28"/>
                <w:szCs w:val="28"/>
                <w:rtl/>
              </w:rPr>
              <w:t xml:space="preserve"> هامة</w:t>
            </w:r>
            <w:r w:rsidRPr="00351BCC">
              <w:rPr>
                <w:rFonts w:ascii="Times New Roman" w:hAnsi="Times New Roman"/>
                <w:i/>
                <w:iCs/>
                <w:sz w:val="28"/>
                <w:szCs w:val="28"/>
                <w:rtl/>
              </w:rPr>
              <w:t>بعد المقابلة)</w:t>
            </w:r>
          </w:p>
        </w:tc>
      </w:tr>
      <w:tr w:rsidR="001A7937" w:rsidRPr="00351BCC" w:rsidTr="00AB5C52">
        <w:tc>
          <w:tcPr>
            <w:tcW w:w="9144" w:type="dxa"/>
            <w:gridSpan w:val="28"/>
            <w:shd w:val="clear" w:color="auto" w:fill="auto"/>
          </w:tcPr>
          <w:p w:rsidR="001A7937" w:rsidRDefault="001A7937" w:rsidP="001A7937">
            <w:pPr>
              <w:bidi/>
              <w:spacing w:after="2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937" w:rsidRPr="00351BCC" w:rsidRDefault="001A7937" w:rsidP="001A7937">
            <w:pPr>
              <w:bidi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DE6" w:rsidRPr="001A7937" w:rsidRDefault="003A1DE6" w:rsidP="001A7937">
      <w:pPr>
        <w:bidi/>
      </w:pPr>
    </w:p>
    <w:sectPr w:rsidR="003A1DE6" w:rsidRPr="001A7937" w:rsidSect="00EB4329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0A" w:rsidRDefault="00F0020A" w:rsidP="004C3D76">
      <w:pPr>
        <w:spacing w:after="0"/>
      </w:pPr>
      <w:r>
        <w:separator/>
      </w:r>
    </w:p>
  </w:endnote>
  <w:endnote w:type="continuationSeparator" w:id="1">
    <w:p w:rsidR="00F0020A" w:rsidRDefault="00F0020A" w:rsidP="004C3D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29" w:rsidRPr="00B45C74" w:rsidRDefault="002C63D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B4329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1A793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B4329" w:rsidRPr="003A3500" w:rsidRDefault="00EB4329" w:rsidP="00ED1B2B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Step </w:t>
    </w:r>
    <w:r>
      <w:t xml:space="preserve">3. Sub-step 2. </w:t>
    </w:r>
    <w:r w:rsidR="002C63DA">
      <w:fldChar w:fldCharType="begin"/>
    </w:r>
    <w:r w:rsidR="002C63DA">
      <w:instrText xml:space="preserve"> STYLEREF  H1 \t  \* MERGEFORMAT </w:instrText>
    </w:r>
    <w:r w:rsidR="002C63DA">
      <w:fldChar w:fldCharType="separate"/>
    </w:r>
    <w:r w:rsidR="001A7937">
      <w:rPr>
        <w:b/>
        <w:bCs/>
        <w:noProof/>
      </w:rPr>
      <w:t>Error! No text of specified style in document.</w:t>
    </w:r>
    <w:r w:rsidR="002C63D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0A" w:rsidRDefault="00F0020A" w:rsidP="004C3D76">
      <w:pPr>
        <w:spacing w:after="0"/>
      </w:pPr>
      <w:r>
        <w:separator/>
      </w:r>
    </w:p>
  </w:footnote>
  <w:footnote w:type="continuationSeparator" w:id="1">
    <w:p w:rsidR="00F0020A" w:rsidRDefault="00F0020A" w:rsidP="004C3D7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29" w:rsidRPr="00074036" w:rsidRDefault="00EB4329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 w:rsidRPr="002B5D03">
      <w:rPr>
        <w:rStyle w:val="PageNumber"/>
        <w:bCs/>
        <w:szCs w:val="16"/>
      </w:rPr>
      <w:t>I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linkStyl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D76"/>
    <w:rsid w:val="000F152E"/>
    <w:rsid w:val="00144039"/>
    <w:rsid w:val="00191ACB"/>
    <w:rsid w:val="001A7937"/>
    <w:rsid w:val="00246B84"/>
    <w:rsid w:val="002C63DA"/>
    <w:rsid w:val="003317B5"/>
    <w:rsid w:val="003A1DE6"/>
    <w:rsid w:val="003F0E9A"/>
    <w:rsid w:val="00422595"/>
    <w:rsid w:val="00494351"/>
    <w:rsid w:val="004C3D76"/>
    <w:rsid w:val="0057553F"/>
    <w:rsid w:val="00590075"/>
    <w:rsid w:val="005A531D"/>
    <w:rsid w:val="005B3264"/>
    <w:rsid w:val="007052F7"/>
    <w:rsid w:val="007220E2"/>
    <w:rsid w:val="0079103B"/>
    <w:rsid w:val="007D0953"/>
    <w:rsid w:val="0081246C"/>
    <w:rsid w:val="0081444F"/>
    <w:rsid w:val="008F6C40"/>
    <w:rsid w:val="0092351D"/>
    <w:rsid w:val="00974071"/>
    <w:rsid w:val="00A40912"/>
    <w:rsid w:val="00AA121E"/>
    <w:rsid w:val="00AA6949"/>
    <w:rsid w:val="00AE1236"/>
    <w:rsid w:val="00B570A5"/>
    <w:rsid w:val="00B57640"/>
    <w:rsid w:val="00B60916"/>
    <w:rsid w:val="00C576FA"/>
    <w:rsid w:val="00CF3B73"/>
    <w:rsid w:val="00D173E3"/>
    <w:rsid w:val="00D26143"/>
    <w:rsid w:val="00DF57AF"/>
    <w:rsid w:val="00DF5BE6"/>
    <w:rsid w:val="00E131BA"/>
    <w:rsid w:val="00EB2EE0"/>
    <w:rsid w:val="00EB4329"/>
    <w:rsid w:val="00ED2FA9"/>
    <w:rsid w:val="00F0020A"/>
    <w:rsid w:val="00F4667C"/>
    <w:rsid w:val="00FB1123"/>
    <w:rsid w:val="00FC5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1440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03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03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4039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4403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144039"/>
    <w:pPr>
      <w:spacing w:after="0"/>
    </w:pPr>
    <w:rPr>
      <w:sz w:val="16"/>
      <w:szCs w:val="22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14403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44039"/>
    <w:rPr>
      <w:vertAlign w:val="superscript"/>
    </w:rPr>
  </w:style>
  <w:style w:type="table" w:styleId="TableGrid">
    <w:name w:val="Table Grid"/>
    <w:basedOn w:val="TableNormal"/>
    <w:uiPriority w:val="59"/>
    <w:rsid w:val="0014403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03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3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403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403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03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039"/>
    <w:rPr>
      <w:rFonts w:ascii="Arial" w:eastAsiaTheme="minorEastAsia" w:hAnsi="Arial" w:cs="Times New Roman"/>
      <w:sz w:val="16"/>
      <w:szCs w:val="18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7220E2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44039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4039"/>
    <w:rPr>
      <w:rFonts w:ascii="Arial" w:hAnsi="Arial"/>
      <w:sz w:val="20"/>
      <w:lang w:val="en-US"/>
    </w:rPr>
  </w:style>
  <w:style w:type="paragraph" w:customStyle="1" w:styleId="Default">
    <w:name w:val="Default"/>
    <w:rsid w:val="0014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0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3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329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403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403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unhideWhenUsed/>
    <w:rsid w:val="00144039"/>
    <w:rPr>
      <w:b/>
    </w:rPr>
  </w:style>
  <w:style w:type="character" w:styleId="Hyperlink">
    <w:name w:val="Hyperlink"/>
    <w:basedOn w:val="DefaultParagraphFont"/>
    <w:uiPriority w:val="99"/>
    <w:unhideWhenUsed/>
    <w:rsid w:val="001440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03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403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14403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403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403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403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403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4039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4039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14403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403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403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403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403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403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403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4039"/>
    <w:pPr>
      <w:keepNext/>
      <w:keepLines/>
      <w:framePr w:hSpace="141" w:wrap="around" w:vAnchor="text" w:hAnchor="margin" w:y="402"/>
      <w:numPr>
        <w:numId w:val="8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39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1440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03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03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1440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4039"/>
  </w:style>
  <w:style w:type="character" w:customStyle="1" w:styleId="Heading2Char">
    <w:name w:val="Heading 2 Char"/>
    <w:basedOn w:val="DefaultParagraphFont"/>
    <w:link w:val="Heading2"/>
    <w:uiPriority w:val="9"/>
    <w:rsid w:val="00144039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4403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aliases w:val="Testo nota a piè di pagina Carattere"/>
    <w:basedOn w:val="Normal"/>
    <w:link w:val="FootnoteTextChar"/>
    <w:uiPriority w:val="99"/>
    <w:unhideWhenUsed/>
    <w:rsid w:val="00144039"/>
    <w:pPr>
      <w:spacing w:after="0"/>
    </w:pPr>
    <w:rPr>
      <w:sz w:val="16"/>
      <w:szCs w:val="22"/>
    </w:rPr>
  </w:style>
  <w:style w:type="character" w:customStyle="1" w:styleId="FootnoteTextChar">
    <w:name w:val="Footnote Text Char"/>
    <w:aliases w:val="Testo nota a piè di pagina Carattere Char"/>
    <w:basedOn w:val="DefaultParagraphFont"/>
    <w:link w:val="FootnoteText"/>
    <w:uiPriority w:val="99"/>
    <w:rsid w:val="0014403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44039"/>
    <w:rPr>
      <w:vertAlign w:val="superscript"/>
    </w:rPr>
  </w:style>
  <w:style w:type="table" w:styleId="TableGrid">
    <w:name w:val="Table Grid"/>
    <w:basedOn w:val="TableNormal"/>
    <w:uiPriority w:val="59"/>
    <w:rsid w:val="00144039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03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3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403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403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03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039"/>
    <w:rPr>
      <w:rFonts w:ascii="Arial" w:eastAsiaTheme="minorEastAsia" w:hAnsi="Arial" w:cs="Times New Roman"/>
      <w:sz w:val="16"/>
      <w:szCs w:val="18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7220E2"/>
    <w:pPr>
      <w:spacing w:after="0" w:line="240" w:lineRule="auto"/>
    </w:pPr>
    <w:rPr>
      <w:rFonts w:eastAsia="MS Mincho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4039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4039"/>
    <w:rPr>
      <w:rFonts w:ascii="Arial" w:hAnsi="Arial"/>
      <w:sz w:val="20"/>
      <w:lang w:val="en-US"/>
    </w:rPr>
  </w:style>
  <w:style w:type="paragraph" w:customStyle="1" w:styleId="Default">
    <w:name w:val="Default"/>
    <w:rsid w:val="00144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0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3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329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403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403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unhideWhenUsed/>
    <w:rsid w:val="00144039"/>
    <w:rPr>
      <w:b/>
    </w:rPr>
  </w:style>
  <w:style w:type="character" w:styleId="Hyperlink">
    <w:name w:val="Hyperlink"/>
    <w:basedOn w:val="DefaultParagraphFont"/>
    <w:uiPriority w:val="99"/>
    <w:unhideWhenUsed/>
    <w:rsid w:val="001440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03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4039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14403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403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4039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403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403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4039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4039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403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144039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4039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4039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4039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4039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403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403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4039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81</TotalTime>
  <Pages>7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joelle</cp:lastModifiedBy>
  <cp:revision>23</cp:revision>
  <cp:lastPrinted>2015-09-25T03:37:00Z</cp:lastPrinted>
  <dcterms:created xsi:type="dcterms:W3CDTF">2015-04-02T07:30:00Z</dcterms:created>
  <dcterms:modified xsi:type="dcterms:W3CDTF">2016-01-08T13:32:00Z</dcterms:modified>
</cp:coreProperties>
</file>