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E" w:rsidRPr="00C917D3" w:rsidRDefault="00D7262E" w:rsidP="00D7262E">
      <w:pPr>
        <w:pStyle w:val="Heading2"/>
        <w:bidi/>
        <w:spacing w:line="276" w:lineRule="auto"/>
        <w:rPr>
          <w:sz w:val="32"/>
          <w:szCs w:val="32"/>
        </w:rPr>
      </w:pPr>
      <w:bookmarkStart w:id="0" w:name="_Toc410118275"/>
      <w:r w:rsidRPr="00C917D3">
        <w:rPr>
          <w:rFonts w:hint="cs"/>
          <w:sz w:val="32"/>
          <w:szCs w:val="32"/>
          <w:rtl/>
        </w:rPr>
        <w:t>ال</w:t>
      </w:r>
      <w:r w:rsidRPr="00C917D3">
        <w:rPr>
          <w:sz w:val="32"/>
          <w:szCs w:val="32"/>
          <w:rtl/>
        </w:rPr>
        <w:t xml:space="preserve">أداة 10: موجز النتائج </w:t>
      </w:r>
      <w:r w:rsidRPr="00C917D3">
        <w:rPr>
          <w:rFonts w:hint="cs"/>
          <w:sz w:val="32"/>
          <w:szCs w:val="32"/>
          <w:rtl/>
        </w:rPr>
        <w:t xml:space="preserve">لكل </w:t>
      </w:r>
      <w:r w:rsidRPr="00C917D3">
        <w:rPr>
          <w:sz w:val="32"/>
          <w:szCs w:val="32"/>
          <w:rtl/>
        </w:rPr>
        <w:t xml:space="preserve">سوق </w:t>
      </w:r>
      <w:r w:rsidRPr="00C917D3">
        <w:rPr>
          <w:rFonts w:hint="cs"/>
          <w:sz w:val="32"/>
          <w:szCs w:val="32"/>
          <w:rtl/>
        </w:rPr>
        <w:t xml:space="preserve">من الأسواق </w:t>
      </w:r>
      <w:r w:rsidRPr="00C917D3">
        <w:rPr>
          <w:sz w:val="32"/>
          <w:szCs w:val="32"/>
          <w:rtl/>
        </w:rPr>
        <w:t>(</w:t>
      </w:r>
      <w:r w:rsidRPr="00C917D3">
        <w:rPr>
          <w:rFonts w:hint="cs"/>
          <w:sz w:val="32"/>
          <w:szCs w:val="32"/>
          <w:rtl/>
        </w:rPr>
        <w:t xml:space="preserve">يتعين </w:t>
      </w:r>
      <w:r w:rsidRPr="00C917D3">
        <w:rPr>
          <w:sz w:val="32"/>
          <w:szCs w:val="32"/>
          <w:rtl/>
        </w:rPr>
        <w:t>إكمال</w:t>
      </w:r>
      <w:r w:rsidRPr="00C917D3">
        <w:rPr>
          <w:rFonts w:hint="cs"/>
          <w:sz w:val="32"/>
          <w:szCs w:val="32"/>
          <w:rtl/>
        </w:rPr>
        <w:t>ه</w:t>
      </w:r>
      <w:r w:rsidRPr="00C917D3">
        <w:rPr>
          <w:sz w:val="32"/>
          <w:szCs w:val="32"/>
          <w:rtl/>
        </w:rPr>
        <w:t xml:space="preserve"> قبل </w:t>
      </w:r>
      <w:r w:rsidRPr="00C917D3">
        <w:rPr>
          <w:rFonts w:hint="cs"/>
          <w:sz w:val="32"/>
          <w:szCs w:val="32"/>
          <w:rtl/>
        </w:rPr>
        <w:t>مغادرة</w:t>
      </w:r>
      <w:r w:rsidRPr="00C917D3">
        <w:rPr>
          <w:sz w:val="32"/>
          <w:szCs w:val="32"/>
          <w:rtl/>
        </w:rPr>
        <w:t xml:space="preserve"> السوق)</w:t>
      </w:r>
      <w:bookmarkEnd w:id="0"/>
    </w:p>
    <w:tbl>
      <w:tblPr>
        <w:bidiVisual/>
        <w:tblW w:w="9144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CellMar>
          <w:left w:w="115" w:type="dxa"/>
          <w:right w:w="115" w:type="dxa"/>
        </w:tblCellMar>
        <w:tblLook w:val="04A0"/>
      </w:tblPr>
      <w:tblGrid>
        <w:gridCol w:w="4260"/>
        <w:gridCol w:w="4884"/>
      </w:tblGrid>
      <w:tr w:rsidR="00D7262E" w:rsidRPr="00351BCC" w:rsidTr="00AB5C52">
        <w:tc>
          <w:tcPr>
            <w:tcW w:w="42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9999"/>
            <w:vAlign w:val="center"/>
            <w:hideMark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اسم ساحة السوق</w:t>
            </w:r>
          </w:p>
        </w:tc>
        <w:tc>
          <w:tcPr>
            <w:tcW w:w="488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vAlign w:val="center"/>
            <w:hideMark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ه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يستطيع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التجار في هذا السوق توفير السلع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الرئيسية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بكميات كافية 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ضمن ال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فترات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الزمنية المطلوبة؟</w:t>
            </w: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م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ناقش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هذه 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مسألة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داخل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فريق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التقييم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السريع للأسواق،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دو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ِن الاستنتاجات والمبررات)</w:t>
            </w: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Default="00D7262E" w:rsidP="00D7262E">
            <w:pPr>
              <w:bidi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vAlign w:val="center"/>
            <w:hideMark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ما هي الافتراضات المحددة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المقدمة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بشأن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ساحة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السوق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هذه 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لتوصل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إ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لى استنتاجك؟</w:t>
            </w: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دو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ِن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أي افتراضات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توجب تقديمهاللتوصل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إلى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الاستنتاج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أعلاه)</w:t>
            </w: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Default="00D7262E" w:rsidP="00D7262E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vAlign w:val="center"/>
            <w:hideMark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ما هي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جوانب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التي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تتطلب إجراء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تحليل إضافي فوري؟</w:t>
            </w: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دو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ِن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الأسئلة التي لا تزال بحاجة إلى إجابة من أجل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صياغة التقييم في شكله النهائي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Default="00D7262E" w:rsidP="00D7262E">
            <w:pPr>
              <w:bidi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vAlign w:val="center"/>
            <w:hideMark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ما هي المعلومات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الإضافية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التي يجب جمعها،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لل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توصل إ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لى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فهم أعمق للأسواق؟</w:t>
            </w: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دو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ِن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الأسئلة التي قد تكون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هامة لل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مزيد من التحقيق في مرحلة لاحقة)</w:t>
            </w: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Default="00D7262E" w:rsidP="00D7262E">
            <w:pPr>
              <w:bidi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vAlign w:val="center"/>
            <w:hideMark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ما هي جوانب السوق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التي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ينبغي رصد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لمتابعة تطور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السوق؟</w:t>
            </w: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جميع الجوانب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وطريقة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رصدها)</w:t>
            </w: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Default="00D7262E" w:rsidP="00D7262E">
            <w:pPr>
              <w:bidi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CC"/>
            <w:vAlign w:val="center"/>
            <w:hideMark/>
          </w:tcPr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ن هم الأشخاص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من مقدمي المعلومات الذين يجدر الاتصال بهم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للحصول على معلومات إضافية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؟</w:t>
            </w: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الموضوع،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اسم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مقدم المعلومات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،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معلومات مفصلة عن كيفية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الاتصال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به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Default="00D7262E" w:rsidP="00D7262E">
            <w:pPr>
              <w:bidi/>
              <w:spacing w:after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62E" w:rsidRPr="00351BCC" w:rsidTr="00AB5C52">
        <w:tc>
          <w:tcPr>
            <w:tcW w:w="9144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D7262E" w:rsidRDefault="00D7262E" w:rsidP="00D7262E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u w:val="single"/>
                <w:rtl/>
              </w:rPr>
              <w:t>ال</w:t>
            </w:r>
            <w:r w:rsidRPr="00351BCC">
              <w:rPr>
                <w:rFonts w:ascii="Times New Roman" w:hAnsi="Times New Roman" w:hint="cs"/>
                <w:sz w:val="28"/>
                <w:szCs w:val="28"/>
                <w:u w:val="single"/>
                <w:rtl/>
              </w:rPr>
              <w:t>تعليقات بشأن جودة المعلومات:</w:t>
            </w:r>
          </w:p>
          <w:p w:rsidR="00D7262E" w:rsidRPr="00351BCC" w:rsidRDefault="00D7262E" w:rsidP="00D7262E">
            <w:pPr>
              <w:bidi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4FE1" w:rsidRPr="00D7262E" w:rsidRDefault="00DE4FE1" w:rsidP="00D7262E">
      <w:pPr>
        <w:bidi/>
      </w:pPr>
    </w:p>
    <w:sectPr w:rsidR="00DE4FE1" w:rsidRPr="00D7262E" w:rsidSect="009C7BD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D4" w:rsidRDefault="00F01BD4" w:rsidP="004C3D76">
      <w:pPr>
        <w:spacing w:after="0"/>
      </w:pPr>
      <w:r>
        <w:separator/>
      </w:r>
    </w:p>
  </w:endnote>
  <w:endnote w:type="continuationSeparator" w:id="1">
    <w:p w:rsidR="00F01BD4" w:rsidRDefault="00F01BD4" w:rsidP="004C3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DC" w:rsidRPr="00B45C74" w:rsidRDefault="007666E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9C7BD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7262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C7BDC" w:rsidRPr="003A3500" w:rsidRDefault="009C7BDC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r w:rsidR="007666E8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7666E8" w:rsidRPr="00107E15">
      <w:rPr>
        <w:i/>
      </w:rPr>
      <w:fldChar w:fldCharType="separate"/>
    </w:r>
    <w:r w:rsidR="00D7262E">
      <w:rPr>
        <w:b/>
        <w:bCs/>
        <w:i/>
        <w:noProof/>
      </w:rPr>
      <w:t>Error! No text of specified style in document.</w:t>
    </w:r>
    <w:r w:rsidR="007666E8" w:rsidRPr="00107E15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D4" w:rsidRDefault="00F01BD4" w:rsidP="004C3D76">
      <w:pPr>
        <w:spacing w:after="0"/>
      </w:pPr>
      <w:r>
        <w:separator/>
      </w:r>
    </w:p>
  </w:footnote>
  <w:footnote w:type="continuationSeparator" w:id="1">
    <w:p w:rsidR="00F01BD4" w:rsidRDefault="00F01BD4" w:rsidP="004C3D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DC" w:rsidRPr="00074036" w:rsidRDefault="009C7BD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D76"/>
    <w:rsid w:val="0001518A"/>
    <w:rsid w:val="0006476E"/>
    <w:rsid w:val="000B7E22"/>
    <w:rsid w:val="000D7AA5"/>
    <w:rsid w:val="001551D7"/>
    <w:rsid w:val="00191ACB"/>
    <w:rsid w:val="00314521"/>
    <w:rsid w:val="003317B5"/>
    <w:rsid w:val="003A1DE6"/>
    <w:rsid w:val="004A6A72"/>
    <w:rsid w:val="004C3D76"/>
    <w:rsid w:val="005268CC"/>
    <w:rsid w:val="005B3264"/>
    <w:rsid w:val="007666E8"/>
    <w:rsid w:val="0079103B"/>
    <w:rsid w:val="009C7BDC"/>
    <w:rsid w:val="00AC2BDA"/>
    <w:rsid w:val="00AD214A"/>
    <w:rsid w:val="00AD7AF8"/>
    <w:rsid w:val="00B769A9"/>
    <w:rsid w:val="00BE74C4"/>
    <w:rsid w:val="00C149D1"/>
    <w:rsid w:val="00C77F7B"/>
    <w:rsid w:val="00D7262E"/>
    <w:rsid w:val="00DE4FE1"/>
    <w:rsid w:val="00EB2EE0"/>
    <w:rsid w:val="00EC2854"/>
    <w:rsid w:val="00F01BD4"/>
    <w:rsid w:val="00F13A19"/>
    <w:rsid w:val="00F31EB1"/>
    <w:rsid w:val="00FC5D6B"/>
    <w:rsid w:val="00FD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B7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0B7E2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7E22"/>
    <w:rPr>
      <w:vertAlign w:val="superscript"/>
    </w:rPr>
  </w:style>
  <w:style w:type="table" w:styleId="TableGrid">
    <w:name w:val="Table Grid"/>
    <w:basedOn w:val="TableNormal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B7E2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7E22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7E2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7E22"/>
    <w:rPr>
      <w:rFonts w:ascii="Arial" w:hAnsi="Arial"/>
      <w:sz w:val="20"/>
      <w:lang w:val="en-US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DC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B7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0B7E22"/>
    <w:rPr>
      <w:b/>
    </w:rPr>
  </w:style>
  <w:style w:type="character" w:styleId="Hyperlink">
    <w:name w:val="Hyperlink"/>
    <w:basedOn w:val="DefaultParagraphFont"/>
    <w:uiPriority w:val="99"/>
    <w:unhideWhenUsed/>
    <w:rsid w:val="000B7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B7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B7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B7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B7E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7E22"/>
  </w:style>
  <w:style w:type="character" w:customStyle="1" w:styleId="Heading2Char">
    <w:name w:val="Heading 2 Char"/>
    <w:basedOn w:val="DefaultParagraphFont"/>
    <w:link w:val="Heading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0B7E2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B7E22"/>
    <w:rPr>
      <w:vertAlign w:val="superscript"/>
    </w:rPr>
  </w:style>
  <w:style w:type="table" w:styleId="TableGrid">
    <w:name w:val="Table Grid"/>
    <w:basedOn w:val="TableNormal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B7E2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7E22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7E22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7E22"/>
    <w:rPr>
      <w:rFonts w:ascii="Arial" w:hAnsi="Arial"/>
      <w:sz w:val="20"/>
      <w:lang w:val="en-US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DC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B7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0B7E22"/>
    <w:rPr>
      <w:b/>
    </w:rPr>
  </w:style>
  <w:style w:type="character" w:styleId="Hyperlink">
    <w:name w:val="Hyperlink"/>
    <w:basedOn w:val="DefaultParagraphFont"/>
    <w:uiPriority w:val="99"/>
    <w:unhideWhenUsed/>
    <w:rsid w:val="000B7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B7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B7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joelle</cp:lastModifiedBy>
  <cp:revision>15</cp:revision>
  <cp:lastPrinted>2015-09-25T03:53:00Z</cp:lastPrinted>
  <dcterms:created xsi:type="dcterms:W3CDTF">2015-04-02T07:31:00Z</dcterms:created>
  <dcterms:modified xsi:type="dcterms:W3CDTF">2016-01-08T13:33:00Z</dcterms:modified>
</cp:coreProperties>
</file>