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E1" w:rsidRPr="00564911" w:rsidRDefault="0086219F" w:rsidP="00564911">
      <w:pPr>
        <w:pStyle w:val="H1"/>
        <w:bidi/>
        <w:jc w:val="center"/>
        <w:rPr>
          <w:rFonts w:cs="Arial"/>
          <w:b w:val="0"/>
          <w:bCs/>
          <w:sz w:val="28"/>
          <w:szCs w:val="28"/>
        </w:rPr>
      </w:pPr>
      <w:r w:rsidRPr="00564911">
        <w:rPr>
          <w:rFonts w:cs="Arial"/>
          <w:b w:val="0"/>
          <w:bCs/>
          <w:sz w:val="28"/>
          <w:szCs w:val="28"/>
          <w:rtl/>
        </w:rPr>
        <w:t>كيفية اختيار وسائل التواصل</w:t>
      </w:r>
      <w:r w:rsidR="00EF1C84" w:rsidRPr="00564911">
        <w:rPr>
          <w:rStyle w:val="FootnoteReference"/>
          <w:rFonts w:cs="Arial"/>
          <w:b w:val="0"/>
          <w:bCs/>
          <w:sz w:val="28"/>
          <w:szCs w:val="28"/>
        </w:rPr>
        <w:footnoteReference w:id="2"/>
      </w:r>
    </w:p>
    <w:p w:rsidR="0086219F" w:rsidRPr="004F01CA" w:rsidRDefault="0086219F" w:rsidP="0086219F">
      <w:pPr>
        <w:bidi/>
        <w:spacing w:before="360" w:after="360"/>
        <w:rPr>
          <w:rFonts w:cs="Arial"/>
          <w:sz w:val="28"/>
          <w:szCs w:val="28"/>
        </w:rPr>
      </w:pPr>
      <w:r w:rsidRPr="004F01CA">
        <w:rPr>
          <w:rFonts w:cs="Arial"/>
          <w:sz w:val="28"/>
          <w:szCs w:val="28"/>
          <w:rtl/>
        </w:rPr>
        <w:t>في حالات الطوارئ، غالباً ما تستخدم وسائل تواصل متنوعة</w:t>
      </w:r>
      <w:r w:rsidR="00564911">
        <w:rPr>
          <w:rFonts w:cs="Arial" w:hint="cs"/>
          <w:sz w:val="28"/>
          <w:szCs w:val="28"/>
          <w:rtl/>
        </w:rPr>
        <w:t>:</w:t>
      </w:r>
    </w:p>
    <w:tbl>
      <w:tblPr>
        <w:tblStyle w:val="TableGrid"/>
        <w:tblW w:w="5000" w:type="pct"/>
        <w:tblLook w:val="04A0"/>
      </w:tblPr>
      <w:tblGrid>
        <w:gridCol w:w="4924"/>
        <w:gridCol w:w="4924"/>
      </w:tblGrid>
      <w:tr w:rsidR="00702F96" w:rsidRPr="004F01CA" w:rsidTr="00925791">
        <w:tc>
          <w:tcPr>
            <w:tcW w:w="2500" w:type="pct"/>
            <w:tcBorders>
              <w:bottom w:val="single" w:sz="4" w:space="0" w:color="auto"/>
            </w:tcBorders>
            <w:shd w:val="clear" w:color="auto" w:fill="DC281E"/>
          </w:tcPr>
          <w:p w:rsidR="005D70DA" w:rsidRPr="004F01CA" w:rsidRDefault="0086219F" w:rsidP="0086219F">
            <w:pPr>
              <w:bidi/>
              <w:spacing w:before="120"/>
              <w:jc w:val="center"/>
              <w:rPr>
                <w:rFonts w:cs="Arial"/>
                <w:b/>
                <w:color w:val="FFFFFF" w:themeColor="background1"/>
                <w:sz w:val="28"/>
                <w:szCs w:val="28"/>
              </w:rPr>
            </w:pPr>
            <w:r w:rsidRPr="004F01CA">
              <w:rPr>
                <w:rFonts w:cs="Arial"/>
                <w:b/>
                <w:color w:val="FFFFFF" w:themeColor="background1"/>
                <w:sz w:val="28"/>
                <w:szCs w:val="28"/>
                <w:rtl/>
              </w:rPr>
              <w:t xml:space="preserve">وسائل مكتوبة </w:t>
            </w:r>
          </w:p>
        </w:tc>
        <w:tc>
          <w:tcPr>
            <w:tcW w:w="2500" w:type="pct"/>
            <w:tcBorders>
              <w:bottom w:val="single" w:sz="4" w:space="0" w:color="auto"/>
            </w:tcBorders>
            <w:shd w:val="clear" w:color="auto" w:fill="DC281E"/>
          </w:tcPr>
          <w:p w:rsidR="005D70DA" w:rsidRPr="004F01CA" w:rsidRDefault="0086219F" w:rsidP="0086219F">
            <w:pPr>
              <w:bidi/>
              <w:spacing w:before="120"/>
              <w:jc w:val="center"/>
              <w:rPr>
                <w:rFonts w:cs="Arial"/>
                <w:b/>
                <w:color w:val="FFFFFF" w:themeColor="background1"/>
                <w:sz w:val="28"/>
                <w:szCs w:val="28"/>
              </w:rPr>
            </w:pPr>
            <w:r w:rsidRPr="004F01CA">
              <w:rPr>
                <w:rFonts w:cs="Arial"/>
                <w:b/>
                <w:color w:val="FFFFFF" w:themeColor="background1"/>
                <w:sz w:val="28"/>
                <w:szCs w:val="28"/>
                <w:rtl/>
              </w:rPr>
              <w:t>وسائل شفوية</w:t>
            </w:r>
          </w:p>
        </w:tc>
      </w:tr>
      <w:tr w:rsidR="005D70DA" w:rsidRPr="004F01CA" w:rsidTr="00925791">
        <w:tc>
          <w:tcPr>
            <w:tcW w:w="2500" w:type="pct"/>
            <w:shd w:val="clear" w:color="auto" w:fill="D9D9D9"/>
          </w:tcPr>
          <w:p w:rsidR="0086219F"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 xml:space="preserve"> النشرات والمنشورات</w:t>
            </w:r>
          </w:p>
          <w:p w:rsidR="0086219F"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 xml:space="preserve">لوحات الإعلانات والملصقات </w:t>
            </w:r>
          </w:p>
          <w:p w:rsidR="0086219F"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البطاقات</w:t>
            </w:r>
          </w:p>
          <w:p w:rsidR="0086219F"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الاتفاقات بين فريق البرنامج والمشاركين</w:t>
            </w:r>
          </w:p>
          <w:p w:rsidR="0086219F"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 xml:space="preserve">الرسائل النصية </w:t>
            </w:r>
          </w:p>
          <w:p w:rsidR="0086219F"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الجرائد</w:t>
            </w:r>
          </w:p>
          <w:p w:rsidR="005D70DA" w:rsidRPr="004F01CA" w:rsidRDefault="0086219F" w:rsidP="0086219F">
            <w:pPr>
              <w:pStyle w:val="ListParagraph"/>
              <w:numPr>
                <w:ilvl w:val="0"/>
                <w:numId w:val="5"/>
              </w:numPr>
              <w:bidi/>
              <w:spacing w:before="60" w:after="60"/>
              <w:ind w:left="426" w:hanging="357"/>
              <w:contextualSpacing w:val="0"/>
              <w:rPr>
                <w:rFonts w:cs="Arial"/>
                <w:sz w:val="28"/>
                <w:szCs w:val="28"/>
              </w:rPr>
            </w:pPr>
            <w:r w:rsidRPr="004F01CA">
              <w:rPr>
                <w:rFonts w:cs="Arial"/>
                <w:sz w:val="28"/>
                <w:szCs w:val="28"/>
                <w:rtl/>
              </w:rPr>
              <w:t>وسائل التواصل الاجتماعي (الانترنت)</w:t>
            </w:r>
            <w:r w:rsidR="005D70DA" w:rsidRPr="004F01CA">
              <w:rPr>
                <w:rFonts w:cs="Arial"/>
                <w:sz w:val="28"/>
                <w:szCs w:val="28"/>
              </w:rPr>
              <w:t xml:space="preserve">  </w:t>
            </w:r>
          </w:p>
        </w:tc>
        <w:tc>
          <w:tcPr>
            <w:tcW w:w="2500" w:type="pct"/>
            <w:shd w:val="clear" w:color="auto" w:fill="E6E6E6"/>
          </w:tcPr>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مكبرات الصوت</w:t>
            </w:r>
            <w:r w:rsidR="005D70DA" w:rsidRPr="004F01CA">
              <w:rPr>
                <w:rFonts w:cs="Arial"/>
                <w:sz w:val="28"/>
                <w:szCs w:val="28"/>
              </w:rPr>
              <w:t xml:space="preserve"> </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اجتماعات مع أفراد المجتمع</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لجان مجتمعية</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الراديو</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المسرح</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الخطوط الساخنة، مكانت المساعدة</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النماذج والشروحات</w:t>
            </w:r>
          </w:p>
          <w:p w:rsidR="005D70DA" w:rsidRPr="004F01CA" w:rsidRDefault="0086219F" w:rsidP="0086219F">
            <w:pPr>
              <w:pStyle w:val="ListParagraph"/>
              <w:numPr>
                <w:ilvl w:val="0"/>
                <w:numId w:val="4"/>
              </w:numPr>
              <w:bidi/>
              <w:spacing w:before="60" w:after="60"/>
              <w:ind w:left="420" w:hanging="357"/>
              <w:contextualSpacing w:val="0"/>
              <w:rPr>
                <w:rFonts w:cs="Arial"/>
                <w:sz w:val="28"/>
                <w:szCs w:val="28"/>
              </w:rPr>
            </w:pPr>
            <w:r w:rsidRPr="004F01CA">
              <w:rPr>
                <w:rFonts w:cs="Arial"/>
                <w:sz w:val="28"/>
                <w:szCs w:val="28"/>
                <w:rtl/>
              </w:rPr>
              <w:t>التعبئة المجتمعية من "الباب إلى الباب"</w:t>
            </w:r>
          </w:p>
        </w:tc>
      </w:tr>
    </w:tbl>
    <w:p w:rsidR="00EB6979" w:rsidRPr="004F01CA" w:rsidRDefault="00EB6979" w:rsidP="00EB6979">
      <w:pPr>
        <w:bidi/>
        <w:spacing w:before="720" w:after="360"/>
        <w:rPr>
          <w:rFonts w:cs="Arial"/>
          <w:sz w:val="28"/>
          <w:szCs w:val="28"/>
        </w:rPr>
      </w:pPr>
      <w:r w:rsidRPr="004F01CA">
        <w:rPr>
          <w:rFonts w:cs="Arial"/>
          <w:sz w:val="28"/>
          <w:szCs w:val="28"/>
          <w:rtl/>
        </w:rPr>
        <w:t xml:space="preserve">عند </w:t>
      </w:r>
      <w:r w:rsidR="0086219F" w:rsidRPr="004F01CA">
        <w:rPr>
          <w:rFonts w:cs="Arial"/>
          <w:sz w:val="28"/>
          <w:szCs w:val="28"/>
          <w:rtl/>
        </w:rPr>
        <w:t xml:space="preserve"> اختيار الوسائل الملائمة </w:t>
      </w:r>
      <w:r w:rsidRPr="004F01CA">
        <w:rPr>
          <w:rFonts w:cs="Arial"/>
          <w:sz w:val="28"/>
          <w:szCs w:val="28"/>
          <w:rtl/>
        </w:rPr>
        <w:t xml:space="preserve">التي تتاسب مع السياق والحاجات، يجب تحديد العوامل التي قد تؤثر على استعمال هذه الوسائل. ولا تنسى أن تستشير افراد المجتمع عندما تسمح الأوضاع بذلك. وفي ما يلي جدول بالأسئلة ذات الصلة: </w:t>
      </w:r>
    </w:p>
    <w:tbl>
      <w:tblPr>
        <w:tblStyle w:val="TableGrid"/>
        <w:bidiVisual/>
        <w:tblW w:w="5000" w:type="pct"/>
        <w:tblLook w:val="04A0"/>
      </w:tblPr>
      <w:tblGrid>
        <w:gridCol w:w="2988"/>
        <w:gridCol w:w="6860"/>
      </w:tblGrid>
      <w:tr w:rsidR="00702F96" w:rsidRPr="004F01CA" w:rsidTr="004B16BB">
        <w:tc>
          <w:tcPr>
            <w:tcW w:w="1517" w:type="pct"/>
            <w:tcBorders>
              <w:bottom w:val="single" w:sz="4" w:space="0" w:color="auto"/>
            </w:tcBorders>
            <w:shd w:val="clear" w:color="auto" w:fill="DC281E"/>
          </w:tcPr>
          <w:p w:rsidR="005D70DA" w:rsidRPr="004F01CA" w:rsidRDefault="004B16BB" w:rsidP="0086219F">
            <w:pPr>
              <w:bidi/>
              <w:spacing w:before="120"/>
              <w:jc w:val="center"/>
              <w:rPr>
                <w:rFonts w:cs="Arial"/>
                <w:b/>
                <w:color w:val="FFFFFF" w:themeColor="background1"/>
                <w:sz w:val="28"/>
                <w:szCs w:val="28"/>
              </w:rPr>
            </w:pPr>
            <w:r w:rsidRPr="004F01CA">
              <w:rPr>
                <w:rFonts w:cs="Arial"/>
                <w:b/>
                <w:color w:val="FFFFFF" w:themeColor="background1"/>
                <w:sz w:val="28"/>
                <w:szCs w:val="28"/>
                <w:rtl/>
              </w:rPr>
              <w:t>العوامل</w:t>
            </w:r>
          </w:p>
        </w:tc>
        <w:tc>
          <w:tcPr>
            <w:tcW w:w="3483" w:type="pct"/>
            <w:tcBorders>
              <w:bottom w:val="single" w:sz="4" w:space="0" w:color="auto"/>
            </w:tcBorders>
            <w:shd w:val="clear" w:color="auto" w:fill="DC281E"/>
          </w:tcPr>
          <w:p w:rsidR="005D70DA" w:rsidRPr="004F01CA" w:rsidRDefault="004B16BB" w:rsidP="0086219F">
            <w:pPr>
              <w:bidi/>
              <w:spacing w:before="120"/>
              <w:jc w:val="center"/>
              <w:rPr>
                <w:rFonts w:cs="Arial"/>
                <w:b/>
                <w:color w:val="FFFFFF" w:themeColor="background1"/>
                <w:sz w:val="28"/>
                <w:szCs w:val="28"/>
              </w:rPr>
            </w:pPr>
            <w:r w:rsidRPr="004F01CA">
              <w:rPr>
                <w:rFonts w:cs="Arial"/>
                <w:b/>
                <w:color w:val="FFFFFF" w:themeColor="background1"/>
                <w:sz w:val="28"/>
                <w:szCs w:val="28"/>
                <w:rtl/>
              </w:rPr>
              <w:t>الأسئلة</w:t>
            </w:r>
          </w:p>
        </w:tc>
      </w:tr>
      <w:tr w:rsidR="005D70DA" w:rsidRPr="004F01CA" w:rsidTr="004B16BB">
        <w:tc>
          <w:tcPr>
            <w:tcW w:w="1517" w:type="pct"/>
            <w:shd w:val="clear" w:color="auto" w:fill="D9D9D9"/>
            <w:vAlign w:val="center"/>
          </w:tcPr>
          <w:p w:rsidR="005D70DA" w:rsidRPr="004F01CA" w:rsidRDefault="00CE16B2" w:rsidP="0086219F">
            <w:pPr>
              <w:bidi/>
              <w:spacing w:before="60" w:after="60"/>
              <w:jc w:val="left"/>
              <w:rPr>
                <w:rFonts w:cs="Arial"/>
                <w:sz w:val="28"/>
                <w:szCs w:val="28"/>
              </w:rPr>
            </w:pPr>
            <w:r w:rsidRPr="004F01CA">
              <w:rPr>
                <w:rFonts w:cs="Arial"/>
                <w:sz w:val="28"/>
                <w:szCs w:val="28"/>
                <w:rtl/>
              </w:rPr>
              <w:t>الوضع المحلي</w:t>
            </w:r>
          </w:p>
        </w:tc>
        <w:tc>
          <w:tcPr>
            <w:tcW w:w="3483" w:type="pct"/>
            <w:tcBorders>
              <w:bottom w:val="single" w:sz="4" w:space="0" w:color="auto"/>
            </w:tcBorders>
            <w:shd w:val="clear" w:color="auto" w:fill="E6E6E6"/>
          </w:tcPr>
          <w:p w:rsidR="009720E9" w:rsidRPr="004F01CA" w:rsidRDefault="009720E9" w:rsidP="009720E9">
            <w:pPr>
              <w:pStyle w:val="ListParagraph"/>
              <w:numPr>
                <w:ilvl w:val="0"/>
                <w:numId w:val="6"/>
              </w:numPr>
              <w:bidi/>
              <w:spacing w:before="60" w:after="60"/>
              <w:contextualSpacing w:val="0"/>
              <w:jc w:val="left"/>
              <w:rPr>
                <w:rFonts w:cs="Arial"/>
                <w:sz w:val="28"/>
                <w:szCs w:val="28"/>
              </w:rPr>
            </w:pPr>
            <w:r w:rsidRPr="004F01CA">
              <w:rPr>
                <w:rFonts w:cs="Arial"/>
                <w:sz w:val="28"/>
                <w:szCs w:val="28"/>
                <w:rtl/>
              </w:rPr>
              <w:t>ما هي وسائل التواصل المتاحة في المجتمع المحلي؟</w:t>
            </w:r>
          </w:p>
          <w:p w:rsidR="009720E9" w:rsidRPr="004F01CA" w:rsidRDefault="009720E9" w:rsidP="009720E9">
            <w:pPr>
              <w:pStyle w:val="ListParagraph"/>
              <w:numPr>
                <w:ilvl w:val="0"/>
                <w:numId w:val="6"/>
              </w:numPr>
              <w:bidi/>
              <w:spacing w:before="60" w:after="60"/>
              <w:contextualSpacing w:val="0"/>
              <w:jc w:val="left"/>
              <w:rPr>
                <w:rFonts w:cs="Arial"/>
                <w:sz w:val="28"/>
                <w:szCs w:val="28"/>
              </w:rPr>
            </w:pPr>
            <w:r w:rsidRPr="004F01CA">
              <w:rPr>
                <w:rFonts w:cs="Arial"/>
                <w:sz w:val="28"/>
                <w:szCs w:val="28"/>
                <w:rtl/>
              </w:rPr>
              <w:t>ما هي النشاطات التي يمكن اللجوء إليها؟ وما مدى نفاذ أفراد المجتمع إليها؟</w:t>
            </w:r>
          </w:p>
        </w:tc>
      </w:tr>
      <w:tr w:rsidR="005D70DA" w:rsidRPr="004F01CA" w:rsidTr="004B16BB">
        <w:tc>
          <w:tcPr>
            <w:tcW w:w="1517" w:type="pct"/>
            <w:shd w:val="clear" w:color="auto" w:fill="D9D9D9"/>
            <w:vAlign w:val="center"/>
          </w:tcPr>
          <w:p w:rsidR="005D70DA" w:rsidRPr="004F01CA" w:rsidRDefault="00CE16B2" w:rsidP="0086219F">
            <w:pPr>
              <w:bidi/>
              <w:spacing w:before="60" w:after="60"/>
              <w:jc w:val="left"/>
              <w:rPr>
                <w:rFonts w:cs="Arial"/>
                <w:sz w:val="28"/>
                <w:szCs w:val="28"/>
              </w:rPr>
            </w:pPr>
            <w:r w:rsidRPr="004F01CA">
              <w:rPr>
                <w:rFonts w:cs="Arial"/>
                <w:sz w:val="28"/>
                <w:szCs w:val="28"/>
                <w:rtl/>
              </w:rPr>
              <w:t>الجمهور المستهدف</w:t>
            </w:r>
          </w:p>
        </w:tc>
        <w:tc>
          <w:tcPr>
            <w:tcW w:w="3483" w:type="pct"/>
            <w:tcBorders>
              <w:bottom w:val="single" w:sz="4" w:space="0" w:color="auto"/>
            </w:tcBorders>
            <w:shd w:val="clear" w:color="auto" w:fill="E6E6E6"/>
          </w:tcPr>
          <w:p w:rsidR="002411A3" w:rsidRPr="004F01CA" w:rsidRDefault="002411A3" w:rsidP="002411A3">
            <w:pPr>
              <w:pStyle w:val="ListParagraph"/>
              <w:numPr>
                <w:ilvl w:val="0"/>
                <w:numId w:val="7"/>
              </w:numPr>
              <w:bidi/>
              <w:spacing w:before="60" w:after="60"/>
              <w:contextualSpacing w:val="0"/>
              <w:jc w:val="left"/>
              <w:rPr>
                <w:rFonts w:cs="Arial"/>
                <w:sz w:val="28"/>
                <w:szCs w:val="28"/>
              </w:rPr>
            </w:pPr>
            <w:r w:rsidRPr="004F01CA">
              <w:rPr>
                <w:rFonts w:cs="Arial"/>
                <w:sz w:val="28"/>
                <w:szCs w:val="28"/>
                <w:rtl/>
              </w:rPr>
              <w:t>كيف يمكن أن يطّلع ال</w:t>
            </w:r>
            <w:r w:rsidR="0065735E" w:rsidRPr="004F01CA">
              <w:rPr>
                <w:rFonts w:cs="Arial"/>
                <w:sz w:val="28"/>
                <w:szCs w:val="28"/>
                <w:rtl/>
              </w:rPr>
              <w:t>جمهور على الأحداث الراهنة؟</w:t>
            </w:r>
          </w:p>
          <w:p w:rsidR="0065735E" w:rsidRPr="004F01CA" w:rsidRDefault="0065735E" w:rsidP="0065735E">
            <w:pPr>
              <w:pStyle w:val="ListParagraph"/>
              <w:numPr>
                <w:ilvl w:val="0"/>
                <w:numId w:val="7"/>
              </w:numPr>
              <w:bidi/>
              <w:spacing w:before="60" w:after="60"/>
              <w:contextualSpacing w:val="0"/>
              <w:jc w:val="left"/>
              <w:rPr>
                <w:rFonts w:cs="Arial"/>
                <w:sz w:val="28"/>
                <w:szCs w:val="28"/>
              </w:rPr>
            </w:pPr>
            <w:r w:rsidRPr="004F01CA">
              <w:rPr>
                <w:rFonts w:cs="Arial"/>
                <w:sz w:val="28"/>
                <w:szCs w:val="28"/>
                <w:rtl/>
              </w:rPr>
              <w:t>ما هي الوسائل التي يفضل فريق البرنامج استخدامها؟</w:t>
            </w:r>
          </w:p>
          <w:p w:rsidR="0065735E" w:rsidRPr="004F01CA" w:rsidRDefault="0065735E" w:rsidP="0065735E">
            <w:pPr>
              <w:pStyle w:val="ListParagraph"/>
              <w:numPr>
                <w:ilvl w:val="0"/>
                <w:numId w:val="7"/>
              </w:numPr>
              <w:bidi/>
              <w:spacing w:before="60" w:after="60"/>
              <w:contextualSpacing w:val="0"/>
              <w:jc w:val="left"/>
              <w:rPr>
                <w:rFonts w:cs="Arial"/>
                <w:sz w:val="28"/>
                <w:szCs w:val="28"/>
              </w:rPr>
            </w:pPr>
            <w:r w:rsidRPr="004F01CA">
              <w:rPr>
                <w:rFonts w:cs="Arial"/>
                <w:sz w:val="28"/>
                <w:szCs w:val="28"/>
                <w:rtl/>
              </w:rPr>
              <w:t>هل من معلومات يجب توجيهها إلى المجتمع ككل أو إلى المشاركين في البرنامج دون سواهم؟</w:t>
            </w:r>
          </w:p>
          <w:p w:rsidR="0065735E" w:rsidRPr="004F01CA" w:rsidRDefault="0065735E" w:rsidP="0065735E">
            <w:pPr>
              <w:pStyle w:val="ListParagraph"/>
              <w:numPr>
                <w:ilvl w:val="0"/>
                <w:numId w:val="7"/>
              </w:numPr>
              <w:bidi/>
              <w:spacing w:before="60" w:after="60"/>
              <w:contextualSpacing w:val="0"/>
              <w:jc w:val="left"/>
              <w:rPr>
                <w:rFonts w:cs="Arial"/>
                <w:sz w:val="28"/>
                <w:szCs w:val="28"/>
              </w:rPr>
            </w:pPr>
            <w:r w:rsidRPr="004F01CA">
              <w:rPr>
                <w:rFonts w:cs="Arial"/>
                <w:sz w:val="28"/>
                <w:szCs w:val="28"/>
                <w:rtl/>
              </w:rPr>
              <w:t>ما هي نسبة الإلمام بالقراءة والكتابة بين الرجال والنساء في المجتمع المحلي؟</w:t>
            </w:r>
          </w:p>
          <w:p w:rsidR="0065735E" w:rsidRPr="004F01CA" w:rsidRDefault="0065735E" w:rsidP="0065735E">
            <w:pPr>
              <w:pStyle w:val="ListParagraph"/>
              <w:numPr>
                <w:ilvl w:val="0"/>
                <w:numId w:val="7"/>
              </w:numPr>
              <w:bidi/>
              <w:spacing w:before="60" w:after="60"/>
              <w:contextualSpacing w:val="0"/>
              <w:jc w:val="left"/>
              <w:rPr>
                <w:rFonts w:cs="Arial"/>
                <w:sz w:val="28"/>
                <w:szCs w:val="28"/>
              </w:rPr>
            </w:pPr>
            <w:r w:rsidRPr="004F01CA">
              <w:rPr>
                <w:rFonts w:cs="Arial"/>
                <w:sz w:val="28"/>
                <w:szCs w:val="28"/>
                <w:rtl/>
              </w:rPr>
              <w:t>كيف يمكن الوصول إلى الفئات الأكثر ضعفاً في المجتمع المحلي؟</w:t>
            </w:r>
          </w:p>
        </w:tc>
      </w:tr>
      <w:tr w:rsidR="005D70DA" w:rsidRPr="004F01CA" w:rsidTr="004B16BB">
        <w:tc>
          <w:tcPr>
            <w:tcW w:w="1517" w:type="pct"/>
            <w:shd w:val="clear" w:color="auto" w:fill="D9D9D9"/>
            <w:vAlign w:val="center"/>
          </w:tcPr>
          <w:p w:rsidR="005D70DA" w:rsidRPr="004F01CA" w:rsidRDefault="00CE16B2" w:rsidP="0086219F">
            <w:pPr>
              <w:bidi/>
              <w:spacing w:before="60" w:after="60"/>
              <w:jc w:val="left"/>
              <w:rPr>
                <w:rFonts w:cs="Arial"/>
                <w:sz w:val="28"/>
                <w:szCs w:val="28"/>
              </w:rPr>
            </w:pPr>
            <w:r w:rsidRPr="004F01CA">
              <w:rPr>
                <w:rFonts w:cs="Arial"/>
                <w:sz w:val="28"/>
                <w:szCs w:val="28"/>
                <w:rtl/>
              </w:rPr>
              <w:t>إدارة المخاطر</w:t>
            </w:r>
          </w:p>
        </w:tc>
        <w:tc>
          <w:tcPr>
            <w:tcW w:w="3483" w:type="pct"/>
            <w:shd w:val="clear" w:color="auto" w:fill="E6E6E6"/>
          </w:tcPr>
          <w:p w:rsidR="00C01383" w:rsidRPr="004F01CA" w:rsidRDefault="00C01383" w:rsidP="00C01383">
            <w:pPr>
              <w:pStyle w:val="ListParagraph"/>
              <w:numPr>
                <w:ilvl w:val="0"/>
                <w:numId w:val="8"/>
              </w:numPr>
              <w:bidi/>
              <w:spacing w:before="60" w:after="60"/>
              <w:contextualSpacing w:val="0"/>
              <w:jc w:val="left"/>
              <w:rPr>
                <w:rFonts w:cs="Arial"/>
                <w:sz w:val="28"/>
                <w:szCs w:val="28"/>
              </w:rPr>
            </w:pPr>
            <w:r w:rsidRPr="004F01CA">
              <w:rPr>
                <w:rFonts w:cs="Arial"/>
                <w:sz w:val="28"/>
                <w:szCs w:val="28"/>
                <w:rtl/>
              </w:rPr>
              <w:t>هل يحتمل أن يتم سوء فهم المعلومات؟</w:t>
            </w:r>
          </w:p>
          <w:p w:rsidR="00C01383" w:rsidRPr="004F01CA" w:rsidRDefault="00C01383" w:rsidP="00C01383">
            <w:pPr>
              <w:pStyle w:val="ListParagraph"/>
              <w:numPr>
                <w:ilvl w:val="0"/>
                <w:numId w:val="8"/>
              </w:numPr>
              <w:bidi/>
              <w:spacing w:before="60" w:after="60"/>
              <w:contextualSpacing w:val="0"/>
              <w:jc w:val="left"/>
              <w:rPr>
                <w:rFonts w:cs="Arial"/>
                <w:sz w:val="28"/>
                <w:szCs w:val="28"/>
              </w:rPr>
            </w:pPr>
            <w:r w:rsidRPr="004F01CA">
              <w:rPr>
                <w:rFonts w:cs="Arial"/>
                <w:sz w:val="28"/>
                <w:szCs w:val="28"/>
                <w:rtl/>
              </w:rPr>
              <w:t>هل تشكل بعض وسائل التواصل اي خطر على أفراد المجتمع؟</w:t>
            </w:r>
          </w:p>
        </w:tc>
      </w:tr>
      <w:tr w:rsidR="005D70DA" w:rsidRPr="004F01CA" w:rsidTr="004B16BB">
        <w:tc>
          <w:tcPr>
            <w:tcW w:w="1517" w:type="pct"/>
            <w:shd w:val="clear" w:color="auto" w:fill="D9D9D9"/>
            <w:vAlign w:val="center"/>
          </w:tcPr>
          <w:p w:rsidR="005D70DA" w:rsidRPr="004F01CA" w:rsidRDefault="00B75F4D" w:rsidP="0086219F">
            <w:pPr>
              <w:bidi/>
              <w:spacing w:before="60" w:after="60"/>
              <w:jc w:val="left"/>
              <w:rPr>
                <w:rFonts w:cs="Arial"/>
                <w:sz w:val="28"/>
                <w:szCs w:val="28"/>
              </w:rPr>
            </w:pPr>
            <w:r w:rsidRPr="004F01CA">
              <w:rPr>
                <w:rFonts w:cs="Arial"/>
                <w:sz w:val="28"/>
                <w:szCs w:val="28"/>
                <w:rtl/>
              </w:rPr>
              <w:t>الموارد المت</w:t>
            </w:r>
            <w:r w:rsidR="009720E9" w:rsidRPr="004F01CA">
              <w:rPr>
                <w:rFonts w:cs="Arial"/>
                <w:sz w:val="28"/>
                <w:szCs w:val="28"/>
                <w:rtl/>
              </w:rPr>
              <w:t>ا</w:t>
            </w:r>
            <w:r w:rsidRPr="004F01CA">
              <w:rPr>
                <w:rFonts w:cs="Arial"/>
                <w:sz w:val="28"/>
                <w:szCs w:val="28"/>
                <w:rtl/>
              </w:rPr>
              <w:t xml:space="preserve">حة </w:t>
            </w:r>
          </w:p>
        </w:tc>
        <w:tc>
          <w:tcPr>
            <w:tcW w:w="3483" w:type="pct"/>
            <w:shd w:val="clear" w:color="auto" w:fill="D9D9D9"/>
          </w:tcPr>
          <w:p w:rsidR="00837B1E" w:rsidRPr="004F01CA" w:rsidRDefault="00837B1E" w:rsidP="00837B1E">
            <w:pPr>
              <w:pStyle w:val="ListParagraph"/>
              <w:numPr>
                <w:ilvl w:val="0"/>
                <w:numId w:val="13"/>
              </w:numPr>
              <w:bidi/>
              <w:spacing w:before="60" w:after="60"/>
              <w:contextualSpacing w:val="0"/>
              <w:jc w:val="left"/>
              <w:rPr>
                <w:rFonts w:cs="Arial"/>
                <w:sz w:val="28"/>
                <w:szCs w:val="28"/>
              </w:rPr>
            </w:pPr>
            <w:r w:rsidRPr="004F01CA">
              <w:rPr>
                <w:rFonts w:cs="Arial"/>
                <w:sz w:val="28"/>
                <w:szCs w:val="28"/>
                <w:rtl/>
              </w:rPr>
              <w:t>ما هو عدد الموظفين والميزانية المخصصة للتواصل؟</w:t>
            </w:r>
          </w:p>
        </w:tc>
      </w:tr>
      <w:tr w:rsidR="005D70DA" w:rsidRPr="004F01CA" w:rsidTr="004B16BB">
        <w:tc>
          <w:tcPr>
            <w:tcW w:w="1517" w:type="pct"/>
            <w:shd w:val="clear" w:color="auto" w:fill="D9D9D9"/>
            <w:vAlign w:val="center"/>
          </w:tcPr>
          <w:p w:rsidR="005D70DA" w:rsidRPr="004F01CA" w:rsidRDefault="009720E9" w:rsidP="0086219F">
            <w:pPr>
              <w:bidi/>
              <w:spacing w:before="60" w:after="60"/>
              <w:jc w:val="left"/>
              <w:rPr>
                <w:rFonts w:cs="Arial"/>
                <w:sz w:val="28"/>
                <w:szCs w:val="28"/>
              </w:rPr>
            </w:pPr>
            <w:r w:rsidRPr="004F01CA">
              <w:rPr>
                <w:rFonts w:cs="Arial"/>
                <w:sz w:val="28"/>
                <w:szCs w:val="28"/>
                <w:rtl/>
              </w:rPr>
              <w:t xml:space="preserve">التواصل </w:t>
            </w:r>
          </w:p>
        </w:tc>
        <w:tc>
          <w:tcPr>
            <w:tcW w:w="3483" w:type="pct"/>
            <w:shd w:val="clear" w:color="auto" w:fill="D9D9D9"/>
          </w:tcPr>
          <w:p w:rsidR="00837B1E" w:rsidRPr="004F01CA" w:rsidRDefault="00837B1E" w:rsidP="00837B1E">
            <w:pPr>
              <w:pStyle w:val="ListParagraph"/>
              <w:numPr>
                <w:ilvl w:val="0"/>
                <w:numId w:val="12"/>
              </w:numPr>
              <w:bidi/>
              <w:spacing w:before="60" w:after="60"/>
              <w:contextualSpacing w:val="0"/>
              <w:jc w:val="left"/>
              <w:rPr>
                <w:rFonts w:cs="Arial"/>
                <w:sz w:val="28"/>
                <w:szCs w:val="28"/>
              </w:rPr>
            </w:pPr>
            <w:r w:rsidRPr="004F01CA">
              <w:rPr>
                <w:rFonts w:cs="Arial"/>
                <w:sz w:val="28"/>
                <w:szCs w:val="28"/>
                <w:rtl/>
              </w:rPr>
              <w:t xml:space="preserve">هل يسعى البرنامج للحصول على التعليقات والشكاوى عند جمع </w:t>
            </w:r>
            <w:r w:rsidRPr="004F01CA">
              <w:rPr>
                <w:rFonts w:cs="Arial"/>
                <w:sz w:val="28"/>
                <w:szCs w:val="28"/>
                <w:rtl/>
              </w:rPr>
              <w:lastRenderedPageBreak/>
              <w:t>المعلومات؟</w:t>
            </w:r>
          </w:p>
          <w:p w:rsidR="00837B1E" w:rsidRPr="004F01CA" w:rsidRDefault="00837B1E" w:rsidP="006A327B">
            <w:pPr>
              <w:pStyle w:val="ListParagraph"/>
              <w:numPr>
                <w:ilvl w:val="0"/>
                <w:numId w:val="12"/>
              </w:numPr>
              <w:bidi/>
              <w:spacing w:before="60" w:after="60"/>
              <w:contextualSpacing w:val="0"/>
              <w:jc w:val="left"/>
              <w:rPr>
                <w:rFonts w:cs="Arial"/>
                <w:sz w:val="28"/>
                <w:szCs w:val="28"/>
              </w:rPr>
            </w:pPr>
            <w:r w:rsidRPr="004F01CA">
              <w:rPr>
                <w:rFonts w:cs="Arial"/>
                <w:sz w:val="28"/>
                <w:szCs w:val="28"/>
                <w:rtl/>
              </w:rPr>
              <w:t xml:space="preserve">هل من المرجح أن </w:t>
            </w:r>
            <w:r w:rsidR="006A327B" w:rsidRPr="004F01CA">
              <w:rPr>
                <w:rFonts w:cs="Arial"/>
                <w:sz w:val="28"/>
                <w:szCs w:val="28"/>
                <w:rtl/>
              </w:rPr>
              <w:t>يطرح السكان</w:t>
            </w:r>
            <w:r w:rsidRPr="004F01CA">
              <w:rPr>
                <w:rFonts w:cs="Arial"/>
                <w:sz w:val="28"/>
                <w:szCs w:val="28"/>
                <w:rtl/>
              </w:rPr>
              <w:t xml:space="preserve"> بعض الأسئلة؟</w:t>
            </w:r>
          </w:p>
        </w:tc>
      </w:tr>
    </w:tbl>
    <w:p w:rsidR="00521DE1" w:rsidRPr="004F01CA" w:rsidRDefault="00521DE1" w:rsidP="0086219F">
      <w:pPr>
        <w:bidi/>
        <w:rPr>
          <w:rFonts w:cs="Arial"/>
          <w:sz w:val="28"/>
          <w:szCs w:val="28"/>
        </w:rPr>
      </w:pPr>
    </w:p>
    <w:p w:rsidR="0049618E" w:rsidRPr="004F01CA" w:rsidRDefault="0049618E" w:rsidP="0086219F">
      <w:pPr>
        <w:tabs>
          <w:tab w:val="left" w:pos="1056"/>
        </w:tabs>
        <w:bidi/>
        <w:rPr>
          <w:rFonts w:cs="Arial"/>
          <w:sz w:val="28"/>
          <w:szCs w:val="28"/>
        </w:rPr>
      </w:pPr>
    </w:p>
    <w:sectPr w:rsidR="0049618E" w:rsidRPr="004F01CA" w:rsidSect="00FC0BD8">
      <w:headerReference w:type="default" r:id="rId7"/>
      <w:footerReference w:type="even" r:id="rId8"/>
      <w:footerReference w:type="default" r:id="rId9"/>
      <w:pgSz w:w="11900" w:h="16840"/>
      <w:pgMar w:top="1134" w:right="1134" w:bottom="1134" w:left="1134"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A1" w:rsidRDefault="00C578A1" w:rsidP="00EF1C84">
      <w:pPr>
        <w:spacing w:after="0"/>
      </w:pPr>
      <w:r>
        <w:separator/>
      </w:r>
    </w:p>
  </w:endnote>
  <w:endnote w:type="continuationSeparator" w:id="1">
    <w:p w:rsidR="00C578A1" w:rsidRDefault="00C578A1" w:rsidP="00EF1C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F1" w:rsidRDefault="009E39C5" w:rsidP="00541F05">
    <w:pPr>
      <w:pStyle w:val="Footer"/>
      <w:framePr w:wrap="around" w:vAnchor="text" w:hAnchor="margin" w:xAlign="right" w:y="1"/>
      <w:rPr>
        <w:rStyle w:val="PageNumber"/>
      </w:rPr>
    </w:pPr>
    <w:r>
      <w:rPr>
        <w:rStyle w:val="PageNumber"/>
      </w:rPr>
      <w:fldChar w:fldCharType="begin"/>
    </w:r>
    <w:r w:rsidR="00056CF1">
      <w:rPr>
        <w:rStyle w:val="PageNumber"/>
      </w:rPr>
      <w:instrText xml:space="preserve">PAGE  </w:instrText>
    </w:r>
    <w:r>
      <w:rPr>
        <w:rStyle w:val="PageNumber"/>
      </w:rPr>
      <w:fldChar w:fldCharType="end"/>
    </w:r>
  </w:p>
  <w:p w:rsidR="00056CF1" w:rsidRDefault="00056CF1" w:rsidP="00056C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D8" w:rsidRPr="00B45C74" w:rsidRDefault="009E39C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FC0BD8"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64911">
      <w:rPr>
        <w:b/>
        <w:noProof/>
        <w:color w:val="808080" w:themeColor="background1" w:themeShade="80"/>
        <w:sz w:val="18"/>
        <w:szCs w:val="18"/>
      </w:rPr>
      <w:t>1</w:t>
    </w:r>
    <w:r w:rsidRPr="00B45C74">
      <w:rPr>
        <w:b/>
        <w:color w:val="808080" w:themeColor="background1" w:themeShade="80"/>
        <w:sz w:val="18"/>
        <w:szCs w:val="18"/>
      </w:rPr>
      <w:fldChar w:fldCharType="end"/>
    </w:r>
  </w:p>
  <w:p w:rsidR="00FC0BD8" w:rsidRPr="00FC0BD8" w:rsidRDefault="00FC0BD8"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3. </w:t>
    </w:r>
    <w:fldSimple w:instr=" STYLEREF  H1 \t  \* MERGEFORMAT ">
      <w:r w:rsidR="00564911" w:rsidRPr="00564911">
        <w:rPr>
          <w:bCs/>
          <w:noProof/>
          <w:rtl/>
        </w:rPr>
        <w:t>كيفية</w:t>
      </w:r>
      <w:r w:rsidR="00564911">
        <w:rPr>
          <w:noProof/>
          <w:rtl/>
        </w:rPr>
        <w:t xml:space="preserve"> اختيار وسائل التواصل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A1" w:rsidRDefault="00C578A1" w:rsidP="00EF1C84">
      <w:pPr>
        <w:spacing w:after="0"/>
      </w:pPr>
      <w:r>
        <w:separator/>
      </w:r>
    </w:p>
  </w:footnote>
  <w:footnote w:type="continuationSeparator" w:id="1">
    <w:p w:rsidR="00C578A1" w:rsidRDefault="00C578A1" w:rsidP="00EF1C84">
      <w:pPr>
        <w:spacing w:after="0"/>
      </w:pPr>
      <w:r>
        <w:continuationSeparator/>
      </w:r>
    </w:p>
  </w:footnote>
  <w:footnote w:id="2">
    <w:p w:rsidR="00EF1C84" w:rsidRPr="00702F96" w:rsidRDefault="00EF1C84" w:rsidP="00702F96">
      <w:pPr>
        <w:pStyle w:val="FootnoteText"/>
      </w:pPr>
      <w:r w:rsidRPr="00702F96">
        <w:rPr>
          <w:rStyle w:val="FootnoteReference"/>
        </w:rPr>
        <w:footnoteRef/>
      </w:r>
      <w:r w:rsidRPr="00702F96">
        <w:t xml:space="preserve"> Based on</w:t>
      </w:r>
      <w:r w:rsidR="007E4290" w:rsidRPr="00702F96">
        <w:t>: “Template: D</w:t>
      </w:r>
      <w:r w:rsidRPr="00702F96">
        <w:t>evelop a communication plan in nine steps”, 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D8" w:rsidRPr="00074036" w:rsidRDefault="00FC0BD8"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2C8"/>
    <w:multiLevelType w:val="hybridMultilevel"/>
    <w:tmpl w:val="F40C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F0577"/>
    <w:multiLevelType w:val="hybridMultilevel"/>
    <w:tmpl w:val="ADF085A6"/>
    <w:lvl w:ilvl="0" w:tplc="D610B758">
      <w:start w:val="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735AF"/>
    <w:multiLevelType w:val="hybridMultilevel"/>
    <w:tmpl w:val="740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E3450"/>
    <w:multiLevelType w:val="hybridMultilevel"/>
    <w:tmpl w:val="40E0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0259D7"/>
    <w:multiLevelType w:val="hybridMultilevel"/>
    <w:tmpl w:val="ACBE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4CD"/>
    <w:multiLevelType w:val="hybridMultilevel"/>
    <w:tmpl w:val="FC54E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94401"/>
    <w:multiLevelType w:val="hybridMultilevel"/>
    <w:tmpl w:val="3D2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A65DC"/>
    <w:multiLevelType w:val="hybridMultilevel"/>
    <w:tmpl w:val="CCF2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84061"/>
    <w:multiLevelType w:val="hybridMultilevel"/>
    <w:tmpl w:val="1F2EA2D6"/>
    <w:lvl w:ilvl="0" w:tplc="04090001">
      <w:start w:val="1"/>
      <w:numFmt w:val="bullet"/>
      <w:lvlText w:val=""/>
      <w:lvlJc w:val="left"/>
      <w:pPr>
        <w:ind w:left="360" w:hanging="360"/>
      </w:pPr>
      <w:rPr>
        <w:rFonts w:ascii="Symbol" w:hAnsi="Symbol" w:hint="default"/>
      </w:rPr>
    </w:lvl>
    <w:lvl w:ilvl="1" w:tplc="D610B758">
      <w:start w:val="4"/>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0B0BD7"/>
    <w:multiLevelType w:val="hybridMultilevel"/>
    <w:tmpl w:val="B0AE9082"/>
    <w:lvl w:ilvl="0" w:tplc="04090001">
      <w:start w:val="1"/>
      <w:numFmt w:val="bullet"/>
      <w:lvlText w:val=""/>
      <w:lvlJc w:val="left"/>
      <w:pPr>
        <w:ind w:left="720" w:hanging="360"/>
      </w:pPr>
      <w:rPr>
        <w:rFonts w:ascii="Symbol" w:hAnsi="Symbol" w:hint="default"/>
      </w:rPr>
    </w:lvl>
    <w:lvl w:ilvl="1" w:tplc="D610B758">
      <w:start w:val="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78020D4"/>
    <w:multiLevelType w:val="hybridMultilevel"/>
    <w:tmpl w:val="362CBDAA"/>
    <w:lvl w:ilvl="0" w:tplc="04090001">
      <w:start w:val="1"/>
      <w:numFmt w:val="bullet"/>
      <w:lvlText w:val=""/>
      <w:lvlJc w:val="left"/>
      <w:pPr>
        <w:ind w:left="360" w:hanging="360"/>
      </w:pPr>
      <w:rPr>
        <w:rFonts w:ascii="Symbol" w:hAnsi="Symbol" w:hint="default"/>
      </w:rPr>
    </w:lvl>
    <w:lvl w:ilvl="1" w:tplc="D610B758">
      <w:start w:val="4"/>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471D75"/>
    <w:multiLevelType w:val="hybridMultilevel"/>
    <w:tmpl w:val="B5424988"/>
    <w:lvl w:ilvl="0" w:tplc="D610B758">
      <w:start w:val="4"/>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9E1935"/>
    <w:multiLevelType w:val="hybridMultilevel"/>
    <w:tmpl w:val="9C44427A"/>
    <w:lvl w:ilvl="0" w:tplc="04090001">
      <w:start w:val="1"/>
      <w:numFmt w:val="bullet"/>
      <w:lvlText w:val=""/>
      <w:lvlJc w:val="left"/>
      <w:pPr>
        <w:ind w:left="360" w:hanging="360"/>
      </w:pPr>
      <w:rPr>
        <w:rFonts w:ascii="Symbol" w:hAnsi="Symbol" w:hint="default"/>
      </w:rPr>
    </w:lvl>
    <w:lvl w:ilvl="1" w:tplc="D610B758">
      <w:start w:val="4"/>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4626CF"/>
    <w:multiLevelType w:val="hybridMultilevel"/>
    <w:tmpl w:val="363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19"/>
  </w:num>
  <w:num w:numId="6">
    <w:abstractNumId w:val="10"/>
  </w:num>
  <w:num w:numId="7">
    <w:abstractNumId w:val="18"/>
  </w:num>
  <w:num w:numId="8">
    <w:abstractNumId w:val="13"/>
  </w:num>
  <w:num w:numId="9">
    <w:abstractNumId w:val="15"/>
  </w:num>
  <w:num w:numId="10">
    <w:abstractNumId w:val="11"/>
  </w:num>
  <w:num w:numId="11">
    <w:abstractNumId w:val="2"/>
  </w:num>
  <w:num w:numId="12">
    <w:abstractNumId w:val="5"/>
  </w:num>
  <w:num w:numId="13">
    <w:abstractNumId w:val="7"/>
  </w:num>
  <w:num w:numId="14">
    <w:abstractNumId w:val="6"/>
  </w:num>
  <w:num w:numId="15">
    <w:abstractNumId w:val="1"/>
  </w:num>
  <w:num w:numId="16">
    <w:abstractNumId w:val="12"/>
  </w:num>
  <w:num w:numId="17">
    <w:abstractNumId w:val="3"/>
  </w:num>
  <w:num w:numId="18">
    <w:abstractNumId w:val="1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521DE1"/>
    <w:rsid w:val="00056CF1"/>
    <w:rsid w:val="002411A3"/>
    <w:rsid w:val="002A5763"/>
    <w:rsid w:val="003F614C"/>
    <w:rsid w:val="0049618E"/>
    <w:rsid w:val="004B16BB"/>
    <w:rsid w:val="004F01CA"/>
    <w:rsid w:val="004F7899"/>
    <w:rsid w:val="00521DE1"/>
    <w:rsid w:val="00563023"/>
    <w:rsid w:val="00564911"/>
    <w:rsid w:val="005D70DA"/>
    <w:rsid w:val="0065735E"/>
    <w:rsid w:val="006A327B"/>
    <w:rsid w:val="00702F96"/>
    <w:rsid w:val="007414E1"/>
    <w:rsid w:val="007E4290"/>
    <w:rsid w:val="00837B1E"/>
    <w:rsid w:val="0086219F"/>
    <w:rsid w:val="00907FAD"/>
    <w:rsid w:val="00925791"/>
    <w:rsid w:val="009720E9"/>
    <w:rsid w:val="009E39C5"/>
    <w:rsid w:val="00AD22A7"/>
    <w:rsid w:val="00B75F4D"/>
    <w:rsid w:val="00C01383"/>
    <w:rsid w:val="00C20A10"/>
    <w:rsid w:val="00C23193"/>
    <w:rsid w:val="00C578A1"/>
    <w:rsid w:val="00C62B57"/>
    <w:rsid w:val="00CD2B3B"/>
    <w:rsid w:val="00CE16B2"/>
    <w:rsid w:val="00EB6979"/>
    <w:rsid w:val="00EF1C84"/>
    <w:rsid w:val="00FC0BD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93"/>
    <w:pPr>
      <w:spacing w:after="120"/>
      <w:jc w:val="both"/>
    </w:pPr>
    <w:rPr>
      <w:rFonts w:ascii="Arial" w:hAnsi="Arial" w:cs="Times New Roman"/>
    </w:rPr>
  </w:style>
  <w:style w:type="paragraph" w:styleId="Heading1">
    <w:name w:val="heading 1"/>
    <w:basedOn w:val="H1"/>
    <w:next w:val="Normal"/>
    <w:link w:val="Heading1Char"/>
    <w:uiPriority w:val="9"/>
    <w:rsid w:val="00C23193"/>
  </w:style>
  <w:style w:type="paragraph" w:styleId="Heading2">
    <w:name w:val="heading 2"/>
    <w:basedOn w:val="Normal"/>
    <w:next w:val="Normal"/>
    <w:link w:val="Heading2Char"/>
    <w:uiPriority w:val="9"/>
    <w:unhideWhenUsed/>
    <w:qFormat/>
    <w:rsid w:val="00C2319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23193"/>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19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C23193"/>
    <w:pPr>
      <w:spacing w:after="240"/>
      <w:ind w:left="720"/>
      <w:contextualSpacing/>
    </w:pPr>
    <w:rPr>
      <w:rFonts w:eastAsiaTheme="minorHAnsi" w:cstheme="minorBidi"/>
      <w:szCs w:val="22"/>
    </w:rPr>
  </w:style>
  <w:style w:type="table" w:styleId="TableGrid">
    <w:name w:val="Table Grid"/>
    <w:basedOn w:val="TableNormal"/>
    <w:uiPriority w:val="59"/>
    <w:rsid w:val="00C23193"/>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23193"/>
    <w:pPr>
      <w:spacing w:after="0"/>
    </w:pPr>
    <w:rPr>
      <w:sz w:val="16"/>
      <w:szCs w:val="22"/>
    </w:rPr>
  </w:style>
  <w:style w:type="character" w:customStyle="1" w:styleId="FootnoteTextChar">
    <w:name w:val="Footnote Text Char"/>
    <w:basedOn w:val="DefaultParagraphFont"/>
    <w:link w:val="FootnoteText"/>
    <w:uiPriority w:val="99"/>
    <w:rsid w:val="00C23193"/>
    <w:rPr>
      <w:rFonts w:ascii="Arial" w:hAnsi="Arial" w:cs="Times New Roman"/>
      <w:sz w:val="16"/>
      <w:szCs w:val="22"/>
    </w:rPr>
  </w:style>
  <w:style w:type="character" w:styleId="FootnoteReference">
    <w:name w:val="footnote reference"/>
    <w:basedOn w:val="DefaultParagraphFont"/>
    <w:uiPriority w:val="99"/>
    <w:unhideWhenUsed/>
    <w:rsid w:val="00C23193"/>
    <w:rPr>
      <w:vertAlign w:val="superscript"/>
    </w:rPr>
  </w:style>
  <w:style w:type="paragraph" w:styleId="Header">
    <w:name w:val="header"/>
    <w:basedOn w:val="Normal"/>
    <w:link w:val="HeaderChar"/>
    <w:uiPriority w:val="99"/>
    <w:unhideWhenUsed/>
    <w:rsid w:val="00C23193"/>
    <w:pPr>
      <w:spacing w:after="0" w:line="288" w:lineRule="auto"/>
      <w:jc w:val="left"/>
    </w:pPr>
    <w:rPr>
      <w:sz w:val="16"/>
    </w:rPr>
  </w:style>
  <w:style w:type="character" w:customStyle="1" w:styleId="HeaderChar">
    <w:name w:val="Header Char"/>
    <w:basedOn w:val="DefaultParagraphFont"/>
    <w:link w:val="Header"/>
    <w:uiPriority w:val="99"/>
    <w:rsid w:val="00C23193"/>
    <w:rPr>
      <w:rFonts w:ascii="Arial" w:hAnsi="Arial" w:cs="Times New Roman"/>
      <w:sz w:val="16"/>
    </w:rPr>
  </w:style>
  <w:style w:type="paragraph" w:styleId="Footer">
    <w:name w:val="footer"/>
    <w:basedOn w:val="Normal"/>
    <w:link w:val="FooterChar"/>
    <w:uiPriority w:val="99"/>
    <w:unhideWhenUsed/>
    <w:rsid w:val="00C23193"/>
    <w:pPr>
      <w:spacing w:after="0"/>
      <w:jc w:val="left"/>
    </w:pPr>
    <w:rPr>
      <w:sz w:val="16"/>
      <w:szCs w:val="18"/>
    </w:rPr>
  </w:style>
  <w:style w:type="character" w:customStyle="1" w:styleId="FooterChar">
    <w:name w:val="Footer Char"/>
    <w:basedOn w:val="DefaultParagraphFont"/>
    <w:link w:val="Footer"/>
    <w:uiPriority w:val="99"/>
    <w:rsid w:val="00C23193"/>
    <w:rPr>
      <w:rFonts w:ascii="Arial" w:hAnsi="Arial" w:cs="Times New Roman"/>
      <w:sz w:val="16"/>
      <w:szCs w:val="18"/>
    </w:rPr>
  </w:style>
  <w:style w:type="character" w:styleId="PageNumber">
    <w:name w:val="page number"/>
    <w:basedOn w:val="DefaultParagraphFont"/>
    <w:uiPriority w:val="99"/>
    <w:unhideWhenUsed/>
    <w:rsid w:val="00C23193"/>
    <w:rPr>
      <w:b/>
    </w:rPr>
  </w:style>
  <w:style w:type="character" w:customStyle="1" w:styleId="Heading1Char">
    <w:name w:val="Heading 1 Char"/>
    <w:basedOn w:val="DefaultParagraphFont"/>
    <w:link w:val="Heading1"/>
    <w:uiPriority w:val="9"/>
    <w:rsid w:val="00C23193"/>
    <w:rPr>
      <w:rFonts w:ascii="Arial" w:hAnsi="Arial" w:cs="Times New Roman"/>
      <w:b/>
      <w:sz w:val="40"/>
      <w:szCs w:val="52"/>
    </w:rPr>
  </w:style>
  <w:style w:type="character" w:customStyle="1" w:styleId="Heading2Char">
    <w:name w:val="Heading 2 Char"/>
    <w:basedOn w:val="DefaultParagraphFont"/>
    <w:link w:val="Heading2"/>
    <w:uiPriority w:val="9"/>
    <w:rsid w:val="00C23193"/>
    <w:rPr>
      <w:rFonts w:ascii="Arial" w:hAnsi="Arial" w:cs="Times New Roman"/>
      <w:b/>
      <w:caps/>
      <w:sz w:val="24"/>
      <w:szCs w:val="26"/>
    </w:rPr>
  </w:style>
  <w:style w:type="character" w:customStyle="1" w:styleId="Heading3Char">
    <w:name w:val="Heading 3 Char"/>
    <w:basedOn w:val="DefaultParagraphFont"/>
    <w:link w:val="Heading3"/>
    <w:uiPriority w:val="9"/>
    <w:rsid w:val="00C23193"/>
    <w:rPr>
      <w:rFonts w:ascii="Arial" w:hAnsi="Arial" w:cs="Times New Roman"/>
      <w:b/>
      <w:sz w:val="22"/>
      <w:szCs w:val="24"/>
    </w:rPr>
  </w:style>
  <w:style w:type="character" w:customStyle="1" w:styleId="ListParagraphChar">
    <w:name w:val="List Paragraph Char"/>
    <w:basedOn w:val="DefaultParagraphFont"/>
    <w:link w:val="ListParagraph"/>
    <w:uiPriority w:val="34"/>
    <w:rsid w:val="00C23193"/>
    <w:rPr>
      <w:rFonts w:ascii="Arial" w:eastAsiaTheme="minorHAnsi" w:hAnsi="Arial" w:cstheme="minorBidi"/>
      <w:szCs w:val="22"/>
    </w:rPr>
  </w:style>
  <w:style w:type="character" w:styleId="CommentReference">
    <w:name w:val="annotation reference"/>
    <w:basedOn w:val="DefaultParagraphFont"/>
    <w:uiPriority w:val="99"/>
    <w:semiHidden/>
    <w:unhideWhenUsed/>
    <w:rsid w:val="00C23193"/>
    <w:rPr>
      <w:sz w:val="18"/>
      <w:szCs w:val="18"/>
    </w:rPr>
  </w:style>
  <w:style w:type="paragraph" w:styleId="CommentText">
    <w:name w:val="annotation text"/>
    <w:basedOn w:val="Normal"/>
    <w:link w:val="CommentTextChar"/>
    <w:uiPriority w:val="99"/>
    <w:semiHidden/>
    <w:unhideWhenUsed/>
    <w:rsid w:val="00FC0BD8"/>
  </w:style>
  <w:style w:type="character" w:customStyle="1" w:styleId="CommentTextChar">
    <w:name w:val="Comment Text Char"/>
    <w:basedOn w:val="DefaultParagraphFont"/>
    <w:link w:val="CommentText"/>
    <w:uiPriority w:val="99"/>
    <w:semiHidden/>
    <w:rsid w:val="00FC0BD8"/>
    <w:rPr>
      <w:rFonts w:ascii="Arial" w:hAnsi="Arial" w:cs="Times New Roman"/>
    </w:rPr>
  </w:style>
  <w:style w:type="paragraph" w:styleId="CommentSubject">
    <w:name w:val="annotation subject"/>
    <w:basedOn w:val="Normal"/>
    <w:link w:val="CommentSubjectChar"/>
    <w:uiPriority w:val="99"/>
    <w:semiHidden/>
    <w:unhideWhenUsed/>
    <w:rsid w:val="00C23193"/>
    <w:rPr>
      <w:b/>
      <w:bCs/>
    </w:rPr>
  </w:style>
  <w:style w:type="character" w:customStyle="1" w:styleId="CommentSubjectChar">
    <w:name w:val="Comment Subject Char"/>
    <w:basedOn w:val="DefaultParagraphFont"/>
    <w:link w:val="CommentSubject"/>
    <w:uiPriority w:val="99"/>
    <w:semiHidden/>
    <w:rsid w:val="00C23193"/>
    <w:rPr>
      <w:rFonts w:ascii="Arial" w:hAnsi="Arial" w:cs="Times New Roman"/>
      <w:b/>
      <w:bCs/>
    </w:rPr>
  </w:style>
  <w:style w:type="paragraph" w:styleId="BalloonText">
    <w:name w:val="Balloon Text"/>
    <w:basedOn w:val="Normal"/>
    <w:link w:val="BalloonTextChar"/>
    <w:uiPriority w:val="99"/>
    <w:semiHidden/>
    <w:unhideWhenUsed/>
    <w:rsid w:val="00C231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93"/>
    <w:rPr>
      <w:rFonts w:ascii="Lucida Grande" w:hAnsi="Lucida Grande" w:cs="Lucida Grande"/>
      <w:sz w:val="18"/>
      <w:szCs w:val="18"/>
    </w:rPr>
  </w:style>
  <w:style w:type="character" w:styleId="Hyperlink">
    <w:name w:val="Hyperlink"/>
    <w:basedOn w:val="DefaultParagraphFont"/>
    <w:uiPriority w:val="99"/>
    <w:unhideWhenUsed/>
    <w:rsid w:val="00C23193"/>
    <w:rPr>
      <w:color w:val="0000FF" w:themeColor="hyperlink"/>
      <w:u w:val="single"/>
    </w:rPr>
  </w:style>
  <w:style w:type="character" w:styleId="FollowedHyperlink">
    <w:name w:val="FollowedHyperlink"/>
    <w:basedOn w:val="DefaultParagraphFont"/>
    <w:uiPriority w:val="99"/>
    <w:semiHidden/>
    <w:unhideWhenUsed/>
    <w:rsid w:val="00C23193"/>
    <w:rPr>
      <w:color w:val="800080" w:themeColor="followedHyperlink"/>
      <w:u w:val="single"/>
    </w:rPr>
  </w:style>
  <w:style w:type="paragraph" w:styleId="Revision">
    <w:name w:val="Revision"/>
    <w:hidden/>
    <w:uiPriority w:val="99"/>
    <w:semiHidden/>
    <w:rsid w:val="00C23193"/>
    <w:rPr>
      <w:rFonts w:ascii="Arial" w:hAnsi="Arial" w:cs="Arial"/>
      <w:sz w:val="21"/>
      <w:szCs w:val="21"/>
    </w:rPr>
  </w:style>
  <w:style w:type="paragraph" w:customStyle="1" w:styleId="BasicParagraph">
    <w:name w:val="[Basic Paragraph]"/>
    <w:basedOn w:val="Normal"/>
    <w:uiPriority w:val="99"/>
    <w:rsid w:val="00C2319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23193"/>
    <w:pPr>
      <w:spacing w:before="360" w:after="240"/>
      <w:jc w:val="left"/>
      <w:outlineLvl w:val="0"/>
    </w:pPr>
    <w:rPr>
      <w:b/>
      <w:sz w:val="40"/>
      <w:szCs w:val="52"/>
    </w:rPr>
  </w:style>
  <w:style w:type="paragraph" w:customStyle="1" w:styleId="Bullet1">
    <w:name w:val="Bullet 1"/>
    <w:basedOn w:val="Normal"/>
    <w:rsid w:val="00C23193"/>
    <w:pPr>
      <w:numPr>
        <w:numId w:val="17"/>
      </w:numPr>
      <w:spacing w:before="60"/>
    </w:pPr>
    <w:rPr>
      <w:rFonts w:eastAsia="Times New Roman"/>
      <w:color w:val="000000"/>
    </w:rPr>
  </w:style>
  <w:style w:type="paragraph" w:customStyle="1" w:styleId="RefItem1">
    <w:name w:val="Ref Item 1"/>
    <w:basedOn w:val="Normal"/>
    <w:rsid w:val="00C23193"/>
    <w:pPr>
      <w:jc w:val="left"/>
    </w:pPr>
    <w:rPr>
      <w:color w:val="000000"/>
      <w:szCs w:val="24"/>
      <w:lang w:eastAsia="it-IT"/>
    </w:rPr>
  </w:style>
  <w:style w:type="paragraph" w:customStyle="1" w:styleId="RefTitre">
    <w:name w:val="Ref Titre"/>
    <w:basedOn w:val="Normal"/>
    <w:rsid w:val="00C23193"/>
    <w:pPr>
      <w:jc w:val="left"/>
    </w:pPr>
    <w:rPr>
      <w:rFonts w:eastAsia="Times New Roman"/>
      <w:b/>
      <w:bCs/>
      <w:sz w:val="26"/>
      <w:szCs w:val="26"/>
    </w:rPr>
  </w:style>
  <w:style w:type="paragraph" w:customStyle="1" w:styleId="Header1">
    <w:name w:val="Header 1"/>
    <w:basedOn w:val="Header"/>
    <w:rsid w:val="00C23193"/>
    <w:rPr>
      <w:b/>
      <w:sz w:val="24"/>
      <w:szCs w:val="24"/>
    </w:rPr>
  </w:style>
  <w:style w:type="character" w:customStyle="1" w:styleId="Pantone485">
    <w:name w:val="Pantone 485"/>
    <w:basedOn w:val="DefaultParagraphFont"/>
    <w:uiPriority w:val="1"/>
    <w:qFormat/>
    <w:rsid w:val="00C23193"/>
    <w:rPr>
      <w:rFonts w:cs="Caecilia-Light"/>
      <w:color w:val="DC281E"/>
      <w:szCs w:val="16"/>
    </w:rPr>
  </w:style>
  <w:style w:type="character" w:customStyle="1" w:styleId="H1Char">
    <w:name w:val="H1 Char"/>
    <w:basedOn w:val="DefaultParagraphFont"/>
    <w:link w:val="H1"/>
    <w:rsid w:val="00C23193"/>
    <w:rPr>
      <w:rFonts w:ascii="Arial" w:hAnsi="Arial" w:cs="Times New Roman"/>
      <w:b/>
      <w:sz w:val="40"/>
      <w:szCs w:val="52"/>
    </w:rPr>
  </w:style>
  <w:style w:type="table" w:customStyle="1" w:styleId="TableGray">
    <w:name w:val="Table Gray"/>
    <w:basedOn w:val="TableNormal"/>
    <w:uiPriority w:val="99"/>
    <w:rsid w:val="00C23193"/>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23193"/>
    <w:pPr>
      <w:numPr>
        <w:numId w:val="18"/>
      </w:numPr>
      <w:spacing w:before="120" w:after="120"/>
      <w:contextualSpacing w:val="0"/>
    </w:pPr>
    <w:rPr>
      <w:rFonts w:eastAsia="Cambria" w:cs="Arial"/>
    </w:rPr>
  </w:style>
  <w:style w:type="paragraph" w:customStyle="1" w:styleId="ListNumber1">
    <w:name w:val="List Number 1"/>
    <w:basedOn w:val="Normal"/>
    <w:rsid w:val="00C23193"/>
    <w:pPr>
      <w:numPr>
        <w:ilvl w:val="1"/>
        <w:numId w:val="15"/>
      </w:numPr>
      <w:contextualSpacing/>
    </w:pPr>
    <w:rPr>
      <w:rFonts w:eastAsiaTheme="minorHAnsi" w:cstheme="minorHAnsi"/>
      <w:szCs w:val="22"/>
    </w:rPr>
  </w:style>
  <w:style w:type="paragraph" w:customStyle="1" w:styleId="NormalNo">
    <w:name w:val="Normal + No"/>
    <w:basedOn w:val="Normal"/>
    <w:qFormat/>
    <w:rsid w:val="00C23193"/>
    <w:pPr>
      <w:numPr>
        <w:numId w:val="16"/>
      </w:numPr>
    </w:pPr>
    <w:rPr>
      <w:rFonts w:eastAsia="MS Mincho"/>
      <w:b/>
      <w:sz w:val="22"/>
    </w:rPr>
  </w:style>
  <w:style w:type="paragraph" w:customStyle="1" w:styleId="Bullet3">
    <w:name w:val="Bullet 3"/>
    <w:basedOn w:val="ListParagraph"/>
    <w:qFormat/>
    <w:rsid w:val="00C23193"/>
    <w:pPr>
      <w:numPr>
        <w:numId w:val="19"/>
      </w:numPr>
      <w:spacing w:before="120" w:after="120"/>
      <w:ind w:right="425"/>
    </w:pPr>
    <w:rPr>
      <w:rFonts w:cs="Arial"/>
      <w:i/>
      <w:iCs/>
    </w:rPr>
  </w:style>
  <w:style w:type="paragraph" w:customStyle="1" w:styleId="Indent">
    <w:name w:val="Indent"/>
    <w:basedOn w:val="Normal"/>
    <w:qFormat/>
    <w:rsid w:val="00C23193"/>
    <w:pPr>
      <w:ind w:left="567"/>
    </w:pPr>
    <w:rPr>
      <w:rFonts w:cs="Arial"/>
      <w:b/>
    </w:rPr>
  </w:style>
  <w:style w:type="paragraph" w:customStyle="1" w:styleId="TitreTableau">
    <w:name w:val="Titre Tableau"/>
    <w:basedOn w:val="Normal"/>
    <w:qFormat/>
    <w:rsid w:val="00C23193"/>
    <w:pPr>
      <w:spacing w:before="120"/>
      <w:jc w:val="center"/>
    </w:pPr>
    <w:rPr>
      <w:rFonts w:cs="Arial"/>
      <w:b/>
      <w:bCs/>
      <w:color w:val="FFFFFF" w:themeColor="background1"/>
      <w:lang w:val="en-CA"/>
    </w:rPr>
  </w:style>
  <w:style w:type="paragraph" w:customStyle="1" w:styleId="BulletTableau">
    <w:name w:val="Bullet Tableau"/>
    <w:basedOn w:val="Bullet2"/>
    <w:qFormat/>
    <w:rsid w:val="00C23193"/>
    <w:pPr>
      <w:keepNext/>
      <w:keepLines/>
      <w:framePr w:hSpace="141" w:wrap="around" w:vAnchor="text" w:hAnchor="margin" w:y="402"/>
      <w:numPr>
        <w:numId w:val="2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93"/>
    <w:pPr>
      <w:spacing w:after="120"/>
      <w:jc w:val="both"/>
    </w:pPr>
    <w:rPr>
      <w:rFonts w:ascii="Arial" w:hAnsi="Arial" w:cs="Times New Roman"/>
    </w:rPr>
  </w:style>
  <w:style w:type="paragraph" w:styleId="Heading1">
    <w:name w:val="heading 1"/>
    <w:basedOn w:val="H1"/>
    <w:next w:val="Normal"/>
    <w:link w:val="Heading1Char"/>
    <w:uiPriority w:val="9"/>
    <w:rsid w:val="00C23193"/>
  </w:style>
  <w:style w:type="paragraph" w:styleId="Heading2">
    <w:name w:val="heading 2"/>
    <w:basedOn w:val="Normal"/>
    <w:next w:val="Normal"/>
    <w:link w:val="Heading2Char"/>
    <w:uiPriority w:val="9"/>
    <w:unhideWhenUsed/>
    <w:qFormat/>
    <w:rsid w:val="00C2319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23193"/>
    <w:pPr>
      <w:keepNext/>
      <w:spacing w:before="240"/>
      <w:jc w:val="left"/>
      <w:outlineLvl w:val="2"/>
    </w:pPr>
    <w:rPr>
      <w:b/>
      <w:sz w:val="22"/>
      <w:szCs w:val="24"/>
    </w:rPr>
  </w:style>
  <w:style w:type="character" w:default="1" w:styleId="DefaultParagraphFont">
    <w:name w:val="Default Paragraph Font"/>
    <w:uiPriority w:val="1"/>
    <w:semiHidden/>
    <w:unhideWhenUsed/>
    <w:rsid w:val="00C23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193"/>
  </w:style>
  <w:style w:type="paragraph" w:customStyle="1" w:styleId="Default">
    <w:name w:val="Default"/>
    <w:rsid w:val="00C2319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C23193"/>
    <w:pPr>
      <w:spacing w:after="240"/>
      <w:ind w:left="720"/>
      <w:contextualSpacing/>
    </w:pPr>
    <w:rPr>
      <w:rFonts w:eastAsiaTheme="minorHAnsi" w:cstheme="minorBidi"/>
      <w:szCs w:val="22"/>
    </w:rPr>
  </w:style>
  <w:style w:type="table" w:styleId="TableGrid">
    <w:name w:val="Table Grid"/>
    <w:basedOn w:val="TableNormal"/>
    <w:uiPriority w:val="59"/>
    <w:rsid w:val="00C23193"/>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3193"/>
    <w:pPr>
      <w:spacing w:after="0"/>
    </w:pPr>
    <w:rPr>
      <w:sz w:val="16"/>
      <w:szCs w:val="22"/>
    </w:rPr>
  </w:style>
  <w:style w:type="character" w:customStyle="1" w:styleId="FootnoteTextChar">
    <w:name w:val="Footnote Text Char"/>
    <w:basedOn w:val="DefaultParagraphFont"/>
    <w:link w:val="FootnoteText"/>
    <w:uiPriority w:val="99"/>
    <w:rsid w:val="00C23193"/>
    <w:rPr>
      <w:rFonts w:ascii="Arial" w:hAnsi="Arial" w:cs="Times New Roman"/>
      <w:sz w:val="16"/>
      <w:szCs w:val="22"/>
    </w:rPr>
  </w:style>
  <w:style w:type="character" w:styleId="FootnoteReference">
    <w:name w:val="footnote reference"/>
    <w:basedOn w:val="DefaultParagraphFont"/>
    <w:uiPriority w:val="99"/>
    <w:unhideWhenUsed/>
    <w:rsid w:val="00C23193"/>
    <w:rPr>
      <w:vertAlign w:val="superscript"/>
    </w:rPr>
  </w:style>
  <w:style w:type="paragraph" w:styleId="Header">
    <w:name w:val="header"/>
    <w:basedOn w:val="Normal"/>
    <w:link w:val="HeaderChar"/>
    <w:uiPriority w:val="99"/>
    <w:unhideWhenUsed/>
    <w:rsid w:val="00C23193"/>
    <w:pPr>
      <w:spacing w:after="0" w:line="288" w:lineRule="auto"/>
      <w:jc w:val="left"/>
    </w:pPr>
    <w:rPr>
      <w:sz w:val="16"/>
    </w:rPr>
  </w:style>
  <w:style w:type="character" w:customStyle="1" w:styleId="HeaderChar">
    <w:name w:val="Header Char"/>
    <w:basedOn w:val="DefaultParagraphFont"/>
    <w:link w:val="Header"/>
    <w:uiPriority w:val="99"/>
    <w:rsid w:val="00C23193"/>
    <w:rPr>
      <w:rFonts w:ascii="Arial" w:hAnsi="Arial" w:cs="Times New Roman"/>
      <w:sz w:val="16"/>
    </w:rPr>
  </w:style>
  <w:style w:type="paragraph" w:styleId="Footer">
    <w:name w:val="footer"/>
    <w:basedOn w:val="Normal"/>
    <w:link w:val="FooterChar"/>
    <w:uiPriority w:val="99"/>
    <w:unhideWhenUsed/>
    <w:rsid w:val="00C23193"/>
    <w:pPr>
      <w:spacing w:after="0"/>
      <w:jc w:val="left"/>
    </w:pPr>
    <w:rPr>
      <w:sz w:val="16"/>
      <w:szCs w:val="18"/>
    </w:rPr>
  </w:style>
  <w:style w:type="character" w:customStyle="1" w:styleId="FooterChar">
    <w:name w:val="Footer Char"/>
    <w:basedOn w:val="DefaultParagraphFont"/>
    <w:link w:val="Footer"/>
    <w:uiPriority w:val="99"/>
    <w:rsid w:val="00C23193"/>
    <w:rPr>
      <w:rFonts w:ascii="Arial" w:hAnsi="Arial" w:cs="Times New Roman"/>
      <w:sz w:val="16"/>
      <w:szCs w:val="18"/>
    </w:rPr>
  </w:style>
  <w:style w:type="character" w:styleId="PageNumber">
    <w:name w:val="page number"/>
    <w:basedOn w:val="DefaultParagraphFont"/>
    <w:uiPriority w:val="99"/>
    <w:unhideWhenUsed/>
    <w:rsid w:val="00C23193"/>
    <w:rPr>
      <w:b/>
    </w:rPr>
  </w:style>
  <w:style w:type="character" w:customStyle="1" w:styleId="Heading1Char">
    <w:name w:val="Heading 1 Char"/>
    <w:basedOn w:val="DefaultParagraphFont"/>
    <w:link w:val="Heading1"/>
    <w:uiPriority w:val="9"/>
    <w:rsid w:val="00C23193"/>
    <w:rPr>
      <w:rFonts w:ascii="Arial" w:hAnsi="Arial" w:cs="Times New Roman"/>
      <w:b/>
      <w:sz w:val="40"/>
      <w:szCs w:val="52"/>
    </w:rPr>
  </w:style>
  <w:style w:type="character" w:customStyle="1" w:styleId="Heading2Char">
    <w:name w:val="Heading 2 Char"/>
    <w:basedOn w:val="DefaultParagraphFont"/>
    <w:link w:val="Heading2"/>
    <w:uiPriority w:val="9"/>
    <w:rsid w:val="00C23193"/>
    <w:rPr>
      <w:rFonts w:ascii="Arial" w:hAnsi="Arial" w:cs="Times New Roman"/>
      <w:b/>
      <w:caps/>
      <w:sz w:val="24"/>
      <w:szCs w:val="26"/>
    </w:rPr>
  </w:style>
  <w:style w:type="character" w:customStyle="1" w:styleId="Heading3Char">
    <w:name w:val="Heading 3 Char"/>
    <w:basedOn w:val="DefaultParagraphFont"/>
    <w:link w:val="Heading3"/>
    <w:uiPriority w:val="9"/>
    <w:rsid w:val="00C23193"/>
    <w:rPr>
      <w:rFonts w:ascii="Arial" w:hAnsi="Arial" w:cs="Times New Roman"/>
      <w:b/>
      <w:sz w:val="22"/>
      <w:szCs w:val="24"/>
    </w:rPr>
  </w:style>
  <w:style w:type="character" w:customStyle="1" w:styleId="ListParagraphChar">
    <w:name w:val="List Paragraph Char"/>
    <w:basedOn w:val="DefaultParagraphFont"/>
    <w:link w:val="ListParagraph"/>
    <w:uiPriority w:val="34"/>
    <w:rsid w:val="00C23193"/>
    <w:rPr>
      <w:rFonts w:ascii="Arial" w:eastAsiaTheme="minorHAnsi" w:hAnsi="Arial" w:cstheme="minorBidi"/>
      <w:szCs w:val="22"/>
    </w:rPr>
  </w:style>
  <w:style w:type="character" w:styleId="CommentReference">
    <w:name w:val="annotation reference"/>
    <w:basedOn w:val="DefaultParagraphFont"/>
    <w:uiPriority w:val="99"/>
    <w:semiHidden/>
    <w:unhideWhenUsed/>
    <w:rsid w:val="00C23193"/>
    <w:rPr>
      <w:sz w:val="18"/>
      <w:szCs w:val="18"/>
    </w:rPr>
  </w:style>
  <w:style w:type="paragraph" w:styleId="CommentText">
    <w:name w:val="annotation text"/>
    <w:basedOn w:val="Normal"/>
    <w:link w:val="CommentTextChar"/>
    <w:uiPriority w:val="99"/>
    <w:semiHidden/>
    <w:unhideWhenUsed/>
    <w:rsid w:val="00FC0BD8"/>
  </w:style>
  <w:style w:type="character" w:customStyle="1" w:styleId="CommentTextChar">
    <w:name w:val="Comment Text Char"/>
    <w:basedOn w:val="DefaultParagraphFont"/>
    <w:link w:val="CommentText"/>
    <w:uiPriority w:val="99"/>
    <w:semiHidden/>
    <w:rsid w:val="00FC0BD8"/>
    <w:rPr>
      <w:rFonts w:ascii="Arial" w:hAnsi="Arial" w:cs="Times New Roman"/>
    </w:rPr>
  </w:style>
  <w:style w:type="paragraph" w:styleId="CommentSubject">
    <w:name w:val="annotation subject"/>
    <w:basedOn w:val="Normal"/>
    <w:link w:val="CommentSubjectChar"/>
    <w:uiPriority w:val="99"/>
    <w:semiHidden/>
    <w:unhideWhenUsed/>
    <w:rsid w:val="00C23193"/>
    <w:rPr>
      <w:b/>
      <w:bCs/>
    </w:rPr>
  </w:style>
  <w:style w:type="character" w:customStyle="1" w:styleId="CommentSubjectChar">
    <w:name w:val="Comment Subject Char"/>
    <w:basedOn w:val="DefaultParagraphFont"/>
    <w:link w:val="CommentSubject"/>
    <w:uiPriority w:val="99"/>
    <w:semiHidden/>
    <w:rsid w:val="00C23193"/>
    <w:rPr>
      <w:rFonts w:ascii="Arial" w:hAnsi="Arial" w:cs="Times New Roman"/>
      <w:b/>
      <w:bCs/>
    </w:rPr>
  </w:style>
  <w:style w:type="paragraph" w:styleId="BalloonText">
    <w:name w:val="Balloon Text"/>
    <w:basedOn w:val="Normal"/>
    <w:link w:val="BalloonTextChar"/>
    <w:uiPriority w:val="99"/>
    <w:semiHidden/>
    <w:unhideWhenUsed/>
    <w:rsid w:val="00C231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93"/>
    <w:rPr>
      <w:rFonts w:ascii="Lucida Grande" w:hAnsi="Lucida Grande" w:cs="Lucida Grande"/>
      <w:sz w:val="18"/>
      <w:szCs w:val="18"/>
    </w:rPr>
  </w:style>
  <w:style w:type="character" w:styleId="Hyperlink">
    <w:name w:val="Hyperlink"/>
    <w:basedOn w:val="DefaultParagraphFont"/>
    <w:uiPriority w:val="99"/>
    <w:unhideWhenUsed/>
    <w:rsid w:val="00C23193"/>
    <w:rPr>
      <w:color w:val="0000FF" w:themeColor="hyperlink"/>
      <w:u w:val="single"/>
    </w:rPr>
  </w:style>
  <w:style w:type="character" w:styleId="FollowedHyperlink">
    <w:name w:val="FollowedHyperlink"/>
    <w:basedOn w:val="DefaultParagraphFont"/>
    <w:uiPriority w:val="99"/>
    <w:semiHidden/>
    <w:unhideWhenUsed/>
    <w:rsid w:val="00C23193"/>
    <w:rPr>
      <w:color w:val="800080" w:themeColor="followedHyperlink"/>
      <w:u w:val="single"/>
    </w:rPr>
  </w:style>
  <w:style w:type="paragraph" w:styleId="Revision">
    <w:name w:val="Revision"/>
    <w:hidden/>
    <w:uiPriority w:val="99"/>
    <w:semiHidden/>
    <w:rsid w:val="00C23193"/>
    <w:rPr>
      <w:rFonts w:ascii="Arial" w:hAnsi="Arial" w:cs="Arial"/>
      <w:sz w:val="21"/>
      <w:szCs w:val="21"/>
    </w:rPr>
  </w:style>
  <w:style w:type="paragraph" w:customStyle="1" w:styleId="BasicParagraph">
    <w:name w:val="[Basic Paragraph]"/>
    <w:basedOn w:val="Normal"/>
    <w:uiPriority w:val="99"/>
    <w:rsid w:val="00C2319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23193"/>
    <w:pPr>
      <w:spacing w:before="360" w:after="240"/>
      <w:jc w:val="left"/>
      <w:outlineLvl w:val="0"/>
    </w:pPr>
    <w:rPr>
      <w:b/>
      <w:sz w:val="40"/>
      <w:szCs w:val="52"/>
    </w:rPr>
  </w:style>
  <w:style w:type="paragraph" w:customStyle="1" w:styleId="Bullet1">
    <w:name w:val="Bullet 1"/>
    <w:basedOn w:val="Normal"/>
    <w:rsid w:val="00C23193"/>
    <w:pPr>
      <w:numPr>
        <w:numId w:val="17"/>
      </w:numPr>
      <w:spacing w:before="60"/>
    </w:pPr>
    <w:rPr>
      <w:rFonts w:eastAsia="Times New Roman"/>
      <w:color w:val="000000"/>
    </w:rPr>
  </w:style>
  <w:style w:type="paragraph" w:customStyle="1" w:styleId="RefItem1">
    <w:name w:val="Ref Item 1"/>
    <w:basedOn w:val="Normal"/>
    <w:rsid w:val="00C23193"/>
    <w:pPr>
      <w:jc w:val="left"/>
    </w:pPr>
    <w:rPr>
      <w:color w:val="000000"/>
      <w:szCs w:val="24"/>
      <w:lang w:eastAsia="it-IT"/>
    </w:rPr>
  </w:style>
  <w:style w:type="paragraph" w:customStyle="1" w:styleId="RefTitre">
    <w:name w:val="Ref Titre"/>
    <w:basedOn w:val="Normal"/>
    <w:rsid w:val="00C23193"/>
    <w:pPr>
      <w:jc w:val="left"/>
    </w:pPr>
    <w:rPr>
      <w:rFonts w:eastAsia="Times New Roman"/>
      <w:b/>
      <w:bCs/>
      <w:sz w:val="26"/>
      <w:szCs w:val="26"/>
    </w:rPr>
  </w:style>
  <w:style w:type="paragraph" w:customStyle="1" w:styleId="Header1">
    <w:name w:val="Header 1"/>
    <w:basedOn w:val="Header"/>
    <w:rsid w:val="00C23193"/>
    <w:rPr>
      <w:b/>
      <w:sz w:val="24"/>
      <w:szCs w:val="24"/>
    </w:rPr>
  </w:style>
  <w:style w:type="character" w:customStyle="1" w:styleId="Pantone485">
    <w:name w:val="Pantone 485"/>
    <w:basedOn w:val="DefaultParagraphFont"/>
    <w:uiPriority w:val="1"/>
    <w:qFormat/>
    <w:rsid w:val="00C23193"/>
    <w:rPr>
      <w:rFonts w:cs="Caecilia-Light"/>
      <w:color w:val="DC281E"/>
      <w:szCs w:val="16"/>
    </w:rPr>
  </w:style>
  <w:style w:type="character" w:customStyle="1" w:styleId="H1Char">
    <w:name w:val="H1 Char"/>
    <w:basedOn w:val="DefaultParagraphFont"/>
    <w:link w:val="H1"/>
    <w:rsid w:val="00C23193"/>
    <w:rPr>
      <w:rFonts w:ascii="Arial" w:hAnsi="Arial" w:cs="Times New Roman"/>
      <w:b/>
      <w:sz w:val="40"/>
      <w:szCs w:val="52"/>
    </w:rPr>
  </w:style>
  <w:style w:type="table" w:customStyle="1" w:styleId="TableGray">
    <w:name w:val="Table Gray"/>
    <w:basedOn w:val="TableNormal"/>
    <w:uiPriority w:val="99"/>
    <w:rsid w:val="00C23193"/>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23193"/>
    <w:pPr>
      <w:numPr>
        <w:numId w:val="18"/>
      </w:numPr>
      <w:spacing w:before="120" w:after="120"/>
      <w:contextualSpacing w:val="0"/>
    </w:pPr>
    <w:rPr>
      <w:rFonts w:eastAsia="Cambria" w:cs="Arial"/>
    </w:rPr>
  </w:style>
  <w:style w:type="paragraph" w:customStyle="1" w:styleId="ListNumber1">
    <w:name w:val="List Number 1"/>
    <w:basedOn w:val="Normal"/>
    <w:rsid w:val="00C23193"/>
    <w:pPr>
      <w:numPr>
        <w:ilvl w:val="1"/>
        <w:numId w:val="15"/>
      </w:numPr>
      <w:contextualSpacing/>
    </w:pPr>
    <w:rPr>
      <w:rFonts w:eastAsiaTheme="minorHAnsi" w:cstheme="minorHAnsi"/>
      <w:szCs w:val="22"/>
    </w:rPr>
  </w:style>
  <w:style w:type="paragraph" w:customStyle="1" w:styleId="NormalNo">
    <w:name w:val="Normal + No"/>
    <w:basedOn w:val="Normal"/>
    <w:qFormat/>
    <w:rsid w:val="00C23193"/>
    <w:pPr>
      <w:numPr>
        <w:numId w:val="16"/>
      </w:numPr>
    </w:pPr>
    <w:rPr>
      <w:rFonts w:eastAsia="MS Mincho"/>
      <w:b/>
      <w:sz w:val="22"/>
    </w:rPr>
  </w:style>
  <w:style w:type="paragraph" w:customStyle="1" w:styleId="Bullet3">
    <w:name w:val="Bullet 3"/>
    <w:basedOn w:val="ListParagraph"/>
    <w:qFormat/>
    <w:rsid w:val="00C23193"/>
    <w:pPr>
      <w:numPr>
        <w:numId w:val="19"/>
      </w:numPr>
      <w:spacing w:before="120" w:after="120"/>
      <w:ind w:right="425"/>
    </w:pPr>
    <w:rPr>
      <w:rFonts w:cs="Arial"/>
      <w:i/>
      <w:iCs/>
    </w:rPr>
  </w:style>
  <w:style w:type="paragraph" w:customStyle="1" w:styleId="Indent">
    <w:name w:val="Indent"/>
    <w:basedOn w:val="Normal"/>
    <w:qFormat/>
    <w:rsid w:val="00C23193"/>
    <w:pPr>
      <w:ind w:left="567"/>
    </w:pPr>
    <w:rPr>
      <w:rFonts w:cs="Arial"/>
      <w:b/>
    </w:rPr>
  </w:style>
  <w:style w:type="paragraph" w:customStyle="1" w:styleId="TitreTableau">
    <w:name w:val="Titre Tableau"/>
    <w:basedOn w:val="Normal"/>
    <w:qFormat/>
    <w:rsid w:val="00C23193"/>
    <w:pPr>
      <w:spacing w:before="120"/>
      <w:jc w:val="center"/>
    </w:pPr>
    <w:rPr>
      <w:rFonts w:cs="Arial"/>
      <w:b/>
      <w:bCs/>
      <w:color w:val="FFFFFF" w:themeColor="background1"/>
      <w:lang w:val="en-CA"/>
    </w:rPr>
  </w:style>
  <w:style w:type="paragraph" w:customStyle="1" w:styleId="BulletTableau">
    <w:name w:val="Bullet Tableau"/>
    <w:basedOn w:val="Bullet2"/>
    <w:qFormat/>
    <w:rsid w:val="00C23193"/>
    <w:pPr>
      <w:keepNext/>
      <w:keepLines/>
      <w:framePr w:hSpace="141" w:wrap="around" w:vAnchor="text" w:hAnchor="margin" w:y="402"/>
      <w:numPr>
        <w:numId w:val="2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40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27</cp:revision>
  <cp:lastPrinted>2015-09-29T18:59:00Z</cp:lastPrinted>
  <dcterms:created xsi:type="dcterms:W3CDTF">2014-12-02T21:43:00Z</dcterms:created>
  <dcterms:modified xsi:type="dcterms:W3CDTF">2016-01-21T12:21:00Z</dcterms:modified>
</cp:coreProperties>
</file>