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B" w:rsidRPr="005076E1" w:rsidRDefault="00E92F3B" w:rsidP="00E92F3B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5076E1">
        <w:rPr>
          <w:rFonts w:ascii="Arial" w:hAnsi="Arial" w:cs="Arial"/>
          <w:b/>
          <w:bCs/>
          <w:sz w:val="28"/>
          <w:szCs w:val="28"/>
          <w:rtl/>
        </w:rPr>
        <w:t>تحليل الاستجابة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</w:p>
    <w:p w:rsidR="00E92F3B" w:rsidRPr="005076E1" w:rsidRDefault="00E92F3B" w:rsidP="00E92F3B">
      <w:pPr>
        <w:pStyle w:val="Header"/>
        <w:bidi/>
        <w:jc w:val="both"/>
        <w:rPr>
          <w:rFonts w:cs="Arial"/>
          <w:caps/>
          <w:sz w:val="28"/>
          <w:szCs w:val="28"/>
          <w:shd w:val="clear" w:color="auto" w:fill="FFFFFF"/>
        </w:rPr>
      </w:pPr>
      <w:r w:rsidRPr="005076E1">
        <w:rPr>
          <w:rFonts w:cs="Arial"/>
          <w:b/>
          <w:bCs/>
          <w:caps/>
          <w:sz w:val="28"/>
          <w:szCs w:val="28"/>
          <w:shd w:val="clear" w:color="auto" w:fill="FFFFFF"/>
          <w:rtl/>
        </w:rPr>
        <w:t>الخطوة 1- تنفيذ التحويلات النقدية، واختيار وسائل وآليات التحويل</w:t>
      </w:r>
    </w:p>
    <w:p w:rsidR="00E92F3B" w:rsidRPr="005076E1" w:rsidRDefault="00E92F3B" w:rsidP="00E92F3B">
      <w:pPr>
        <w:pStyle w:val="Header"/>
        <w:numPr>
          <w:ilvl w:val="1"/>
          <w:numId w:val="2"/>
        </w:numPr>
        <w:bidi/>
        <w:jc w:val="both"/>
        <w:rPr>
          <w:rFonts w:cs="Arial"/>
          <w:sz w:val="28"/>
          <w:szCs w:val="28"/>
        </w:rPr>
      </w:pPr>
      <w:r w:rsidRPr="005076E1">
        <w:rPr>
          <w:rFonts w:cs="Arial"/>
          <w:sz w:val="28"/>
          <w:szCs w:val="28"/>
          <w:rtl/>
        </w:rPr>
        <w:t>استكشاف خيارات الاستجابة المحتملة</w:t>
      </w:r>
    </w:p>
    <w:p w:rsidR="00E92F3B" w:rsidRPr="005076E1" w:rsidRDefault="00E92F3B" w:rsidP="00E92F3B">
      <w:pPr>
        <w:pStyle w:val="Header"/>
        <w:bidi/>
        <w:jc w:val="both"/>
        <w:rPr>
          <w:rFonts w:cs="Arial"/>
          <w:sz w:val="28"/>
          <w:szCs w:val="28"/>
          <w:rtl/>
        </w:rPr>
      </w:pPr>
      <w:r w:rsidRPr="005076E1">
        <w:rPr>
          <w:rFonts w:cs="Arial"/>
          <w:sz w:val="28"/>
          <w:szCs w:val="28"/>
          <w:rtl/>
        </w:rPr>
        <w:t>-خيارات التدخل النقدي</w:t>
      </w:r>
    </w:p>
    <w:p w:rsidR="00E92F3B" w:rsidRPr="005076E1" w:rsidRDefault="00E92F3B" w:rsidP="00E92F3B">
      <w:pPr>
        <w:pStyle w:val="ListParagraph"/>
        <w:numPr>
          <w:ilvl w:val="1"/>
          <w:numId w:val="2"/>
        </w:numPr>
        <w:bidi/>
        <w:spacing w:after="0"/>
        <w:rPr>
          <w:rFonts w:ascii="Arial" w:hAnsi="Arial" w:cs="Arial"/>
          <w:sz w:val="28"/>
          <w:szCs w:val="28"/>
        </w:rPr>
      </w:pPr>
      <w:r w:rsidRPr="005076E1">
        <w:rPr>
          <w:rFonts w:ascii="Arial" w:hAnsi="Arial" w:cs="Arial"/>
          <w:sz w:val="28"/>
          <w:szCs w:val="28"/>
          <w:rtl/>
        </w:rPr>
        <w:t>التأكد من امكانية تنفيذ التحويلات النقدية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 قائمة تحديد قابلية تنفيذ التحويلات النقدية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1.3 -وضع معايير المقارنة والعمل بها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 مقارنة وسائل وآليات تسليم التحويلات النقدية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 النقاط الإيجابية والسلبية لوسائل التحويل النقدي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 النقاط الإجابية والسلبية لآليات تسليم التحويلات النقدية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1.4 إجراء تحليل للمخاطر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 خارطة الطريق لتقييم المخاطر المحيطة ببرامج التحويلات النقدية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 xml:space="preserve">- </w:t>
      </w:r>
      <w:bookmarkStart w:id="0" w:name="_GoBack"/>
      <w:bookmarkEnd w:id="0"/>
      <w:r w:rsidRPr="005076E1">
        <w:rPr>
          <w:rFonts w:ascii="Arial" w:hAnsi="Arial" w:cs="Arial"/>
          <w:sz w:val="28"/>
          <w:szCs w:val="28"/>
          <w:rtl/>
        </w:rPr>
        <w:t>مصفوفة المخاطر المتعلقة ببرامج التحويلات النقدية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 نموذج تسجيل المخاطر المرتبطة ببرامج التحويلات النقدية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1.5 تحديد الفعالية من حيث التكلفة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</w:t>
      </w:r>
      <w:r w:rsidRPr="005076E1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5076E1">
        <w:rPr>
          <w:rFonts w:ascii="Arial" w:hAnsi="Arial" w:cs="Arial"/>
          <w:sz w:val="28"/>
          <w:szCs w:val="28"/>
          <w:rtl/>
        </w:rPr>
        <w:t>نموذج قياس الفعالية من حيث التكلفة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b/>
          <w:bCs/>
          <w:sz w:val="28"/>
          <w:szCs w:val="28"/>
          <w:rtl/>
        </w:rPr>
        <w:t xml:space="preserve">1.6 </w:t>
      </w:r>
      <w:r w:rsidRPr="005076E1">
        <w:rPr>
          <w:rFonts w:ascii="Arial" w:hAnsi="Arial" w:cs="Arial"/>
          <w:sz w:val="28"/>
          <w:szCs w:val="28"/>
          <w:rtl/>
        </w:rPr>
        <w:t>مقارنة الخيارات واتخاذ القرارات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</w:rPr>
      </w:pPr>
      <w:r w:rsidRPr="005076E1">
        <w:rPr>
          <w:rFonts w:ascii="Arial" w:hAnsi="Arial" w:cs="Arial"/>
          <w:sz w:val="28"/>
          <w:szCs w:val="28"/>
          <w:rtl/>
        </w:rPr>
        <w:t>- مصفوفة اتخاذ القرارات</w:t>
      </w:r>
    </w:p>
    <w:p w:rsidR="00E92F3B" w:rsidRPr="005076E1" w:rsidRDefault="00E92F3B" w:rsidP="005076E1">
      <w:pPr>
        <w:pStyle w:val="Header"/>
        <w:pBdr>
          <w:bottom w:val="single" w:sz="4" w:space="1" w:color="auto"/>
        </w:pBdr>
        <w:bidi/>
        <w:jc w:val="both"/>
        <w:rPr>
          <w:rFonts w:cs="Arial"/>
          <w:b/>
          <w:bCs/>
          <w:sz w:val="28"/>
          <w:szCs w:val="28"/>
          <w:rtl/>
        </w:rPr>
      </w:pPr>
    </w:p>
    <w:p w:rsidR="00E92F3B" w:rsidRPr="005076E1" w:rsidRDefault="00E92F3B" w:rsidP="00E92F3B">
      <w:pPr>
        <w:pStyle w:val="Header"/>
        <w:bidi/>
        <w:jc w:val="both"/>
        <w:rPr>
          <w:rFonts w:cs="Arial"/>
          <w:b/>
          <w:bCs/>
          <w:sz w:val="28"/>
          <w:szCs w:val="28"/>
          <w:rtl/>
        </w:rPr>
      </w:pPr>
      <w:r w:rsidRPr="005076E1">
        <w:rPr>
          <w:rFonts w:cs="Arial"/>
          <w:b/>
          <w:bCs/>
          <w:sz w:val="28"/>
          <w:szCs w:val="28"/>
          <w:rtl/>
        </w:rPr>
        <w:t>الخطوة 2- اتخاذ القرارات بشأن قيمة التحويلات وتواترها</w:t>
      </w:r>
    </w:p>
    <w:p w:rsidR="00E92F3B" w:rsidRPr="005076E1" w:rsidRDefault="00E92F3B" w:rsidP="00E92F3B">
      <w:pPr>
        <w:pStyle w:val="Header"/>
        <w:bidi/>
        <w:jc w:val="both"/>
        <w:rPr>
          <w:rFonts w:cs="Arial"/>
          <w:sz w:val="28"/>
          <w:szCs w:val="28"/>
          <w:rtl/>
        </w:rPr>
      </w:pPr>
      <w:r w:rsidRPr="005076E1">
        <w:rPr>
          <w:rFonts w:cs="Arial"/>
          <w:b/>
          <w:bCs/>
          <w:sz w:val="28"/>
          <w:szCs w:val="28"/>
          <w:rtl/>
        </w:rPr>
        <w:t xml:space="preserve">2.1 </w:t>
      </w:r>
      <w:r w:rsidRPr="005076E1">
        <w:rPr>
          <w:rFonts w:cs="Arial"/>
          <w:sz w:val="28"/>
          <w:szCs w:val="28"/>
          <w:rtl/>
        </w:rPr>
        <w:t>تحديد قيمة التحويلات النقدية</w:t>
      </w:r>
    </w:p>
    <w:p w:rsidR="00E92F3B" w:rsidRPr="005076E1" w:rsidRDefault="00E92F3B" w:rsidP="00E92F3B">
      <w:pPr>
        <w:pStyle w:val="Header"/>
        <w:bidi/>
        <w:jc w:val="both"/>
        <w:rPr>
          <w:rFonts w:cs="Arial"/>
          <w:sz w:val="28"/>
          <w:szCs w:val="28"/>
          <w:rtl/>
        </w:rPr>
      </w:pPr>
      <w:r w:rsidRPr="005076E1">
        <w:rPr>
          <w:rFonts w:cs="Arial"/>
          <w:sz w:val="28"/>
          <w:szCs w:val="28"/>
          <w:rtl/>
        </w:rPr>
        <w:t>- نموذج قياس قيمة التحويل</w:t>
      </w:r>
    </w:p>
    <w:p w:rsidR="00E92F3B" w:rsidRPr="005076E1" w:rsidRDefault="00E92F3B" w:rsidP="00E92F3B">
      <w:pPr>
        <w:pStyle w:val="Header"/>
        <w:bidi/>
        <w:jc w:val="both"/>
        <w:rPr>
          <w:rFonts w:cs="Arial"/>
          <w:sz w:val="28"/>
          <w:szCs w:val="28"/>
          <w:rtl/>
        </w:rPr>
      </w:pPr>
      <w:r w:rsidRPr="005076E1">
        <w:rPr>
          <w:rFonts w:cs="Arial"/>
          <w:sz w:val="28"/>
          <w:szCs w:val="28"/>
          <w:rtl/>
        </w:rPr>
        <w:t>- ما هي الاعتبارات التي تؤثر على قيمة التحويلات النقدية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b/>
          <w:bCs/>
          <w:caps/>
          <w:sz w:val="28"/>
          <w:szCs w:val="28"/>
          <w:shd w:val="clear" w:color="auto" w:fill="FFFFFF"/>
          <w:rtl/>
        </w:rPr>
        <w:t xml:space="preserve">2.2 </w:t>
      </w:r>
      <w:r w:rsidRPr="005076E1">
        <w:rPr>
          <w:rFonts w:ascii="Arial" w:hAnsi="Arial" w:cs="Arial"/>
          <w:sz w:val="28"/>
          <w:szCs w:val="28"/>
          <w:rtl/>
        </w:rPr>
        <w:t>تعديل قيمة التحويل لتتناسب مع حجم الأسرة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 تعديل قيمة التحويل النقدي لتتناسب مع حجم الأسرة</w:t>
      </w:r>
    </w:p>
    <w:p w:rsidR="00E92F3B" w:rsidRPr="005076E1" w:rsidRDefault="00E92F3B" w:rsidP="00E92F3B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 تعديل قيمة التحويل النقدي لتتلائم مع التغيّرات في الأسعار</w:t>
      </w:r>
    </w:p>
    <w:p w:rsidR="00E92F3B" w:rsidRPr="005076E1" w:rsidRDefault="00E92F3B" w:rsidP="005076E1">
      <w:pPr>
        <w:pStyle w:val="Header"/>
        <w:pBdr>
          <w:bottom w:val="single" w:sz="4" w:space="1" w:color="auto"/>
        </w:pBdr>
        <w:bidi/>
        <w:jc w:val="both"/>
        <w:rPr>
          <w:rFonts w:cs="Arial"/>
          <w:sz w:val="28"/>
          <w:szCs w:val="28"/>
          <w:rtl/>
        </w:rPr>
      </w:pPr>
    </w:p>
    <w:p w:rsidR="00E92F3B" w:rsidRPr="005076E1" w:rsidRDefault="00E92F3B" w:rsidP="00E92F3B">
      <w:pPr>
        <w:pStyle w:val="Header"/>
        <w:bidi/>
        <w:jc w:val="both"/>
        <w:rPr>
          <w:rFonts w:cs="Arial"/>
          <w:b/>
          <w:bCs/>
          <w:caps/>
          <w:sz w:val="28"/>
          <w:szCs w:val="28"/>
          <w:shd w:val="clear" w:color="auto" w:fill="FFFFFF"/>
        </w:rPr>
      </w:pPr>
      <w:r w:rsidRPr="005076E1">
        <w:rPr>
          <w:rFonts w:cs="Arial"/>
          <w:sz w:val="28"/>
          <w:szCs w:val="28"/>
          <w:rtl/>
        </w:rPr>
        <w:t xml:space="preserve">الخطوة 3- </w:t>
      </w:r>
      <w:r w:rsidRPr="005076E1">
        <w:rPr>
          <w:rFonts w:cs="Arial"/>
          <w:b/>
          <w:bCs/>
          <w:sz w:val="28"/>
          <w:szCs w:val="28"/>
          <w:rtl/>
        </w:rPr>
        <w:t>اتخاذ قرارات الاستهداف</w:t>
      </w:r>
    </w:p>
    <w:p w:rsidR="003840C4" w:rsidRPr="005076E1" w:rsidRDefault="00E92F3B" w:rsidP="003840C4">
      <w:pPr>
        <w:pStyle w:val="ListParagraph"/>
        <w:numPr>
          <w:ilvl w:val="1"/>
          <w:numId w:val="7"/>
        </w:numPr>
        <w:bidi/>
        <w:spacing w:after="0"/>
        <w:rPr>
          <w:rFonts w:ascii="Arial" w:hAnsi="Arial" w:cs="Arial"/>
          <w:sz w:val="28"/>
          <w:szCs w:val="28"/>
        </w:rPr>
      </w:pPr>
      <w:r w:rsidRPr="005076E1">
        <w:rPr>
          <w:rFonts w:ascii="Arial" w:hAnsi="Arial" w:cs="Arial"/>
          <w:sz w:val="28"/>
          <w:szCs w:val="28"/>
          <w:rtl/>
        </w:rPr>
        <w:t>تحديد الم</w:t>
      </w:r>
      <w:r w:rsidR="003840C4" w:rsidRPr="005076E1">
        <w:rPr>
          <w:rFonts w:ascii="Arial" w:hAnsi="Arial" w:cs="Arial"/>
          <w:sz w:val="28"/>
          <w:szCs w:val="28"/>
          <w:rtl/>
        </w:rPr>
        <w:t>ن</w:t>
      </w:r>
      <w:r w:rsidRPr="005076E1">
        <w:rPr>
          <w:rFonts w:ascii="Arial" w:hAnsi="Arial" w:cs="Arial"/>
          <w:sz w:val="28"/>
          <w:szCs w:val="28"/>
          <w:rtl/>
        </w:rPr>
        <w:t>اطق الأكثر تضررا</w:t>
      </w:r>
      <w:r w:rsidR="003840C4" w:rsidRPr="005076E1">
        <w:rPr>
          <w:rFonts w:ascii="Arial" w:hAnsi="Arial" w:cs="Arial"/>
          <w:sz w:val="28"/>
          <w:szCs w:val="28"/>
          <w:rtl/>
        </w:rPr>
        <w:t>ً</w:t>
      </w:r>
    </w:p>
    <w:p w:rsidR="003840C4" w:rsidRPr="005076E1" w:rsidRDefault="003840C4" w:rsidP="003840C4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-نموذج الاستهداف الجغرافي</w:t>
      </w:r>
    </w:p>
    <w:p w:rsidR="003840C4" w:rsidRPr="005076E1" w:rsidRDefault="003840C4" w:rsidP="003840C4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 تحديد موقع المجتمعات المدنية الأكثر حاجة</w:t>
      </w:r>
    </w:p>
    <w:p w:rsidR="003840C4" w:rsidRPr="005076E1" w:rsidRDefault="003840C4" w:rsidP="003840C4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 xml:space="preserve">3.2 </w:t>
      </w:r>
      <w:r w:rsidR="00E92F3B" w:rsidRPr="005076E1">
        <w:rPr>
          <w:rFonts w:ascii="Arial" w:hAnsi="Arial" w:cs="Arial"/>
          <w:sz w:val="28"/>
          <w:szCs w:val="28"/>
          <w:rtl/>
        </w:rPr>
        <w:t>تحديد معايير الاستهداف وآلياته</w:t>
      </w:r>
    </w:p>
    <w:p w:rsidR="003840C4" w:rsidRPr="005076E1" w:rsidRDefault="003840C4" w:rsidP="003840C4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t>- معايير الاستهداف</w:t>
      </w:r>
    </w:p>
    <w:p w:rsidR="003840C4" w:rsidRPr="005076E1" w:rsidRDefault="003840C4" w:rsidP="003840C4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5076E1">
        <w:rPr>
          <w:rFonts w:ascii="Arial" w:hAnsi="Arial" w:cs="Arial"/>
          <w:sz w:val="28"/>
          <w:szCs w:val="28"/>
          <w:rtl/>
        </w:rPr>
        <w:lastRenderedPageBreak/>
        <w:t>- آلية الاستهداف</w:t>
      </w:r>
    </w:p>
    <w:p w:rsidR="003840C4" w:rsidRPr="005076E1" w:rsidRDefault="003840C4" w:rsidP="003840C4">
      <w:pPr>
        <w:bidi/>
        <w:spacing w:after="0"/>
        <w:rPr>
          <w:rFonts w:ascii="Arial" w:hAnsi="Arial" w:cs="Arial"/>
          <w:sz w:val="28"/>
          <w:szCs w:val="28"/>
          <w:rtl/>
        </w:rPr>
      </w:pPr>
    </w:p>
    <w:p w:rsidR="003840C4" w:rsidRPr="005076E1" w:rsidRDefault="003840C4" w:rsidP="003840C4">
      <w:pPr>
        <w:bidi/>
        <w:spacing w:after="0"/>
        <w:rPr>
          <w:rFonts w:ascii="Arial" w:hAnsi="Arial" w:cs="Arial"/>
          <w:sz w:val="28"/>
          <w:szCs w:val="28"/>
          <w:rtl/>
        </w:rPr>
      </w:pPr>
    </w:p>
    <w:p w:rsidR="00316FD2" w:rsidRPr="005076E1" w:rsidRDefault="00316FD2" w:rsidP="00E92F3B">
      <w:pPr>
        <w:bidi/>
        <w:rPr>
          <w:rFonts w:ascii="Arial" w:hAnsi="Arial" w:cs="Arial"/>
          <w:sz w:val="28"/>
          <w:szCs w:val="28"/>
        </w:rPr>
      </w:pPr>
    </w:p>
    <w:sectPr w:rsidR="00316FD2" w:rsidRPr="0050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468"/>
    <w:multiLevelType w:val="hybridMultilevel"/>
    <w:tmpl w:val="43D013CA"/>
    <w:lvl w:ilvl="0" w:tplc="3BC689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02C13"/>
    <w:multiLevelType w:val="hybridMultilevel"/>
    <w:tmpl w:val="D21E81B8"/>
    <w:lvl w:ilvl="0" w:tplc="930E264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7437"/>
    <w:multiLevelType w:val="hybridMultilevel"/>
    <w:tmpl w:val="1AA8F4F0"/>
    <w:lvl w:ilvl="0" w:tplc="DABAAA2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72234"/>
    <w:multiLevelType w:val="hybridMultilevel"/>
    <w:tmpl w:val="ABCC275E"/>
    <w:lvl w:ilvl="0" w:tplc="450C46C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51664"/>
    <w:multiLevelType w:val="hybridMultilevel"/>
    <w:tmpl w:val="8050F268"/>
    <w:lvl w:ilvl="0" w:tplc="BC163D2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B63C1"/>
    <w:multiLevelType w:val="hybridMultilevel"/>
    <w:tmpl w:val="FA9CF11A"/>
    <w:lvl w:ilvl="0" w:tplc="EED03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A1540"/>
    <w:multiLevelType w:val="multilevel"/>
    <w:tmpl w:val="C3287DE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5C791B"/>
    <w:multiLevelType w:val="multilevel"/>
    <w:tmpl w:val="BDB663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C046D19"/>
    <w:multiLevelType w:val="hybridMultilevel"/>
    <w:tmpl w:val="6F242582"/>
    <w:lvl w:ilvl="0" w:tplc="7BCA64A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2F3B"/>
    <w:rsid w:val="00316FD2"/>
    <w:rsid w:val="003840C4"/>
    <w:rsid w:val="005076E1"/>
    <w:rsid w:val="00E9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F3B"/>
    <w:pPr>
      <w:keepNext/>
      <w:spacing w:before="240" w:after="120" w:line="240" w:lineRule="auto"/>
      <w:outlineLvl w:val="2"/>
    </w:pPr>
    <w:rPr>
      <w:rFonts w:ascii="Arial" w:hAnsi="Arial" w:cs="Times New Roman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2F3B"/>
    <w:rPr>
      <w:rFonts w:ascii="Arial" w:hAnsi="Arial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E92F3B"/>
    <w:pPr>
      <w:spacing w:after="0" w:line="288" w:lineRule="auto"/>
    </w:pPr>
    <w:rPr>
      <w:rFonts w:ascii="Arial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2F3B"/>
    <w:rPr>
      <w:rFonts w:ascii="Arial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E92F3B"/>
    <w:pPr>
      <w:ind w:left="720"/>
      <w:contextualSpacing/>
    </w:pPr>
  </w:style>
  <w:style w:type="paragraph" w:customStyle="1" w:styleId="H1">
    <w:name w:val="H1"/>
    <w:basedOn w:val="Normal"/>
    <w:link w:val="H1Char"/>
    <w:qFormat/>
    <w:rsid w:val="00E92F3B"/>
    <w:pPr>
      <w:spacing w:before="360" w:after="240" w:line="240" w:lineRule="auto"/>
      <w:outlineLvl w:val="0"/>
    </w:pPr>
    <w:rPr>
      <w:rFonts w:ascii="Arial" w:hAnsi="Arial" w:cs="Times New Roman"/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E92F3B"/>
    <w:rPr>
      <w:rFonts w:ascii="Arial" w:hAnsi="Arial" w:cs="Times New Roman"/>
      <w:b/>
      <w:sz w:val="40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4</cp:revision>
  <dcterms:created xsi:type="dcterms:W3CDTF">2016-02-22T09:36:00Z</dcterms:created>
  <dcterms:modified xsi:type="dcterms:W3CDTF">2016-02-22T09:51:00Z</dcterms:modified>
</cp:coreProperties>
</file>