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F2" w:rsidRDefault="00AB22F2" w:rsidP="00AB22F2">
      <w:pPr>
        <w:pStyle w:val="Heading2"/>
        <w:bidi/>
        <w:spacing w:line="276" w:lineRule="auto"/>
        <w:rPr>
          <w:rFonts w:eastAsiaTheme="minorHAnsi"/>
          <w:sz w:val="32"/>
          <w:szCs w:val="32"/>
        </w:rPr>
      </w:pPr>
      <w:bookmarkStart w:id="0" w:name="_Toc410118278"/>
      <w:r>
        <w:rPr>
          <w:rFonts w:eastAsiaTheme="minorHAnsi" w:hint="cs"/>
          <w:sz w:val="32"/>
          <w:szCs w:val="32"/>
          <w:rtl/>
        </w:rPr>
        <w:t>الأداة 13: نموذج جمع بيانات أسعار البيع بالتجزئة</w:t>
      </w:r>
      <w:bookmarkEnd w:id="0"/>
    </w:p>
    <w:tbl>
      <w:tblPr>
        <w:bidiVisual/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235"/>
        <w:gridCol w:w="4110"/>
      </w:tblGrid>
      <w:tr w:rsidR="00AB22F2" w:rsidTr="00AB22F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>اسم السوق: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2F2" w:rsidRDefault="00AB22F2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>موقع السوق: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2F2" w:rsidRDefault="00AB22F2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>تاريخ/وقت جمع البيانات: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2F2" w:rsidRDefault="00AB22F2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>العملة المستخدمة: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2F2" w:rsidRDefault="00AB22F2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22F2" w:rsidRDefault="00AB22F2" w:rsidP="00AB22F2">
      <w:pPr>
        <w:bidi/>
        <w:spacing w:after="0" w:line="276" w:lineRule="auto"/>
        <w:rPr>
          <w:rFonts w:ascii="Calibri" w:eastAsiaTheme="minorHAnsi" w:hAnsi="Calibri" w:cstheme="minorBidi"/>
          <w:sz w:val="28"/>
          <w:szCs w:val="28"/>
          <w:lang w:val="en-GB" w:eastAsia="ja-JP"/>
        </w:rPr>
      </w:pPr>
    </w:p>
    <w:tbl>
      <w:tblPr>
        <w:bidiVisual/>
        <w:tblW w:w="0" w:type="auto"/>
        <w:tblLook w:val="04A0"/>
      </w:tblPr>
      <w:tblGrid>
        <w:gridCol w:w="2235"/>
        <w:gridCol w:w="2126"/>
        <w:gridCol w:w="981"/>
        <w:gridCol w:w="982"/>
        <w:gridCol w:w="981"/>
        <w:gridCol w:w="982"/>
        <w:gridCol w:w="981"/>
        <w:gridCol w:w="982"/>
        <w:gridCol w:w="981"/>
        <w:gridCol w:w="982"/>
        <w:gridCol w:w="981"/>
        <w:gridCol w:w="982"/>
      </w:tblGrid>
      <w:tr w:rsidR="00AB22F2" w:rsidTr="00AB22F2">
        <w:tc>
          <w:tcPr>
            <w:tcW w:w="2235" w:type="dxa"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(البائع)5</w:t>
            </w:r>
          </w:p>
        </w:tc>
      </w:tr>
      <w:tr w:rsidR="00AB22F2" w:rsidTr="00AB22F2">
        <w:tc>
          <w:tcPr>
            <w:tcW w:w="2235" w:type="dxa"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jc w:val="right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الاسم</w:t>
            </w:r>
          </w:p>
          <w:p w:rsidR="00AB22F2" w:rsidRDefault="00AB22F2">
            <w:pPr>
              <w:bidi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الهاتف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السلعة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المواصفات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AB22F2" w:rsidRDefault="00AB22F2" w:rsidP="00AB22F2">
      <w:pPr>
        <w:bidi/>
        <w:spacing w:after="0" w:line="276" w:lineRule="auto"/>
        <w:rPr>
          <w:rFonts w:ascii="Calibri" w:hAnsi="Calibri" w:cstheme="minorBidi"/>
          <w:sz w:val="28"/>
          <w:szCs w:val="28"/>
          <w:lang w:val="en-GB" w:eastAsia="ja-JP"/>
        </w:rPr>
      </w:pPr>
    </w:p>
    <w:tbl>
      <w:tblPr>
        <w:bidiVisual/>
        <w:tblW w:w="0" w:type="auto"/>
        <w:tblLook w:val="04A0"/>
      </w:tblPr>
      <w:tblGrid>
        <w:gridCol w:w="2235"/>
        <w:gridCol w:w="2126"/>
        <w:gridCol w:w="981"/>
        <w:gridCol w:w="982"/>
        <w:gridCol w:w="981"/>
        <w:gridCol w:w="982"/>
        <w:gridCol w:w="981"/>
        <w:gridCol w:w="982"/>
        <w:gridCol w:w="981"/>
        <w:gridCol w:w="982"/>
        <w:gridCol w:w="981"/>
        <w:gridCol w:w="982"/>
      </w:tblGrid>
      <w:tr w:rsidR="00AB22F2" w:rsidTr="00AB22F2">
        <w:tc>
          <w:tcPr>
            <w:tcW w:w="2235" w:type="dxa"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(البائع)6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(البائع)7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(البائع)8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تاجر التجزئة (البائع)10</w:t>
            </w:r>
          </w:p>
        </w:tc>
      </w:tr>
      <w:tr w:rsidR="00AB22F2" w:rsidTr="00AB22F2">
        <w:tc>
          <w:tcPr>
            <w:tcW w:w="2235" w:type="dxa"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jc w:val="right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الاسم</w:t>
            </w:r>
          </w:p>
          <w:p w:rsidR="00AB22F2" w:rsidRDefault="00AB22F2">
            <w:pPr>
              <w:bidi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الهاتف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السلعة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المواصفات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السعر</w:t>
            </w: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B22F2" w:rsidTr="00AB22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AB22F2" w:rsidRDefault="00AB22F2" w:rsidP="00AB22F2">
      <w:pPr>
        <w:bidi/>
        <w:spacing w:after="0" w:line="276" w:lineRule="auto"/>
        <w:rPr>
          <w:rFonts w:ascii="Calibri" w:hAnsi="Calibri" w:cstheme="minorBidi"/>
          <w:sz w:val="28"/>
          <w:szCs w:val="28"/>
          <w:lang w:val="en-GB" w:eastAsia="ja-JP"/>
        </w:rPr>
      </w:pPr>
    </w:p>
    <w:tbl>
      <w:tblPr>
        <w:bidiVisual/>
        <w:tblW w:w="0" w:type="auto"/>
        <w:tblLook w:val="04A0"/>
      </w:tblPr>
      <w:tblGrid>
        <w:gridCol w:w="14176"/>
      </w:tblGrid>
      <w:tr w:rsidR="00AB22F2" w:rsidTr="00AB22F2"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2" w:rsidRDefault="00AB22F2">
            <w:pPr>
              <w:bidi/>
              <w:spacing w:after="240" w:line="276" w:lineRule="auto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التعليقات والملاحظات:</w:t>
            </w:r>
          </w:p>
          <w:p w:rsidR="00AB22F2" w:rsidRDefault="00AB22F2">
            <w:pPr>
              <w:bidi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AB22F2" w:rsidRDefault="00AB22F2" w:rsidP="00AB22F2">
      <w:pPr>
        <w:bidi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70391" w:rsidRPr="00AB22F2" w:rsidRDefault="00F70391" w:rsidP="00AB22F2"/>
    <w:sectPr w:rsidR="00F70391" w:rsidRPr="00AB22F2" w:rsidSect="00E540E1">
      <w:headerReference w:type="default" r:id="rId8"/>
      <w:footerReference w:type="default" r:id="rId9"/>
      <w:pgSz w:w="16840" w:h="11900" w:orient="landscape"/>
      <w:pgMar w:top="1134" w:right="1134" w:bottom="1134" w:left="1134" w:header="709" w:footer="587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F5" w:rsidRDefault="00840FF5" w:rsidP="008A26B0">
      <w:pPr>
        <w:spacing w:after="0"/>
      </w:pPr>
      <w:r>
        <w:separator/>
      </w:r>
    </w:p>
  </w:endnote>
  <w:endnote w:type="continuationSeparator" w:id="1">
    <w:p w:rsidR="00840FF5" w:rsidRDefault="00840FF5" w:rsidP="008A26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E1" w:rsidRPr="00B45C74" w:rsidRDefault="004F2D5D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540E1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B22F2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540E1" w:rsidRPr="003A3500" w:rsidRDefault="00E540E1" w:rsidP="00ED1B2B">
    <w:pPr>
      <w:pStyle w:val="Footer"/>
    </w:pPr>
    <w:r w:rsidRPr="00107E15">
      <w:rPr>
        <w:b/>
      </w:rPr>
      <w:t xml:space="preserve">Module </w:t>
    </w:r>
    <w:r>
      <w:rPr>
        <w:b/>
      </w:rPr>
      <w:t>5</w:t>
    </w:r>
    <w:r w:rsidRPr="00107E15">
      <w:rPr>
        <w:b/>
      </w:rPr>
      <w:t>.</w:t>
    </w:r>
    <w:r w:rsidRPr="00107E15">
      <w:t xml:space="preserve"> Step </w:t>
    </w:r>
    <w:r>
      <w:t>3</w:t>
    </w:r>
    <w:r w:rsidRPr="00107E15">
      <w:t>.</w:t>
    </w:r>
    <w:r>
      <w:t xml:space="preserve"> Sub-step 2. </w:t>
    </w:r>
    <w:r w:rsidR="004F2D5D"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="004F2D5D" w:rsidRPr="00107E15">
      <w:rPr>
        <w:i/>
      </w:rPr>
      <w:fldChar w:fldCharType="separate"/>
    </w:r>
    <w:r w:rsidR="00AB22F2">
      <w:rPr>
        <w:b/>
        <w:bCs/>
        <w:i/>
        <w:noProof/>
      </w:rPr>
      <w:t>Error! No text of specified style in document.</w:t>
    </w:r>
    <w:r w:rsidR="004F2D5D" w:rsidRPr="00107E15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F5" w:rsidRDefault="00840FF5" w:rsidP="008A26B0">
      <w:pPr>
        <w:spacing w:after="0"/>
      </w:pPr>
      <w:r>
        <w:separator/>
      </w:r>
    </w:p>
  </w:footnote>
  <w:footnote w:type="continuationSeparator" w:id="1">
    <w:p w:rsidR="00840FF5" w:rsidRDefault="00840FF5" w:rsidP="008A26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E1" w:rsidRPr="00074036" w:rsidRDefault="00E540E1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 w:rsidRPr="002B5D03">
      <w:rPr>
        <w:rStyle w:val="PageNumber"/>
        <w:bCs/>
        <w:szCs w:val="16"/>
      </w:rPr>
      <w:t>I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5F6"/>
    <w:multiLevelType w:val="hybridMultilevel"/>
    <w:tmpl w:val="54EA0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34BC"/>
    <w:multiLevelType w:val="hybridMultilevel"/>
    <w:tmpl w:val="9C4471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linkStyl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263"/>
    <w:rsid w:val="000A79C2"/>
    <w:rsid w:val="000B01A0"/>
    <w:rsid w:val="000D782B"/>
    <w:rsid w:val="00166A2A"/>
    <w:rsid w:val="003E6069"/>
    <w:rsid w:val="003F19CD"/>
    <w:rsid w:val="00406D2F"/>
    <w:rsid w:val="004C1A3E"/>
    <w:rsid w:val="004F2D5D"/>
    <w:rsid w:val="00531B81"/>
    <w:rsid w:val="005B2263"/>
    <w:rsid w:val="005C4CC6"/>
    <w:rsid w:val="00713494"/>
    <w:rsid w:val="00763D8B"/>
    <w:rsid w:val="00840FF5"/>
    <w:rsid w:val="00890431"/>
    <w:rsid w:val="008A26B0"/>
    <w:rsid w:val="00955FF4"/>
    <w:rsid w:val="00A14007"/>
    <w:rsid w:val="00AA6376"/>
    <w:rsid w:val="00AB22F2"/>
    <w:rsid w:val="00AE53D1"/>
    <w:rsid w:val="00AF3EE7"/>
    <w:rsid w:val="00C050BE"/>
    <w:rsid w:val="00C10158"/>
    <w:rsid w:val="00C12780"/>
    <w:rsid w:val="00D068EE"/>
    <w:rsid w:val="00DA76B6"/>
    <w:rsid w:val="00DE4548"/>
    <w:rsid w:val="00E309DF"/>
    <w:rsid w:val="00E540E1"/>
    <w:rsid w:val="00EC1406"/>
    <w:rsid w:val="00EF6038"/>
    <w:rsid w:val="00F70391"/>
    <w:rsid w:val="00FF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F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955F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FF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FF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FF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55FF4"/>
    <w:rPr>
      <w:rFonts w:ascii="Arial" w:eastAsiaTheme="minorEastAsia" w:hAnsi="Arial" w:cs="Times New Roman"/>
      <w:b/>
      <w:caps/>
      <w:sz w:val="24"/>
      <w:szCs w:val="26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55FF4"/>
    <w:rPr>
      <w:rFonts w:ascii="Arial" w:eastAsiaTheme="minorEastAsia" w:hAnsi="Arial" w:cs="Times New Roman"/>
      <w:b/>
      <w:szCs w:val="24"/>
      <w:lang w:val="en-US"/>
    </w:rPr>
  </w:style>
  <w:style w:type="table" w:customStyle="1" w:styleId="TableGrid5">
    <w:name w:val="Table Grid5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5FF4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55FF4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FF4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5FF4"/>
    <w:rPr>
      <w:rFonts w:ascii="Arial" w:eastAsiaTheme="minorEastAsia" w:hAnsi="Arial" w:cs="Times New Roman"/>
      <w:sz w:val="16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F4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5FF4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55FF4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5FF4"/>
    <w:rPr>
      <w:rFonts w:ascii="Arial" w:hAnsi="Arial"/>
      <w:sz w:val="20"/>
      <w:lang w:val="en-US"/>
    </w:rPr>
  </w:style>
  <w:style w:type="paragraph" w:customStyle="1" w:styleId="Default">
    <w:name w:val="Default"/>
    <w:rsid w:val="0095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5F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0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0E1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55FF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55FF4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unhideWhenUsed/>
    <w:rsid w:val="00955FF4"/>
    <w:rPr>
      <w:b/>
    </w:rPr>
  </w:style>
  <w:style w:type="character" w:styleId="Hyperlink">
    <w:name w:val="Hyperlink"/>
    <w:basedOn w:val="DefaultParagraphFont"/>
    <w:uiPriority w:val="99"/>
    <w:unhideWhenUsed/>
    <w:rsid w:val="00955F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FF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55FF4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FF4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55FF4"/>
    <w:rPr>
      <w:vertAlign w:val="superscript"/>
    </w:rPr>
  </w:style>
  <w:style w:type="paragraph" w:styleId="Revision">
    <w:name w:val="Revision"/>
    <w:hidden/>
    <w:uiPriority w:val="99"/>
    <w:semiHidden/>
    <w:rsid w:val="00955FF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955FF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55FF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55FF4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55FF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55FF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55FF4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55FF4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55FF4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955FF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55FF4"/>
    <w:pPr>
      <w:numPr>
        <w:numId w:val="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55FF4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55FF4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55FF4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55FF4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55FF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55FF4"/>
    <w:pPr>
      <w:keepNext/>
      <w:keepLines/>
      <w:framePr w:hSpace="141" w:wrap="around" w:vAnchor="text" w:hAnchor="margin" w:y="402"/>
      <w:numPr>
        <w:numId w:val="8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F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955F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FF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FF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955F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5FF4"/>
  </w:style>
  <w:style w:type="table" w:styleId="TableGrid">
    <w:name w:val="Table Grid"/>
    <w:basedOn w:val="TableNormal"/>
    <w:uiPriority w:val="59"/>
    <w:rsid w:val="00955FF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5FF4"/>
    <w:rPr>
      <w:rFonts w:ascii="Arial" w:eastAsiaTheme="minorEastAsia" w:hAnsi="Arial" w:cs="Times New Roman"/>
      <w:b/>
      <w:caps/>
      <w:sz w:val="24"/>
      <w:szCs w:val="26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55FF4"/>
    <w:rPr>
      <w:rFonts w:ascii="Arial" w:eastAsiaTheme="minorEastAsia" w:hAnsi="Arial" w:cs="Times New Roman"/>
      <w:b/>
      <w:szCs w:val="24"/>
      <w:lang w:val="en-US"/>
    </w:rPr>
  </w:style>
  <w:style w:type="table" w:customStyle="1" w:styleId="TableGrid5">
    <w:name w:val="Table Grid5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70391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FF4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55FF4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FF4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5FF4"/>
    <w:rPr>
      <w:rFonts w:ascii="Arial" w:eastAsiaTheme="minorEastAsia" w:hAnsi="Arial" w:cs="Times New Roman"/>
      <w:sz w:val="16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F4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5FF4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55FF4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5FF4"/>
    <w:rPr>
      <w:rFonts w:ascii="Arial" w:hAnsi="Arial"/>
      <w:sz w:val="20"/>
      <w:lang w:val="en-US"/>
    </w:rPr>
  </w:style>
  <w:style w:type="paragraph" w:customStyle="1" w:styleId="Default">
    <w:name w:val="Default"/>
    <w:rsid w:val="0095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5F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0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0E1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55FF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55FF4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unhideWhenUsed/>
    <w:rsid w:val="00955FF4"/>
    <w:rPr>
      <w:b/>
    </w:rPr>
  </w:style>
  <w:style w:type="character" w:styleId="Hyperlink">
    <w:name w:val="Hyperlink"/>
    <w:basedOn w:val="DefaultParagraphFont"/>
    <w:uiPriority w:val="99"/>
    <w:unhideWhenUsed/>
    <w:rsid w:val="00955F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FF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55FF4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FF4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55FF4"/>
    <w:rPr>
      <w:vertAlign w:val="superscript"/>
    </w:rPr>
  </w:style>
  <w:style w:type="paragraph" w:styleId="Revision">
    <w:name w:val="Revision"/>
    <w:hidden/>
    <w:uiPriority w:val="99"/>
    <w:semiHidden/>
    <w:rsid w:val="00955FF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955FF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55FF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55FF4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55FF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55FF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55FF4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55FF4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55FF4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955FF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55FF4"/>
    <w:pPr>
      <w:numPr>
        <w:numId w:val="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55FF4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55FF4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55FF4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55FF4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55FF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55FF4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8F30-2B82-4B1C-A079-B87FEE5A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35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BRCS User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Hirsch-Holland</dc:creator>
  <cp:lastModifiedBy>joelle</cp:lastModifiedBy>
  <cp:revision>17</cp:revision>
  <cp:lastPrinted>2015-10-08T10:30:00Z</cp:lastPrinted>
  <dcterms:created xsi:type="dcterms:W3CDTF">2015-06-01T14:59:00Z</dcterms:created>
  <dcterms:modified xsi:type="dcterms:W3CDTF">2016-02-11T11:59:00Z</dcterms:modified>
</cp:coreProperties>
</file>