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FF" w:rsidRPr="001E721F" w:rsidRDefault="00C911FF" w:rsidP="001E721F">
      <w:pPr>
        <w:pStyle w:val="H1"/>
        <w:bidi/>
        <w:jc w:val="center"/>
        <w:rPr>
          <w:rFonts w:cs="Arial"/>
          <w:b w:val="0"/>
          <w:bCs/>
          <w:sz w:val="28"/>
          <w:szCs w:val="28"/>
          <w:rtl/>
        </w:rPr>
      </w:pPr>
      <w:r w:rsidRPr="001E721F">
        <w:rPr>
          <w:rFonts w:cs="Arial" w:hint="cs"/>
          <w:b w:val="0"/>
          <w:bCs/>
          <w:sz w:val="28"/>
          <w:szCs w:val="28"/>
          <w:rtl/>
        </w:rPr>
        <w:t>نموذج الشروط المرجعية لتقييم برامج التحويلات النقدية</w:t>
      </w:r>
    </w:p>
    <w:p w:rsidR="009971CA" w:rsidRPr="001E721F" w:rsidRDefault="00E7617E" w:rsidP="001E721F">
      <w:pPr>
        <w:bidi/>
        <w:rPr>
          <w:rFonts w:cs="Arial"/>
          <w:sz w:val="28"/>
          <w:szCs w:val="28"/>
        </w:rPr>
      </w:pPr>
      <w:r w:rsidRPr="001E721F">
        <w:rPr>
          <w:rFonts w:cs="Arial"/>
          <w:noProof/>
          <w:sz w:val="28"/>
          <w:szCs w:val="28"/>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1pt;margin-top:11.85pt;width:477.8pt;height:185.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" fillcolor="#e6e6e6">
            <v:textbox>
              <w:txbxContent>
                <w:p w:rsidR="00C911FF" w:rsidRDefault="00C911FF" w:rsidP="00C911FF">
                  <w:pPr>
                    <w:bidi/>
                    <w:spacing w:before="120"/>
                    <w:rPr>
                      <w:rFonts w:cs="Arial"/>
                      <w:bCs/>
                      <w:i/>
                      <w:iCs/>
                      <w:szCs w:val="22"/>
                      <w:rtl/>
                    </w:rPr>
                  </w:pPr>
                  <w:r w:rsidRPr="00FD2A02">
                    <w:rPr>
                      <w:rFonts w:cs="Arial"/>
                      <w:bCs/>
                      <w:i/>
                      <w:iCs/>
                      <w:szCs w:val="22"/>
                    </w:rPr>
                    <w:t>.</w:t>
                  </w:r>
                  <w:r>
                    <w:rPr>
                      <w:rFonts w:cs="Arial" w:hint="cs"/>
                      <w:bCs/>
                      <w:i/>
                      <w:iCs/>
                      <w:szCs w:val="22"/>
                      <w:rtl/>
                    </w:rPr>
                    <w:t>يمكن استخدام هذا الجدول لتلخيص المعلومات الواردة في الشروط المرجعية</w:t>
                  </w:r>
                  <w:r w:rsidRPr="00FD2A02">
                    <w:rPr>
                      <w:rFonts w:cs="Arial"/>
                      <w:bCs/>
                      <w:i/>
                      <w:iCs/>
                      <w:szCs w:val="22"/>
                    </w:rPr>
                    <w:t xml:space="preserve"> </w:t>
                  </w:r>
                </w:p>
                <w:p w:rsidR="00C911FF" w:rsidRPr="00FD2A02" w:rsidRDefault="00C911FF" w:rsidP="00C911FF">
                  <w:pPr>
                    <w:bidi/>
                    <w:spacing w:before="120"/>
                    <w:rPr>
                      <w:rFonts w:cs="Arial"/>
                      <w:bCs/>
                      <w:i/>
                      <w:iCs/>
                      <w:szCs w:val="22"/>
                    </w:rPr>
                  </w:pPr>
                  <w:r>
                    <w:rPr>
                      <w:rFonts w:cs="Arial" w:hint="cs"/>
                      <w:bCs/>
                      <w:i/>
                      <w:iCs/>
                      <w:szCs w:val="22"/>
                      <w:rtl/>
                    </w:rPr>
                    <w:t>الوصف:</w:t>
                  </w:r>
                </w:p>
                <w:p w:rsidR="00C911FF" w:rsidRPr="00DB6D13" w:rsidRDefault="00C911FF" w:rsidP="00C911FF">
                  <w:pPr>
                    <w:bidi/>
                    <w:spacing w:before="480" w:after="240"/>
                    <w:rPr>
                      <w:rFonts w:cs="Arial"/>
                      <w:bCs/>
                      <w:szCs w:val="22"/>
                    </w:rPr>
                  </w:pPr>
                  <w:r w:rsidRPr="00DB6D13">
                    <w:rPr>
                      <w:rFonts w:cs="Arial" w:hint="cs"/>
                      <w:bCs/>
                      <w:szCs w:val="22"/>
                      <w:rtl/>
                    </w:rPr>
                    <w:t>الموقع:</w:t>
                  </w:r>
                </w:p>
                <w:p w:rsidR="00C911FF" w:rsidRPr="00DB6D13" w:rsidRDefault="00C911FF" w:rsidP="00C911FF">
                  <w:pPr>
                    <w:bidi/>
                    <w:spacing w:before="480" w:after="240"/>
                    <w:rPr>
                      <w:rFonts w:cs="Arial"/>
                      <w:bCs/>
                      <w:szCs w:val="22"/>
                    </w:rPr>
                  </w:pPr>
                  <w:r w:rsidRPr="00DB6D13">
                    <w:rPr>
                      <w:rFonts w:cs="Arial" w:hint="cs"/>
                      <w:bCs/>
                      <w:szCs w:val="22"/>
                      <w:rtl/>
                    </w:rPr>
                    <w:t>المدة الزمنية:</w:t>
                  </w:r>
                </w:p>
                <w:p w:rsidR="00C911FF" w:rsidRPr="00DB6D13" w:rsidRDefault="00C911FF" w:rsidP="00C911FF">
                  <w:pPr>
                    <w:bidi/>
                    <w:spacing w:before="480" w:after="240"/>
                    <w:rPr>
                      <w:rFonts w:cs="Arial"/>
                      <w:bCs/>
                      <w:szCs w:val="22"/>
                    </w:rPr>
                  </w:pPr>
                  <w:r w:rsidRPr="00DB6D13">
                    <w:rPr>
                      <w:rFonts w:cs="Arial" w:hint="cs"/>
                      <w:bCs/>
                      <w:szCs w:val="22"/>
                      <w:rtl/>
                    </w:rPr>
                    <w:t>المخرجات:</w:t>
                  </w:r>
                </w:p>
                <w:p w:rsidR="00614A4F" w:rsidRDefault="00C911FF" w:rsidP="00C911FF">
                  <w:pPr>
                    <w:bidi/>
                    <w:rPr>
                      <w:rFonts w:ascii="Calibri" w:hAnsi="Calibri"/>
                      <w:b/>
                      <w:szCs w:val="22"/>
                    </w:rPr>
                  </w:pPr>
                  <w:r w:rsidRPr="00DB6D13">
                    <w:rPr>
                      <w:rFonts w:cs="Arial" w:hint="cs"/>
                      <w:bCs/>
                      <w:szCs w:val="22"/>
                      <w:rtl/>
                    </w:rPr>
                    <w:t>فريق التقييم:</w:t>
                  </w:r>
                </w:p>
                <w:p w:rsidR="00614A4F" w:rsidRDefault="00614A4F" w:rsidP="00527E59">
                  <w:pPr>
                    <w:rPr>
                      <w:rFonts w:ascii="Calibri" w:hAnsi="Calibri"/>
                      <w:b/>
                      <w:szCs w:val="22"/>
                    </w:rPr>
                  </w:pPr>
                </w:p>
                <w:p w:rsidR="00614A4F" w:rsidRDefault="00614A4F" w:rsidP="00527E59">
                  <w:pPr>
                    <w:rPr>
                      <w:rFonts w:ascii="Calibri" w:hAnsi="Calibri"/>
                      <w:szCs w:val="22"/>
                    </w:rPr>
                  </w:pPr>
                </w:p>
                <w:p w:rsidR="0030486B" w:rsidRPr="0096036E" w:rsidRDefault="0030486B" w:rsidP="00527E59">
                  <w:pPr>
                    <w:rPr>
                      <w:rFonts w:ascii="Calibri" w:hAnsi="Calibri"/>
                      <w:b/>
                      <w:bCs/>
                      <w:szCs w:val="22"/>
                    </w:rPr>
                  </w:pPr>
                </w:p>
                <w:p w:rsidR="0030486B" w:rsidRPr="0096036E" w:rsidRDefault="0030486B" w:rsidP="00527E59">
                  <w:pPr>
                    <w:rPr>
                      <w:rFonts w:ascii="Calibri" w:hAnsi="Calibri"/>
                      <w:b/>
                      <w:bCs/>
                      <w:szCs w:val="22"/>
                    </w:rPr>
                  </w:pPr>
                  <w:r w:rsidRPr="0096036E">
                    <w:rPr>
                      <w:rFonts w:ascii="Calibri" w:hAnsi="Calibri"/>
                      <w:b/>
                      <w:bCs/>
                      <w:szCs w:val="22"/>
                    </w:rPr>
                    <w:t xml:space="preserve">Evaluation team / profile: </w:t>
                  </w:r>
                </w:p>
                <w:p w:rsidR="0030486B" w:rsidRDefault="0030486B" w:rsidP="00527E59">
                  <w:pPr>
                    <w:rPr>
                      <w:rFonts w:ascii="Calibri" w:hAnsi="Calibri"/>
                      <w:szCs w:val="22"/>
                    </w:rPr>
                  </w:pPr>
                </w:p>
                <w:p w:rsidR="0030486B" w:rsidRDefault="0030486B" w:rsidP="002F5C88">
                  <w:pPr>
                    <w:rPr>
                      <w:rFonts w:ascii="Calibri" w:hAnsi="Calibri" w:cs="Arial"/>
                      <w:szCs w:val="22"/>
                    </w:rPr>
                  </w:pPr>
                </w:p>
                <w:p w:rsidR="0030486B" w:rsidRPr="0014362A" w:rsidRDefault="0030486B" w:rsidP="002F5C88">
                  <w:pPr>
                    <w:rPr>
                      <w:rFonts w:ascii="Calibri" w:hAnsi="Calibri"/>
                      <w:b/>
                      <w:szCs w:val="22"/>
                    </w:rPr>
                  </w:pPr>
                </w:p>
              </w:txbxContent>
            </v:textbox>
          </v:shape>
        </w:pict>
      </w:r>
    </w:p>
    <w:p w:rsidR="00614A4F" w:rsidRPr="001E721F" w:rsidRDefault="00614A4F" w:rsidP="001E721F">
      <w:pPr>
        <w:bidi/>
        <w:rPr>
          <w:rFonts w:cs="Arial"/>
          <w:sz w:val="28"/>
          <w:szCs w:val="28"/>
        </w:rPr>
      </w:pPr>
    </w:p>
    <w:p w:rsidR="009971CA" w:rsidRPr="001E721F" w:rsidRDefault="009971CA" w:rsidP="001E721F">
      <w:pPr>
        <w:bidi/>
        <w:rPr>
          <w:rFonts w:cs="Arial"/>
          <w:sz w:val="28"/>
          <w:szCs w:val="28"/>
        </w:rPr>
      </w:pPr>
    </w:p>
    <w:p w:rsidR="009971CA" w:rsidRPr="001E721F" w:rsidRDefault="009971CA" w:rsidP="001E721F">
      <w:pPr>
        <w:bidi/>
        <w:rPr>
          <w:rFonts w:cs="Arial"/>
          <w:sz w:val="28"/>
          <w:szCs w:val="28"/>
        </w:rPr>
      </w:pPr>
    </w:p>
    <w:p w:rsidR="009971CA" w:rsidRPr="001E721F" w:rsidRDefault="009971CA" w:rsidP="001E721F">
      <w:pPr>
        <w:bidi/>
        <w:rPr>
          <w:rFonts w:cs="Arial"/>
          <w:sz w:val="28"/>
          <w:szCs w:val="28"/>
        </w:rPr>
      </w:pPr>
    </w:p>
    <w:p w:rsidR="009971CA" w:rsidRPr="001E721F" w:rsidRDefault="009971CA" w:rsidP="001E721F">
      <w:pPr>
        <w:bidi/>
        <w:rPr>
          <w:rFonts w:cs="Arial"/>
          <w:sz w:val="28"/>
          <w:szCs w:val="28"/>
        </w:rPr>
      </w:pPr>
    </w:p>
    <w:p w:rsidR="009971CA" w:rsidRPr="001E721F" w:rsidRDefault="009971CA" w:rsidP="001E721F">
      <w:pPr>
        <w:bidi/>
        <w:rPr>
          <w:rFonts w:cs="Arial"/>
          <w:sz w:val="28"/>
          <w:szCs w:val="28"/>
        </w:rPr>
      </w:pPr>
    </w:p>
    <w:p w:rsidR="009971CA" w:rsidRPr="001E721F" w:rsidRDefault="009971CA" w:rsidP="001E721F">
      <w:pPr>
        <w:bidi/>
        <w:rPr>
          <w:rFonts w:cs="Arial"/>
          <w:sz w:val="28"/>
          <w:szCs w:val="28"/>
        </w:rPr>
      </w:pPr>
    </w:p>
    <w:p w:rsidR="009971CA" w:rsidRPr="001E721F" w:rsidRDefault="009971CA" w:rsidP="001E721F">
      <w:pPr>
        <w:bidi/>
        <w:rPr>
          <w:rFonts w:cs="Arial"/>
          <w:sz w:val="28"/>
          <w:szCs w:val="28"/>
        </w:rPr>
      </w:pPr>
    </w:p>
    <w:p w:rsidR="00C911FF" w:rsidRPr="001E721F" w:rsidRDefault="00C911FF" w:rsidP="001E721F">
      <w:pPr>
        <w:pStyle w:val="Heading3"/>
        <w:numPr>
          <w:ilvl w:val="0"/>
          <w:numId w:val="12"/>
        </w:numPr>
        <w:bidi/>
        <w:spacing w:before="480"/>
        <w:rPr>
          <w:rFonts w:cs="Arial"/>
          <w:sz w:val="28"/>
          <w:szCs w:val="28"/>
          <w:rtl/>
        </w:rPr>
      </w:pPr>
      <w:r w:rsidRPr="001E721F">
        <w:rPr>
          <w:rFonts w:cs="Arial" w:hint="cs"/>
          <w:sz w:val="28"/>
          <w:szCs w:val="28"/>
          <w:rtl/>
        </w:rPr>
        <w:t xml:space="preserve">الخلفية </w:t>
      </w:r>
    </w:p>
    <w:p w:rsidR="00C911FF" w:rsidRPr="001E721F" w:rsidRDefault="00C911FF" w:rsidP="001E721F">
      <w:pPr>
        <w:bidi/>
        <w:rPr>
          <w:sz w:val="28"/>
          <w:szCs w:val="28"/>
          <w:rtl/>
        </w:rPr>
      </w:pPr>
      <w:r w:rsidRPr="001E721F">
        <w:rPr>
          <w:rFonts w:hint="cs"/>
          <w:sz w:val="28"/>
          <w:szCs w:val="28"/>
          <w:rtl/>
        </w:rPr>
        <w:t>تقديم لمحة حول مشروع التأهب في مجال برامج التحويلات النقدية وموجز عن أي عملية برمجة للتحويلات النقدية طبقتها الجمعية الوطنية.</w:t>
      </w:r>
    </w:p>
    <w:p w:rsidR="00C911FF" w:rsidRPr="001E721F" w:rsidRDefault="00C911FF" w:rsidP="001E721F">
      <w:pPr>
        <w:pStyle w:val="ListParagraph"/>
        <w:numPr>
          <w:ilvl w:val="0"/>
          <w:numId w:val="12"/>
        </w:numPr>
        <w:bidi/>
        <w:rPr>
          <w:sz w:val="28"/>
          <w:szCs w:val="28"/>
        </w:rPr>
      </w:pPr>
      <w:r w:rsidRPr="001E721F">
        <w:rPr>
          <w:rFonts w:hint="cs"/>
          <w:sz w:val="28"/>
          <w:szCs w:val="28"/>
          <w:rtl/>
        </w:rPr>
        <w:t>الهدف</w:t>
      </w:r>
    </w:p>
    <w:p w:rsidR="00C911FF" w:rsidRPr="001E721F" w:rsidRDefault="00C911FF" w:rsidP="001E721F">
      <w:pPr>
        <w:bidi/>
        <w:rPr>
          <w:sz w:val="28"/>
          <w:szCs w:val="28"/>
          <w:rtl/>
        </w:rPr>
      </w:pPr>
      <w:r w:rsidRPr="001E721F">
        <w:rPr>
          <w:rFonts w:hint="cs"/>
          <w:sz w:val="28"/>
          <w:szCs w:val="28"/>
          <w:rtl/>
        </w:rPr>
        <w:t>تقديم لمحة حول الهدف من التقييم. وتشمل المجالات التي يجب أن يغطيها التقييم ما يلي:</w:t>
      </w:r>
    </w:p>
    <w:p w:rsidR="001E721F" w:rsidRPr="001E721F" w:rsidRDefault="00C911FF" w:rsidP="001E721F">
      <w:pPr>
        <w:bidi/>
        <w:spacing w:before="100" w:after="80"/>
        <w:jc w:val="left"/>
        <w:rPr>
          <w:rFonts w:cs="Arial"/>
          <w:sz w:val="28"/>
          <w:szCs w:val="28"/>
        </w:rPr>
      </w:pPr>
      <w:r w:rsidRPr="001E721F">
        <w:rPr>
          <w:rFonts w:hint="cs"/>
          <w:sz w:val="28"/>
          <w:szCs w:val="28"/>
          <w:rtl/>
        </w:rPr>
        <w:t>-الأثر: ما هو اثر التحويلات النقدية على سبل العيش؟ وما هي الآثار المضاعفة التي كان من المحتمل أن تنتج بسبب التحويلات النقدية؟ و</w:t>
      </w:r>
      <w:r w:rsidR="0064315B" w:rsidRPr="001E721F">
        <w:rPr>
          <w:rFonts w:hint="cs"/>
          <w:sz w:val="28"/>
          <w:szCs w:val="28"/>
          <w:rtl/>
        </w:rPr>
        <w:t>ما هو أثر الشمروع على الأ</w:t>
      </w:r>
      <w:r w:rsidRPr="001E721F">
        <w:rPr>
          <w:rFonts w:hint="cs"/>
          <w:sz w:val="28"/>
          <w:szCs w:val="28"/>
          <w:rtl/>
        </w:rPr>
        <w:t xml:space="preserve">سواق المحلية </w:t>
      </w:r>
      <w:r w:rsidR="0064315B" w:rsidRPr="001E721F">
        <w:rPr>
          <w:rFonts w:hint="cs"/>
          <w:sz w:val="28"/>
          <w:szCs w:val="28"/>
          <w:rtl/>
        </w:rPr>
        <w:t xml:space="preserve">لاسيما على السلع والخدمات الرئيسية؟ </w:t>
      </w:r>
      <w:r w:rsidR="00F34E91" w:rsidRPr="001E721F">
        <w:rPr>
          <w:rFonts w:hint="cs"/>
          <w:sz w:val="28"/>
          <w:szCs w:val="28"/>
          <w:rtl/>
        </w:rPr>
        <w:t xml:space="preserve">ما مدى سهولة الوصول إلى الأسواق؟ </w:t>
      </w:r>
      <w:r w:rsidR="001E721F" w:rsidRPr="001E721F">
        <w:rPr>
          <w:rFonts w:cs="Arial" w:hint="cs"/>
          <w:sz w:val="28"/>
          <w:szCs w:val="28"/>
          <w:rtl/>
        </w:rPr>
        <w:t>كيف اتخذت الأسر القرار حول انفاق التحويلات النقدية؟ وهل نشأت عن هذه القرارات توترات بين أفراد الأسرة لاسيما بين الإناث والذكور والفئات العمرية؟ وكيف اثرت التحويلات النقدية على نظم المجتمع للمساعدة الذاتية؟ وكيف أثرت على الديون المحلية وأسواق الائتمان؟</w:t>
      </w:r>
    </w:p>
    <w:p w:rsidR="001E721F" w:rsidRPr="001E721F" w:rsidRDefault="001E721F" w:rsidP="001E721F">
      <w:pPr>
        <w:bidi/>
        <w:spacing w:before="100" w:after="80"/>
        <w:jc w:val="left"/>
        <w:rPr>
          <w:rFonts w:cs="Arial"/>
          <w:sz w:val="28"/>
          <w:szCs w:val="28"/>
          <w:rtl/>
        </w:rPr>
      </w:pPr>
      <w:r w:rsidRPr="001E721F">
        <w:rPr>
          <w:rFonts w:hint="cs"/>
          <w:sz w:val="28"/>
          <w:szCs w:val="28"/>
          <w:rtl/>
        </w:rPr>
        <w:t xml:space="preserve">الفعالية:  </w:t>
      </w:r>
      <w:r w:rsidRPr="001E721F">
        <w:rPr>
          <w:rFonts w:cs="Arial" w:hint="cs"/>
          <w:sz w:val="28"/>
          <w:szCs w:val="28"/>
          <w:rtl/>
        </w:rPr>
        <w:t xml:space="preserve">هل حصل الأفراد على المبلغ الصحيح؟  وهل وصلت التحويلات بالوقت المحددة وبالفعالية المطلوبة؟ على ماذا أنفق المستفيدون التحويلات؟ </w:t>
      </w:r>
    </w:p>
    <w:p w:rsidR="001E721F" w:rsidRPr="001E721F" w:rsidRDefault="001E721F" w:rsidP="001E721F">
      <w:pPr>
        <w:bidi/>
        <w:spacing w:before="100" w:after="80"/>
        <w:jc w:val="left"/>
        <w:rPr>
          <w:rFonts w:cs="Arial" w:hint="cs"/>
          <w:sz w:val="28"/>
          <w:szCs w:val="28"/>
          <w:rtl/>
        </w:rPr>
      </w:pPr>
      <w:r w:rsidRPr="001E721F">
        <w:rPr>
          <w:rFonts w:cs="Arial" w:hint="cs"/>
          <w:sz w:val="28"/>
          <w:szCs w:val="28"/>
          <w:rtl/>
        </w:rPr>
        <w:t>هل أنفقت التحويلات وسلمت بأمان؟ ما هي التكاليف الذي تكبدها المستفيد للحصول على التحويلات واستخدامها؟ هل وجد المستفيدون التحويلات عادلة ومناسبة؟ هل واجه اي من المستفيدين سلوك غير لائق من قبل أحد الموظفين أو المسؤولين المحليين المشاركين في عملية الاستهداف والتوزيع؟ هل من دليل على أي استخدام معاد للمجتمع؟</w:t>
      </w:r>
    </w:p>
    <w:p w:rsidR="001E721F" w:rsidRPr="001E721F" w:rsidRDefault="001E721F" w:rsidP="001E721F">
      <w:pPr>
        <w:bidi/>
        <w:spacing w:before="100" w:after="80"/>
        <w:jc w:val="left"/>
        <w:rPr>
          <w:rFonts w:cs="Arial" w:hint="cs"/>
          <w:sz w:val="28"/>
          <w:szCs w:val="28"/>
          <w:rtl/>
        </w:rPr>
      </w:pPr>
      <w:r w:rsidRPr="001E721F">
        <w:rPr>
          <w:rFonts w:cs="Arial" w:hint="cs"/>
          <w:sz w:val="28"/>
          <w:szCs w:val="28"/>
          <w:rtl/>
        </w:rPr>
        <w:t>الكفاءة: ما مدى فعالية وملاءمة نظم التسليم؟ هل كان للمنظمة المهارات الكافية لإدارة المشروع بفعالية؟  ما كانت التكاليف والمتطلبات الإدارية عند تنفيذ المشروع؟ ما كان اجمالي تكاليف البرنامج لكل مستفيد؟ ما كانت التكالف الخارجية التي تكبدها المستفيد؟ ما كان إجمالي تكاليف المشاريع العينية لكل مستفيد؟</w:t>
      </w:r>
    </w:p>
    <w:p w:rsidR="001E721F" w:rsidRPr="001E721F" w:rsidRDefault="001E721F" w:rsidP="001E721F">
      <w:pPr>
        <w:bidi/>
        <w:spacing w:before="100" w:after="80"/>
        <w:jc w:val="left"/>
        <w:rPr>
          <w:rFonts w:cs="Arial"/>
          <w:sz w:val="28"/>
          <w:szCs w:val="28"/>
        </w:rPr>
      </w:pPr>
      <w:r w:rsidRPr="001E721F">
        <w:rPr>
          <w:rFonts w:cs="Arial" w:hint="cs"/>
          <w:sz w:val="28"/>
          <w:szCs w:val="28"/>
          <w:rtl/>
        </w:rPr>
        <w:t xml:space="preserve">الاستدامة: </w:t>
      </w:r>
      <w:r w:rsidRPr="001E721F">
        <w:rPr>
          <w:rFonts w:hint="cs"/>
          <w:sz w:val="28"/>
          <w:szCs w:val="28"/>
          <w:rtl/>
        </w:rPr>
        <w:t>كيف دمج البرنامج ضمن نهجه جهود إضفاء الطابع المؤسسي على برامج التحويلات النقدية وبناء القدرات؟ وكيف يمكن تحسين أداء الجمعية الوطنية في هذا الشأن لضمان برمجة التحويلات النقدية على نطاق أوسع وبوقت أسرع؟ وما مدى استدامة الانجازات المحققة؟ وما هي التوصيات التي من شأنها تعزيز الاستدامة؟</w:t>
      </w:r>
    </w:p>
    <w:p w:rsidR="00C911FF" w:rsidRPr="001E721F" w:rsidRDefault="00C911FF" w:rsidP="001E721F">
      <w:pPr>
        <w:pStyle w:val="Bullet2"/>
        <w:numPr>
          <w:ilvl w:val="0"/>
          <w:numId w:val="0"/>
        </w:numPr>
        <w:bidi/>
        <w:rPr>
          <w:i/>
          <w:sz w:val="28"/>
          <w:szCs w:val="28"/>
        </w:rPr>
      </w:pPr>
    </w:p>
    <w:p w:rsidR="00C911FF" w:rsidRPr="001E721F" w:rsidRDefault="00C911FF" w:rsidP="001E721F">
      <w:pPr>
        <w:pStyle w:val="Bullet3"/>
        <w:numPr>
          <w:ilvl w:val="0"/>
          <w:numId w:val="13"/>
        </w:numPr>
        <w:bidi/>
        <w:rPr>
          <w:sz w:val="28"/>
          <w:szCs w:val="28"/>
        </w:rPr>
      </w:pPr>
      <w:r w:rsidRPr="001E721F">
        <w:rPr>
          <w:rFonts w:hint="cs"/>
          <w:sz w:val="28"/>
          <w:szCs w:val="28"/>
          <w:rtl/>
        </w:rPr>
        <w:t>معايير التقييم</w:t>
      </w:r>
    </w:p>
    <w:p w:rsidR="00C911FF" w:rsidRPr="001E721F" w:rsidRDefault="00C911FF" w:rsidP="001E721F">
      <w:pPr>
        <w:pStyle w:val="Bullet3"/>
        <w:numPr>
          <w:ilvl w:val="0"/>
          <w:numId w:val="0"/>
        </w:numPr>
        <w:bidi/>
        <w:ind w:left="360"/>
        <w:rPr>
          <w:sz w:val="28"/>
          <w:szCs w:val="28"/>
          <w:rtl/>
        </w:rPr>
      </w:pPr>
      <w:r w:rsidRPr="001E721F">
        <w:rPr>
          <w:rFonts w:hint="cs"/>
          <w:sz w:val="28"/>
          <w:szCs w:val="28"/>
          <w:rtl/>
        </w:rPr>
        <w:lastRenderedPageBreak/>
        <w:t>يتطلب إجراء التقييم اللجوء إلى المعايير</w:t>
      </w:r>
      <w:r w:rsidRPr="001E721F">
        <w:rPr>
          <w:rStyle w:val="FootnoteReference"/>
          <w:sz w:val="28"/>
          <w:szCs w:val="28"/>
          <w:rtl/>
        </w:rPr>
        <w:footnoteReference w:id="2"/>
      </w:r>
      <w:r w:rsidRPr="001E721F">
        <w:rPr>
          <w:rFonts w:hint="cs"/>
          <w:sz w:val="28"/>
          <w:szCs w:val="28"/>
          <w:rtl/>
        </w:rPr>
        <w:t xml:space="preserve"> التالية: </w:t>
      </w:r>
    </w:p>
    <w:p w:rsidR="00C911FF" w:rsidRPr="001E721F" w:rsidRDefault="00C911FF" w:rsidP="001E721F">
      <w:pPr>
        <w:bidi/>
        <w:rPr>
          <w:sz w:val="28"/>
          <w:szCs w:val="28"/>
          <w:rtl/>
        </w:rPr>
      </w:pPr>
      <w:r w:rsidRPr="001E721F">
        <w:rPr>
          <w:rFonts w:hint="cs"/>
          <w:sz w:val="28"/>
          <w:szCs w:val="28"/>
          <w:rtl/>
        </w:rPr>
        <w:t>-الأثر:</w:t>
      </w:r>
      <w:r w:rsidRPr="001E721F">
        <w:rPr>
          <w:rStyle w:val="FootnoteReference"/>
          <w:sz w:val="28"/>
          <w:szCs w:val="28"/>
          <w:rtl/>
        </w:rPr>
        <w:footnoteReference w:id="3"/>
      </w:r>
      <w:r w:rsidRPr="001E721F">
        <w:rPr>
          <w:rFonts w:hint="cs"/>
          <w:sz w:val="28"/>
          <w:szCs w:val="28"/>
          <w:rtl/>
        </w:rPr>
        <w:t xml:space="preserve">  لتقييم أثر البرامج التجريبية على قدرة الجمعية الوطنية على تسليم التحويلات النقدية بالوقت اللازم وعلى نطاق واسع.</w:t>
      </w:r>
    </w:p>
    <w:p w:rsidR="00C911FF" w:rsidRPr="001E721F" w:rsidRDefault="00C911FF" w:rsidP="001E721F">
      <w:pPr>
        <w:bidi/>
        <w:rPr>
          <w:sz w:val="28"/>
          <w:szCs w:val="28"/>
          <w:rtl/>
        </w:rPr>
      </w:pPr>
      <w:r w:rsidRPr="001E721F">
        <w:rPr>
          <w:rFonts w:hint="cs"/>
          <w:sz w:val="28"/>
          <w:szCs w:val="28"/>
          <w:rtl/>
        </w:rPr>
        <w:t>الفعالية</w:t>
      </w:r>
      <w:r w:rsidRPr="001E721F">
        <w:rPr>
          <w:rStyle w:val="FootnoteReference"/>
          <w:sz w:val="28"/>
          <w:szCs w:val="28"/>
          <w:rtl/>
        </w:rPr>
        <w:footnoteReference w:id="4"/>
      </w:r>
      <w:r w:rsidRPr="001E721F">
        <w:rPr>
          <w:rFonts w:hint="cs"/>
          <w:sz w:val="28"/>
          <w:szCs w:val="28"/>
          <w:rtl/>
        </w:rPr>
        <w:t>: لتقييم مدى ملاءمة المدخلات (المالية، الإنسانية، المادية) للوصل إلى الأهداف المرجوة، وفقاً للتوصيات الاتحاد الدولي لجمعيات الصليب الأحمر.</w:t>
      </w:r>
    </w:p>
    <w:p w:rsidR="00C911FF" w:rsidRPr="001E721F" w:rsidRDefault="00C911FF" w:rsidP="001E721F">
      <w:pPr>
        <w:bidi/>
        <w:rPr>
          <w:sz w:val="28"/>
          <w:szCs w:val="28"/>
          <w:rtl/>
        </w:rPr>
      </w:pPr>
      <w:r w:rsidRPr="001E721F">
        <w:rPr>
          <w:rFonts w:hint="cs"/>
          <w:sz w:val="28"/>
          <w:szCs w:val="28"/>
          <w:rtl/>
        </w:rPr>
        <w:t>الكفاءة</w:t>
      </w:r>
      <w:r w:rsidRPr="001E721F">
        <w:rPr>
          <w:rStyle w:val="FootnoteReference"/>
          <w:sz w:val="28"/>
          <w:szCs w:val="28"/>
          <w:rtl/>
        </w:rPr>
        <w:footnoteReference w:id="5"/>
      </w:r>
      <w:r w:rsidRPr="001E721F">
        <w:rPr>
          <w:rFonts w:hint="cs"/>
          <w:sz w:val="28"/>
          <w:szCs w:val="28"/>
          <w:rtl/>
        </w:rPr>
        <w:t>: لتقييم مدى تطوير وتحسين البرامج التجريبية من حيث نسبة تقبلها، والنظم، والعمليات، والمهارات/المعرفة/الممارسات ذات الصلة، من أجل الوصول إلى الأهداف المرجوة وتغطية عدد أكبر من الأفراد وزيادة السرعة.</w:t>
      </w:r>
    </w:p>
    <w:p w:rsidR="00C911FF" w:rsidRPr="001E721F" w:rsidRDefault="00C911FF" w:rsidP="001E721F">
      <w:pPr>
        <w:bidi/>
        <w:rPr>
          <w:sz w:val="28"/>
          <w:szCs w:val="28"/>
          <w:rtl/>
        </w:rPr>
      </w:pPr>
      <w:r w:rsidRPr="001E721F">
        <w:rPr>
          <w:rFonts w:hint="cs"/>
          <w:sz w:val="28"/>
          <w:szCs w:val="28"/>
          <w:rtl/>
        </w:rPr>
        <w:t>الترابط</w:t>
      </w:r>
      <w:r w:rsidRPr="001E721F">
        <w:rPr>
          <w:rStyle w:val="FootnoteReference"/>
          <w:sz w:val="28"/>
          <w:szCs w:val="28"/>
          <w:rtl/>
        </w:rPr>
        <w:footnoteReference w:id="6"/>
      </w:r>
      <w:r w:rsidRPr="001E721F">
        <w:rPr>
          <w:rFonts w:hint="cs"/>
          <w:sz w:val="28"/>
          <w:szCs w:val="28"/>
          <w:rtl/>
        </w:rPr>
        <w:t>: لتقييم مدى تطبيق الدروس المستفادة ؛ ومدى تقديم الدعم من قبل جمعيات وطنية شريكة والاتحاد؛ مدى أخذ استدامة البرامج التجريبية في الاعتبار؛ ومدى وضع خطط للاستمرار بتطبيق البرامج.</w:t>
      </w:r>
    </w:p>
    <w:p w:rsidR="00C911FF" w:rsidRPr="001E721F" w:rsidRDefault="00C911FF" w:rsidP="001E721F">
      <w:pPr>
        <w:pStyle w:val="ListParagraph"/>
        <w:numPr>
          <w:ilvl w:val="0"/>
          <w:numId w:val="13"/>
        </w:numPr>
        <w:bidi/>
        <w:rPr>
          <w:sz w:val="28"/>
          <w:szCs w:val="28"/>
        </w:rPr>
      </w:pPr>
      <w:r w:rsidRPr="001E721F">
        <w:rPr>
          <w:rFonts w:hint="cs"/>
          <w:sz w:val="28"/>
          <w:szCs w:val="28"/>
          <w:rtl/>
        </w:rPr>
        <w:t>النهج</w:t>
      </w:r>
    </w:p>
    <w:p w:rsidR="00C911FF" w:rsidRPr="001E721F" w:rsidRDefault="00C911FF" w:rsidP="001E721F">
      <w:pPr>
        <w:bidi/>
        <w:ind w:left="360"/>
        <w:rPr>
          <w:sz w:val="28"/>
          <w:szCs w:val="28"/>
          <w:rtl/>
        </w:rPr>
      </w:pPr>
      <w:r w:rsidRPr="001E721F">
        <w:rPr>
          <w:rFonts w:hint="cs"/>
          <w:sz w:val="28"/>
          <w:szCs w:val="28"/>
          <w:rtl/>
        </w:rPr>
        <w:t xml:space="preserve">تشمل نهج التقييم السليمة خليط بين نهج جمع المعلومات الأولية والثانوية. </w:t>
      </w:r>
    </w:p>
    <w:p w:rsidR="00C911FF" w:rsidRPr="001E721F" w:rsidRDefault="00C911FF" w:rsidP="001E721F">
      <w:pPr>
        <w:bidi/>
        <w:ind w:left="360"/>
        <w:rPr>
          <w:sz w:val="28"/>
          <w:szCs w:val="28"/>
          <w:rtl/>
        </w:rPr>
      </w:pPr>
      <w:r w:rsidRPr="001E721F">
        <w:rPr>
          <w:rFonts w:hint="cs"/>
          <w:sz w:val="28"/>
          <w:szCs w:val="28"/>
          <w:rtl/>
        </w:rPr>
        <w:t xml:space="preserve">ويجب أن تشمل نهج التقييم الخاصة بمرحلة التأهب مراجع المعلومات الثانوية والوثائق الرئيسية للبرنامج الصاجرة عن الجمعية الوطنية. </w:t>
      </w:r>
    </w:p>
    <w:p w:rsidR="00C911FF" w:rsidRPr="001E721F" w:rsidRDefault="00C911FF" w:rsidP="001E721F">
      <w:pPr>
        <w:bidi/>
        <w:ind w:left="360"/>
        <w:rPr>
          <w:sz w:val="28"/>
          <w:szCs w:val="28"/>
          <w:rtl/>
        </w:rPr>
      </w:pPr>
      <w:r w:rsidRPr="001E721F">
        <w:rPr>
          <w:rFonts w:hint="cs"/>
          <w:sz w:val="28"/>
          <w:szCs w:val="28"/>
          <w:rtl/>
        </w:rPr>
        <w:t>وتنطوي مقابلات مقدمي المعلومات الرئيسيين الجهات المعنية بمن فيها القيادات والمسؤولين في الجمعية الوطنية، وموظفي سكريتارية الاتحاد الدولي لجمعيات الصليب الأحمر والهلال الأحمر.  وقد تشمل المقابلات شركاء وطنيين اساسيين من أجل الحصول على آرائهم بشان البرنامج. ويمكن إجراء مسح الكتروني لجمع الآراء الجهات المعنية والبلدان التي لم تحصل على فرصة التقييم.</w:t>
      </w:r>
    </w:p>
    <w:p w:rsidR="00C911FF" w:rsidRPr="001E721F" w:rsidRDefault="00C911FF" w:rsidP="001E721F">
      <w:pPr>
        <w:bidi/>
        <w:rPr>
          <w:sz w:val="28"/>
          <w:szCs w:val="28"/>
          <w:rtl/>
        </w:rPr>
      </w:pPr>
      <w:r w:rsidRPr="001E721F">
        <w:rPr>
          <w:rFonts w:hint="cs"/>
          <w:sz w:val="28"/>
          <w:szCs w:val="28"/>
          <w:rtl/>
        </w:rPr>
        <w:t>ج. فريق التقييم- المهام والمسؤوليات</w:t>
      </w:r>
    </w:p>
    <w:p w:rsidR="00C911FF" w:rsidRPr="001E721F" w:rsidRDefault="00C911FF" w:rsidP="001E721F">
      <w:pPr>
        <w:bidi/>
        <w:rPr>
          <w:sz w:val="28"/>
          <w:szCs w:val="28"/>
          <w:rtl/>
        </w:rPr>
      </w:pPr>
      <w:r w:rsidRPr="001E721F">
        <w:rPr>
          <w:rFonts w:hint="cs"/>
          <w:sz w:val="28"/>
          <w:szCs w:val="28"/>
          <w:rtl/>
        </w:rPr>
        <w:t>تدرج في ما يلي مهام ومسؤوليات فريق التقييم، بما في ذلك عدد أعضاء الفريق ومهام كل منهم في عملية التقييم. ويشمل فريق التقييم رئسي الفريق واي عضو من شأنه إجراء بحث أولي او ثانوي.</w:t>
      </w:r>
    </w:p>
    <w:p w:rsidR="00C911FF" w:rsidRPr="001E721F" w:rsidRDefault="00C911FF" w:rsidP="001E721F">
      <w:pPr>
        <w:bidi/>
        <w:rPr>
          <w:sz w:val="28"/>
          <w:szCs w:val="28"/>
        </w:rPr>
      </w:pPr>
      <w:r w:rsidRPr="001E721F">
        <w:rPr>
          <w:rFonts w:hint="cs"/>
          <w:sz w:val="28"/>
          <w:szCs w:val="28"/>
          <w:rtl/>
        </w:rPr>
        <w:t>د. الإطار الزمني</w:t>
      </w:r>
    </w:p>
    <w:tbl>
      <w:tblPr>
        <w:tblStyle w:val="TableGrid"/>
        <w:bidiVisual/>
        <w:tblW w:w="9717" w:type="dxa"/>
        <w:jc w:val="center"/>
        <w:tblLayout w:type="fixed"/>
        <w:tblLook w:val="04A0"/>
      </w:tblPr>
      <w:tblGrid>
        <w:gridCol w:w="4690"/>
        <w:gridCol w:w="555"/>
        <w:gridCol w:w="567"/>
        <w:gridCol w:w="567"/>
        <w:gridCol w:w="709"/>
        <w:gridCol w:w="709"/>
        <w:gridCol w:w="862"/>
        <w:gridCol w:w="567"/>
        <w:gridCol w:w="491"/>
      </w:tblGrid>
      <w:tr w:rsidR="00C911FF" w:rsidRPr="001E721F" w:rsidTr="00BF64F9">
        <w:trPr>
          <w:jc w:val="center"/>
        </w:trPr>
        <w:tc>
          <w:tcPr>
            <w:tcW w:w="4690" w:type="dxa"/>
            <w:tcBorders>
              <w:bottom w:val="single" w:sz="4" w:space="0" w:color="auto"/>
            </w:tcBorders>
            <w:shd w:val="clear" w:color="auto" w:fill="DC281E"/>
          </w:tcPr>
          <w:p w:rsidR="00C911FF" w:rsidRPr="001E721F" w:rsidRDefault="00C911FF" w:rsidP="001E721F">
            <w:pPr>
              <w:bidi/>
              <w:spacing w:before="120"/>
              <w:jc w:val="center"/>
              <w:rPr>
                <w:rFonts w:ascii="Arial Bold" w:hAnsi="Arial Bold" w:cs="Arial"/>
                <w:b/>
                <w:color w:val="FFFFFF" w:themeColor="background1"/>
                <w:sz w:val="28"/>
                <w:szCs w:val="28"/>
              </w:rPr>
            </w:pPr>
            <w:r w:rsidRPr="001E721F">
              <w:rPr>
                <w:rFonts w:ascii="Arial Bold" w:hAnsi="Arial Bold" w:cs="Arial" w:hint="cs"/>
                <w:b/>
                <w:color w:val="FFFFFF" w:themeColor="background1"/>
                <w:sz w:val="28"/>
                <w:szCs w:val="28"/>
                <w:rtl/>
              </w:rPr>
              <w:t>الشهر</w:t>
            </w:r>
          </w:p>
        </w:tc>
        <w:tc>
          <w:tcPr>
            <w:tcW w:w="5027" w:type="dxa"/>
            <w:gridSpan w:val="8"/>
            <w:tcBorders>
              <w:bottom w:val="single" w:sz="4" w:space="0" w:color="auto"/>
            </w:tcBorders>
            <w:shd w:val="clear" w:color="auto" w:fill="DC281E"/>
          </w:tcPr>
          <w:p w:rsidR="00C911FF" w:rsidRPr="001E721F" w:rsidRDefault="00C911FF" w:rsidP="001E721F">
            <w:pPr>
              <w:bidi/>
              <w:spacing w:before="120"/>
              <w:jc w:val="center"/>
              <w:rPr>
                <w:rFonts w:ascii="Arial Bold" w:hAnsi="Arial Bold" w:cs="Arial"/>
                <w:b/>
                <w:color w:val="FFFFFF" w:themeColor="background1"/>
                <w:sz w:val="28"/>
                <w:szCs w:val="28"/>
              </w:rPr>
            </w:pPr>
            <w:r w:rsidRPr="001E721F">
              <w:rPr>
                <w:rFonts w:ascii="Arial Bold" w:hAnsi="Arial Bold" w:cs="Arial" w:hint="cs"/>
                <w:b/>
                <w:color w:val="FFFFFF" w:themeColor="background1"/>
                <w:sz w:val="28"/>
                <w:szCs w:val="28"/>
                <w:rtl/>
              </w:rPr>
              <w:t>عدد الأيام</w:t>
            </w:r>
          </w:p>
        </w:tc>
      </w:tr>
      <w:tr w:rsidR="00C911FF" w:rsidRPr="001E721F" w:rsidTr="00BF64F9">
        <w:trPr>
          <w:trHeight w:val="373"/>
          <w:jc w:val="center"/>
        </w:trPr>
        <w:tc>
          <w:tcPr>
            <w:tcW w:w="4690" w:type="dxa"/>
            <w:tcBorders>
              <w:top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jc w:val="left"/>
              <w:rPr>
                <w:rFonts w:ascii="Arial Bold" w:hAnsi="Arial Bold" w:cs="Arial"/>
                <w:b/>
                <w:sz w:val="28"/>
                <w:szCs w:val="28"/>
              </w:rPr>
            </w:pPr>
            <w:r w:rsidRPr="001E721F">
              <w:rPr>
                <w:rFonts w:ascii="Arial Bold" w:hAnsi="Arial Bold" w:cs="Arial" w:hint="cs"/>
                <w:b/>
                <w:sz w:val="28"/>
                <w:szCs w:val="28"/>
                <w:rtl/>
              </w:rPr>
              <w:t>المهام</w:t>
            </w:r>
          </w:p>
        </w:tc>
        <w:tc>
          <w:tcPr>
            <w:tcW w:w="555" w:type="dxa"/>
            <w:tcBorders>
              <w:top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ind w:left="-57" w:right="-113"/>
              <w:jc w:val="center"/>
              <w:rPr>
                <w:rFonts w:ascii="Arial Bold" w:hAnsi="Arial Bold" w:cs="Arial"/>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ind w:left="-57" w:right="-113"/>
              <w:jc w:val="center"/>
              <w:rPr>
                <w:rFonts w:ascii="Arial Bold" w:hAnsi="Arial Bold" w:cs="Arial"/>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ind w:left="-57" w:right="-113"/>
              <w:jc w:val="center"/>
              <w:rPr>
                <w:rFonts w:ascii="Arial Bold" w:hAnsi="Arial Bold" w:cs="Arial"/>
                <w:b/>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ind w:left="-57" w:right="-113"/>
              <w:jc w:val="center"/>
              <w:rPr>
                <w:rFonts w:ascii="Arial Bold" w:hAnsi="Arial Bold" w:cs="Arial"/>
                <w:b/>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ind w:left="-57" w:right="-113"/>
              <w:jc w:val="center"/>
              <w:rPr>
                <w:rFonts w:ascii="Arial Bold" w:hAnsi="Arial Bold" w:cs="Arial"/>
                <w:b/>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ind w:left="-57" w:right="-113"/>
              <w:jc w:val="center"/>
              <w:rPr>
                <w:rFonts w:ascii="Arial Bold" w:hAnsi="Arial Bold" w:cs="Arial"/>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ind w:left="-57" w:right="-113"/>
              <w:jc w:val="center"/>
              <w:rPr>
                <w:rFonts w:ascii="Arial Bold" w:hAnsi="Arial Bold" w:cs="Arial"/>
                <w:b/>
                <w:sz w:val="28"/>
                <w:szCs w:val="28"/>
              </w:rPr>
            </w:pPr>
          </w:p>
        </w:tc>
        <w:tc>
          <w:tcPr>
            <w:tcW w:w="491"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ind w:left="-57" w:right="-113"/>
              <w:jc w:val="center"/>
              <w:rPr>
                <w:rFonts w:ascii="Arial Bold" w:hAnsi="Arial Bold" w:cs="Arial"/>
                <w:b/>
                <w:sz w:val="28"/>
                <w:szCs w:val="28"/>
              </w:rPr>
            </w:pPr>
          </w:p>
        </w:tc>
      </w:tr>
      <w:tr w:rsidR="00C911FF" w:rsidRPr="001E721F" w:rsidTr="00BF64F9">
        <w:trPr>
          <w:jc w:val="center"/>
        </w:trPr>
        <w:tc>
          <w:tcPr>
            <w:tcW w:w="4690"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rPr>
                <w:rFonts w:cs="Arial"/>
                <w:sz w:val="28"/>
                <w:szCs w:val="28"/>
              </w:rPr>
            </w:pPr>
          </w:p>
        </w:tc>
        <w:tc>
          <w:tcPr>
            <w:tcW w:w="555"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r>
      <w:tr w:rsidR="00C911FF" w:rsidRPr="001E721F" w:rsidTr="00BF64F9">
        <w:trPr>
          <w:jc w:val="center"/>
        </w:trPr>
        <w:tc>
          <w:tcPr>
            <w:tcW w:w="4690"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rPr>
                <w:rFonts w:cs="Arial"/>
                <w:sz w:val="28"/>
                <w:szCs w:val="28"/>
              </w:rPr>
            </w:pPr>
          </w:p>
        </w:tc>
        <w:tc>
          <w:tcPr>
            <w:tcW w:w="555"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r>
      <w:tr w:rsidR="00C911FF" w:rsidRPr="001E721F" w:rsidTr="00BF64F9">
        <w:trPr>
          <w:jc w:val="center"/>
        </w:trPr>
        <w:tc>
          <w:tcPr>
            <w:tcW w:w="4690"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rPr>
                <w:rFonts w:cs="Arial"/>
                <w:sz w:val="28"/>
                <w:szCs w:val="28"/>
              </w:rPr>
            </w:pPr>
          </w:p>
        </w:tc>
        <w:tc>
          <w:tcPr>
            <w:tcW w:w="555"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r>
      <w:tr w:rsidR="00C911FF" w:rsidRPr="001E721F" w:rsidTr="00BF64F9">
        <w:trPr>
          <w:jc w:val="center"/>
        </w:trPr>
        <w:tc>
          <w:tcPr>
            <w:tcW w:w="4690"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rPr>
                <w:rFonts w:cs="Arial"/>
                <w:sz w:val="28"/>
                <w:szCs w:val="28"/>
              </w:rPr>
            </w:pPr>
          </w:p>
        </w:tc>
        <w:tc>
          <w:tcPr>
            <w:tcW w:w="555"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r>
      <w:tr w:rsidR="00C911FF" w:rsidRPr="001E721F" w:rsidTr="00BF64F9">
        <w:trPr>
          <w:jc w:val="center"/>
        </w:trPr>
        <w:tc>
          <w:tcPr>
            <w:tcW w:w="4690"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rPr>
                <w:rFonts w:cs="Arial"/>
                <w:sz w:val="28"/>
                <w:szCs w:val="28"/>
              </w:rPr>
            </w:pPr>
          </w:p>
        </w:tc>
        <w:tc>
          <w:tcPr>
            <w:tcW w:w="555" w:type="dxa"/>
            <w:tcBorders>
              <w:top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C911FF" w:rsidRPr="001E721F" w:rsidRDefault="00C911FF" w:rsidP="001E721F">
            <w:pPr>
              <w:bidi/>
              <w:jc w:val="center"/>
              <w:rPr>
                <w:rFonts w:cs="Arial"/>
                <w:sz w:val="28"/>
                <w:szCs w:val="28"/>
              </w:rPr>
            </w:pPr>
          </w:p>
        </w:tc>
      </w:tr>
      <w:tr w:rsidR="00C911FF" w:rsidRPr="001E721F" w:rsidTr="00BF64F9">
        <w:trPr>
          <w:jc w:val="center"/>
        </w:trPr>
        <w:tc>
          <w:tcPr>
            <w:tcW w:w="4690" w:type="dxa"/>
            <w:tcBorders>
              <w:top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rPr>
                <w:rFonts w:cs="Arial"/>
                <w:b/>
                <w:sz w:val="28"/>
                <w:szCs w:val="28"/>
              </w:rPr>
            </w:pPr>
            <w:r w:rsidRPr="001E721F">
              <w:rPr>
                <w:rFonts w:cs="Arial" w:hint="cs"/>
                <w:b/>
                <w:sz w:val="28"/>
                <w:szCs w:val="28"/>
                <w:rtl/>
              </w:rPr>
              <w:t>مجموع الأيام</w:t>
            </w:r>
          </w:p>
        </w:tc>
        <w:tc>
          <w:tcPr>
            <w:tcW w:w="555" w:type="dxa"/>
            <w:tcBorders>
              <w:top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jc w:val="center"/>
              <w:rPr>
                <w:rFonts w:cs="Arial"/>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jc w:val="center"/>
              <w:rPr>
                <w:rFonts w:cs="Arial"/>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jc w:val="center"/>
              <w:rPr>
                <w:rFonts w:cs="Arial"/>
                <w:b/>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jc w:val="center"/>
              <w:rPr>
                <w:rFonts w:cs="Arial"/>
                <w:b/>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jc w:val="center"/>
              <w:rPr>
                <w:rFonts w:cs="Arial"/>
                <w:b/>
                <w:sz w:val="28"/>
                <w:szCs w:val="28"/>
              </w:rPr>
            </w:pPr>
          </w:p>
        </w:tc>
        <w:tc>
          <w:tcPr>
            <w:tcW w:w="862"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jc w:val="center"/>
              <w:rPr>
                <w:rFonts w:cs="Arial"/>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jc w:val="center"/>
              <w:rPr>
                <w:rFonts w:cs="Arial"/>
                <w:b/>
                <w:sz w:val="28"/>
                <w:szCs w:val="28"/>
              </w:rPr>
            </w:pPr>
          </w:p>
        </w:tc>
        <w:tc>
          <w:tcPr>
            <w:tcW w:w="491" w:type="dxa"/>
            <w:tcBorders>
              <w:top w:val="single" w:sz="4" w:space="0" w:color="auto"/>
              <w:left w:val="single" w:sz="4" w:space="0" w:color="auto"/>
              <w:bottom w:val="single" w:sz="4" w:space="0" w:color="auto"/>
              <w:right w:val="single" w:sz="4" w:space="0" w:color="auto"/>
            </w:tcBorders>
            <w:shd w:val="clear" w:color="auto" w:fill="F3F3F3"/>
          </w:tcPr>
          <w:p w:rsidR="00C911FF" w:rsidRPr="001E721F" w:rsidRDefault="00C911FF" w:rsidP="001E721F">
            <w:pPr>
              <w:bidi/>
              <w:spacing w:before="120"/>
              <w:jc w:val="center"/>
              <w:rPr>
                <w:rFonts w:cs="Arial"/>
                <w:b/>
                <w:sz w:val="28"/>
                <w:szCs w:val="28"/>
              </w:rPr>
            </w:pPr>
          </w:p>
        </w:tc>
      </w:tr>
    </w:tbl>
    <w:p w:rsidR="00C911FF" w:rsidRPr="001E721F" w:rsidRDefault="00C911FF" w:rsidP="001E721F">
      <w:pPr>
        <w:bidi/>
        <w:spacing w:before="240"/>
        <w:rPr>
          <w:rFonts w:cs="Arial"/>
          <w:i/>
          <w:iCs/>
          <w:sz w:val="28"/>
          <w:szCs w:val="28"/>
          <w:rtl/>
        </w:rPr>
      </w:pPr>
    </w:p>
    <w:p w:rsidR="00C911FF" w:rsidRPr="001E721F" w:rsidRDefault="00C911FF" w:rsidP="001E721F">
      <w:pPr>
        <w:bidi/>
        <w:spacing w:before="240"/>
        <w:rPr>
          <w:rFonts w:cs="Arial"/>
          <w:i/>
          <w:iCs/>
          <w:sz w:val="28"/>
          <w:szCs w:val="28"/>
          <w:rtl/>
        </w:rPr>
      </w:pPr>
      <w:r w:rsidRPr="001E721F">
        <w:rPr>
          <w:rFonts w:cs="Arial" w:hint="cs"/>
          <w:i/>
          <w:iCs/>
          <w:sz w:val="28"/>
          <w:szCs w:val="28"/>
          <w:rtl/>
        </w:rPr>
        <w:t>ه. المخرجات والجمهور</w:t>
      </w:r>
    </w:p>
    <w:p w:rsidR="00C911FF" w:rsidRPr="001E721F" w:rsidRDefault="00C911FF" w:rsidP="001E721F">
      <w:pPr>
        <w:bidi/>
        <w:spacing w:before="240"/>
        <w:rPr>
          <w:rFonts w:cs="Arial"/>
          <w:i/>
          <w:iCs/>
          <w:sz w:val="28"/>
          <w:szCs w:val="28"/>
          <w:rtl/>
        </w:rPr>
      </w:pPr>
      <w:r w:rsidRPr="001E721F">
        <w:rPr>
          <w:rFonts w:cs="Arial" w:hint="cs"/>
          <w:i/>
          <w:iCs/>
          <w:sz w:val="28"/>
          <w:szCs w:val="28"/>
          <w:rtl/>
        </w:rPr>
        <w:t>تفصيل المخرجات المرجوة من التقييم. وفي ما يلي مثال على المخرجات المحتملة:</w:t>
      </w:r>
    </w:p>
    <w:p w:rsidR="00C911FF" w:rsidRPr="001E721F" w:rsidRDefault="00C911FF" w:rsidP="001E721F">
      <w:pPr>
        <w:pStyle w:val="ListParagraph"/>
        <w:numPr>
          <w:ilvl w:val="0"/>
          <w:numId w:val="14"/>
        </w:numPr>
        <w:bidi/>
        <w:spacing w:before="240"/>
        <w:rPr>
          <w:rFonts w:cs="Arial"/>
          <w:i/>
          <w:iCs/>
          <w:sz w:val="28"/>
          <w:szCs w:val="28"/>
        </w:rPr>
      </w:pPr>
      <w:r w:rsidRPr="001E721F">
        <w:rPr>
          <w:rFonts w:cs="Arial" w:hint="cs"/>
          <w:i/>
          <w:iCs/>
          <w:sz w:val="28"/>
          <w:szCs w:val="28"/>
          <w:rtl/>
        </w:rPr>
        <w:t>لا يجوز أن يزيد تقرير التقييم عن عشرين صفحة (بما في ذلك الملحقات)، ويجب أن يشمل التقييم ما يلي:</w:t>
      </w:r>
    </w:p>
    <w:p w:rsidR="00C911FF" w:rsidRPr="001E721F" w:rsidRDefault="00C911FF" w:rsidP="001E721F">
      <w:pPr>
        <w:pStyle w:val="Bullet3"/>
        <w:bidi/>
        <w:rPr>
          <w:sz w:val="28"/>
          <w:szCs w:val="28"/>
        </w:rPr>
      </w:pPr>
      <w:r w:rsidRPr="001E721F">
        <w:rPr>
          <w:rFonts w:hint="cs"/>
          <w:sz w:val="28"/>
          <w:szCs w:val="28"/>
          <w:rtl/>
        </w:rPr>
        <w:t xml:space="preserve"> موجز تنفيذي</w:t>
      </w:r>
    </w:p>
    <w:p w:rsidR="00C911FF" w:rsidRPr="001E721F" w:rsidRDefault="00C911FF" w:rsidP="001E721F">
      <w:pPr>
        <w:pStyle w:val="Bullet3"/>
        <w:bidi/>
        <w:rPr>
          <w:sz w:val="28"/>
          <w:szCs w:val="28"/>
        </w:rPr>
      </w:pPr>
      <w:r w:rsidRPr="001E721F">
        <w:rPr>
          <w:rFonts w:hint="cs"/>
          <w:sz w:val="28"/>
          <w:szCs w:val="28"/>
          <w:rtl/>
        </w:rPr>
        <w:t>التوصيات الرئيسية (لا تزيد عن 10)</w:t>
      </w:r>
    </w:p>
    <w:p w:rsidR="00C911FF" w:rsidRPr="001E721F" w:rsidRDefault="00C911FF" w:rsidP="001E721F">
      <w:pPr>
        <w:pStyle w:val="Bullet3"/>
        <w:bidi/>
        <w:rPr>
          <w:sz w:val="28"/>
          <w:szCs w:val="28"/>
        </w:rPr>
      </w:pPr>
      <w:r w:rsidRPr="001E721F">
        <w:rPr>
          <w:rFonts w:hint="cs"/>
          <w:sz w:val="28"/>
          <w:szCs w:val="28"/>
          <w:rtl/>
        </w:rPr>
        <w:t>المقدمة- النطاق، الهدف، النهج</w:t>
      </w:r>
    </w:p>
    <w:p w:rsidR="00C911FF" w:rsidRPr="001E721F" w:rsidRDefault="00C911FF" w:rsidP="001E721F">
      <w:pPr>
        <w:pStyle w:val="Bullet3"/>
        <w:bidi/>
        <w:rPr>
          <w:sz w:val="28"/>
          <w:szCs w:val="28"/>
        </w:rPr>
      </w:pPr>
      <w:r w:rsidRPr="001E721F">
        <w:rPr>
          <w:rFonts w:hint="cs"/>
          <w:sz w:val="28"/>
          <w:szCs w:val="28"/>
          <w:rtl/>
        </w:rPr>
        <w:t>عرض النتائج الرئيسية</w:t>
      </w:r>
    </w:p>
    <w:p w:rsidR="00C911FF" w:rsidRPr="001E721F" w:rsidRDefault="00C911FF" w:rsidP="001E721F">
      <w:pPr>
        <w:pStyle w:val="Bullet3"/>
        <w:bidi/>
        <w:rPr>
          <w:sz w:val="28"/>
          <w:szCs w:val="28"/>
        </w:rPr>
      </w:pPr>
      <w:r w:rsidRPr="001E721F">
        <w:rPr>
          <w:rFonts w:hint="cs"/>
          <w:sz w:val="28"/>
          <w:szCs w:val="28"/>
          <w:rtl/>
        </w:rPr>
        <w:t>التوصيات للاتحاد والجمعية الوطنية</w:t>
      </w:r>
    </w:p>
    <w:p w:rsidR="00C911FF" w:rsidRPr="001E721F" w:rsidRDefault="00C911FF" w:rsidP="001E721F">
      <w:pPr>
        <w:pStyle w:val="Bullet3"/>
        <w:numPr>
          <w:ilvl w:val="0"/>
          <w:numId w:val="0"/>
        </w:numPr>
        <w:bidi/>
        <w:ind w:left="360"/>
        <w:rPr>
          <w:sz w:val="28"/>
          <w:szCs w:val="28"/>
          <w:rtl/>
        </w:rPr>
      </w:pPr>
      <w:r w:rsidRPr="001E721F">
        <w:rPr>
          <w:rFonts w:hint="cs"/>
          <w:sz w:val="28"/>
          <w:szCs w:val="28"/>
          <w:rtl/>
        </w:rPr>
        <w:t xml:space="preserve">يتم تعميم هذا التقييم على أفراد الحركة والجهات المانحة الرئيسية، ويستخدم لتبيان التقدم المحرز نحو تحقيق الأهداف. </w:t>
      </w:r>
    </w:p>
    <w:p w:rsidR="00C911FF" w:rsidRPr="001E721F" w:rsidRDefault="00C911FF" w:rsidP="001E721F">
      <w:pPr>
        <w:pStyle w:val="Bullet3"/>
        <w:numPr>
          <w:ilvl w:val="0"/>
          <w:numId w:val="0"/>
        </w:numPr>
        <w:bidi/>
        <w:ind w:left="360"/>
        <w:rPr>
          <w:sz w:val="28"/>
          <w:szCs w:val="28"/>
          <w:rtl/>
        </w:rPr>
      </w:pPr>
    </w:p>
    <w:p w:rsidR="00C911FF" w:rsidRPr="001E721F" w:rsidRDefault="00C911FF" w:rsidP="001E721F">
      <w:pPr>
        <w:pStyle w:val="Bullet3"/>
        <w:bidi/>
        <w:rPr>
          <w:sz w:val="28"/>
          <w:szCs w:val="28"/>
        </w:rPr>
      </w:pPr>
      <w:r w:rsidRPr="001E721F">
        <w:rPr>
          <w:rFonts w:hint="cs"/>
          <w:sz w:val="28"/>
          <w:szCs w:val="28"/>
          <w:rtl/>
        </w:rPr>
        <w:t>تشمل دراسة الحالة كل من البلادن التجريبية الأربعة وتكون عبارة عن ملف يتألف من حوالى  10 صفحات (نحو 4000 كلمة) وتتضمن ما يلي:</w:t>
      </w:r>
    </w:p>
    <w:p w:rsidR="00C911FF" w:rsidRPr="001E721F" w:rsidRDefault="00C911FF" w:rsidP="001E721F">
      <w:pPr>
        <w:pStyle w:val="Bullet3"/>
        <w:bidi/>
        <w:rPr>
          <w:sz w:val="28"/>
          <w:szCs w:val="28"/>
        </w:rPr>
      </w:pPr>
      <w:r w:rsidRPr="001E721F">
        <w:rPr>
          <w:rFonts w:hint="cs"/>
          <w:sz w:val="28"/>
          <w:szCs w:val="28"/>
          <w:rtl/>
        </w:rPr>
        <w:t>موجز تنفيذي لهدف البرنامج التجريبي.</w:t>
      </w:r>
    </w:p>
    <w:p w:rsidR="00C911FF" w:rsidRPr="001E721F" w:rsidRDefault="00C911FF" w:rsidP="001E721F">
      <w:pPr>
        <w:pStyle w:val="Bullet3"/>
        <w:bidi/>
        <w:rPr>
          <w:sz w:val="28"/>
          <w:szCs w:val="28"/>
        </w:rPr>
      </w:pPr>
      <w:r w:rsidRPr="001E721F">
        <w:rPr>
          <w:rFonts w:hint="cs"/>
          <w:sz w:val="28"/>
          <w:szCs w:val="28"/>
          <w:rtl/>
        </w:rPr>
        <w:t>موقع الجمعية الوطنية الأساسي قبل بدء مشروع برنامج التحويلات النقدية.</w:t>
      </w:r>
    </w:p>
    <w:p w:rsidR="00C911FF" w:rsidRPr="001E721F" w:rsidRDefault="00C911FF" w:rsidP="001E721F">
      <w:pPr>
        <w:pStyle w:val="Bullet3"/>
        <w:bidi/>
        <w:rPr>
          <w:sz w:val="28"/>
          <w:szCs w:val="28"/>
        </w:rPr>
      </w:pPr>
      <w:r w:rsidRPr="001E721F">
        <w:rPr>
          <w:rFonts w:hint="cs"/>
          <w:sz w:val="28"/>
          <w:szCs w:val="28"/>
          <w:rtl/>
        </w:rPr>
        <w:t>موجز عن استثمارات الجمعية الوطنية والاتحاد والشركاء واثرها.</w:t>
      </w:r>
    </w:p>
    <w:p w:rsidR="00C911FF" w:rsidRPr="001E721F" w:rsidRDefault="00C911FF" w:rsidP="001E721F">
      <w:pPr>
        <w:pStyle w:val="Bullet3"/>
        <w:bidi/>
        <w:rPr>
          <w:sz w:val="28"/>
          <w:szCs w:val="28"/>
        </w:rPr>
      </w:pPr>
      <w:r w:rsidRPr="001E721F">
        <w:rPr>
          <w:rFonts w:hint="cs"/>
          <w:sz w:val="28"/>
          <w:szCs w:val="28"/>
          <w:rtl/>
        </w:rPr>
        <w:t>أبرز الدروس المستفادة.</w:t>
      </w:r>
    </w:p>
    <w:p w:rsidR="00C911FF" w:rsidRPr="001E721F" w:rsidRDefault="00C911FF" w:rsidP="001E721F">
      <w:pPr>
        <w:pStyle w:val="Bullet3"/>
        <w:bidi/>
        <w:rPr>
          <w:sz w:val="28"/>
          <w:szCs w:val="28"/>
        </w:rPr>
      </w:pPr>
      <w:r w:rsidRPr="001E721F">
        <w:rPr>
          <w:rFonts w:hint="cs"/>
          <w:sz w:val="28"/>
          <w:szCs w:val="28"/>
          <w:rtl/>
        </w:rPr>
        <w:t xml:space="preserve">التوصيات الموجهة للجمعية الوطنية (والاتحاد) ونهج الجمعية نحو إضفاء الطابع المؤسسي على برامج التحويلات النقدية، وبناء القدرات. </w:t>
      </w:r>
    </w:p>
    <w:p w:rsidR="00C911FF" w:rsidRPr="001E721F" w:rsidRDefault="00C911FF" w:rsidP="001E721F">
      <w:pPr>
        <w:pStyle w:val="Bullet3"/>
        <w:bidi/>
        <w:rPr>
          <w:sz w:val="28"/>
          <w:szCs w:val="28"/>
        </w:rPr>
      </w:pPr>
      <w:r w:rsidRPr="001E721F">
        <w:rPr>
          <w:rFonts w:hint="cs"/>
          <w:sz w:val="28"/>
          <w:szCs w:val="28"/>
          <w:rtl/>
        </w:rPr>
        <w:t>التوصيات الموجهة إلى الجمعيات الوطنية الأخرى المعنية بالتأهب.</w:t>
      </w:r>
    </w:p>
    <w:p w:rsidR="00C911FF" w:rsidRPr="001E721F" w:rsidRDefault="00C911FF" w:rsidP="001E721F">
      <w:pPr>
        <w:pStyle w:val="Bullet3"/>
        <w:numPr>
          <w:ilvl w:val="0"/>
          <w:numId w:val="0"/>
        </w:numPr>
        <w:bidi/>
        <w:ind w:left="360"/>
        <w:rPr>
          <w:sz w:val="28"/>
          <w:szCs w:val="28"/>
          <w:rtl/>
        </w:rPr>
      </w:pPr>
      <w:r w:rsidRPr="001E721F">
        <w:rPr>
          <w:rFonts w:hint="cs"/>
          <w:sz w:val="28"/>
          <w:szCs w:val="28"/>
          <w:rtl/>
        </w:rPr>
        <w:t>دراسة الحالة هذه مخصصة "للحركة" و</w:t>
      </w:r>
      <w:r w:rsidRPr="001E721F">
        <w:rPr>
          <w:sz w:val="28"/>
          <w:szCs w:val="28"/>
        </w:rPr>
        <w:t>CaLP</w:t>
      </w:r>
      <w:r w:rsidRPr="001E721F">
        <w:rPr>
          <w:rFonts w:hint="cs"/>
          <w:sz w:val="28"/>
          <w:szCs w:val="28"/>
          <w:rtl/>
        </w:rPr>
        <w:t xml:space="preserve"> والجمعيات المعنية الأخرى. لذلك من المتوقع أن تختلف نتائجها عن نتائج التقييم.</w:t>
      </w:r>
    </w:p>
    <w:p w:rsidR="00C911FF" w:rsidRPr="001E721F" w:rsidRDefault="00C911FF" w:rsidP="001E721F">
      <w:pPr>
        <w:keepNext/>
        <w:keepLines/>
        <w:bidi/>
        <w:spacing w:before="240"/>
        <w:rPr>
          <w:rFonts w:cs="Arial"/>
          <w:sz w:val="28"/>
          <w:szCs w:val="28"/>
        </w:rPr>
      </w:pPr>
    </w:p>
    <w:p w:rsidR="00C911FF" w:rsidRPr="001E721F" w:rsidRDefault="00C911FF" w:rsidP="001E721F">
      <w:pPr>
        <w:pStyle w:val="Heading3"/>
        <w:numPr>
          <w:ilvl w:val="0"/>
          <w:numId w:val="15"/>
        </w:numPr>
        <w:bidi/>
        <w:spacing w:before="600" w:after="1920"/>
        <w:rPr>
          <w:rFonts w:cs="Arial"/>
          <w:sz w:val="28"/>
          <w:szCs w:val="28"/>
        </w:rPr>
      </w:pPr>
      <w:r w:rsidRPr="001E721F">
        <w:rPr>
          <w:rFonts w:cs="Arial" w:hint="cs"/>
          <w:sz w:val="28"/>
          <w:szCs w:val="28"/>
          <w:rtl/>
        </w:rPr>
        <w:t>المقييم</w:t>
      </w:r>
    </w:p>
    <w:p w:rsidR="00C911FF" w:rsidRPr="001E721F" w:rsidRDefault="00C911FF" w:rsidP="001E721F">
      <w:pPr>
        <w:pStyle w:val="Heading3"/>
        <w:bidi/>
        <w:spacing w:before="720"/>
        <w:rPr>
          <w:rFonts w:cs="Arial"/>
          <w:sz w:val="28"/>
          <w:szCs w:val="28"/>
        </w:rPr>
      </w:pPr>
      <w:r w:rsidRPr="001E721F">
        <w:rPr>
          <w:rFonts w:cs="Arial" w:hint="cs"/>
          <w:sz w:val="28"/>
          <w:szCs w:val="28"/>
          <w:rtl/>
        </w:rPr>
        <w:t>ذ. المدة الزمنية</w:t>
      </w:r>
    </w:p>
    <w:p w:rsidR="0057391A" w:rsidRPr="001E721F" w:rsidRDefault="0057391A" w:rsidP="001E721F">
      <w:pPr>
        <w:pStyle w:val="Heading3"/>
        <w:keepLines/>
        <w:bidi/>
        <w:rPr>
          <w:rFonts w:cs="Arial"/>
          <w:sz w:val="28"/>
          <w:szCs w:val="28"/>
        </w:rPr>
      </w:pPr>
    </w:p>
    <w:sectPr w:rsidR="0057391A" w:rsidRPr="001E721F" w:rsidSect="00614A4F">
      <w:headerReference w:type="default" r:id="rId8"/>
      <w:footerReference w:type="default" r:id="rId9"/>
      <w:pgSz w:w="11906" w:h="16838" w:code="9"/>
      <w:pgMar w:top="1134" w:right="1134" w:bottom="1134" w:left="1134" w:header="709" w:footer="85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29D554" w15:done="0"/>
  <w15:commentEx w15:paraId="16B402E5" w15:done="0"/>
  <w15:commentEx w15:paraId="3F1954C4" w15:done="0"/>
  <w15:commentEx w15:paraId="6B1010B6" w15:done="0"/>
  <w15:commentEx w15:paraId="2E4FD07C" w15:done="0"/>
  <w15:commentEx w15:paraId="0976B82F" w15:done="0"/>
  <w15:commentEx w15:paraId="2066EFB5" w15:done="0"/>
  <w15:commentEx w15:paraId="73C75C6C" w15:done="0"/>
  <w15:commentEx w15:paraId="5CB2DB4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405" w:rsidRDefault="00B07405">
      <w:r>
        <w:separator/>
      </w:r>
    </w:p>
  </w:endnote>
  <w:endnote w:type="continuationSeparator" w:id="1">
    <w:p w:rsidR="00B07405" w:rsidRDefault="00B07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s Gothic MT">
    <w:charset w:val="00"/>
    <w:family w:val="auto"/>
    <w:pitch w:val="variable"/>
    <w:sig w:usb0="00000003" w:usb1="00000000" w:usb2="00000000" w:usb3="00000000" w:csb0="00000001" w:csb1="00000000"/>
  </w:font>
  <w:font w:name="Sabon">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B9" w:rsidRPr="00B45C74" w:rsidRDefault="00E7617E"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350EB9"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E721F">
      <w:rPr>
        <w:b/>
        <w:noProof/>
        <w:color w:val="808080" w:themeColor="background1" w:themeShade="80"/>
        <w:sz w:val="18"/>
        <w:szCs w:val="18"/>
      </w:rPr>
      <w:t>1</w:t>
    </w:r>
    <w:r w:rsidRPr="00B45C74">
      <w:rPr>
        <w:b/>
        <w:color w:val="808080" w:themeColor="background1" w:themeShade="80"/>
        <w:sz w:val="18"/>
        <w:szCs w:val="18"/>
      </w:rPr>
      <w:fldChar w:fldCharType="end"/>
    </w:r>
  </w:p>
  <w:p w:rsidR="00350EB9" w:rsidRPr="003A3500" w:rsidRDefault="00350EB9" w:rsidP="00ED1B2B">
    <w:pPr>
      <w:pStyle w:val="Footer"/>
    </w:pPr>
    <w:r w:rsidRPr="00107E15">
      <w:rPr>
        <w:b/>
      </w:rPr>
      <w:t xml:space="preserve">Module </w:t>
    </w:r>
    <w:r>
      <w:rPr>
        <w:b/>
      </w:rPr>
      <w:t>5</w:t>
    </w:r>
    <w:r w:rsidRPr="00107E15">
      <w:rPr>
        <w:b/>
      </w:rPr>
      <w:t>.</w:t>
    </w:r>
    <w:r w:rsidRPr="00107E15">
      <w:t xml:space="preserve"> Step </w:t>
    </w:r>
    <w:r>
      <w:t>4</w:t>
    </w:r>
    <w:r w:rsidRPr="00107E15">
      <w:t>.</w:t>
    </w:r>
    <w:r>
      <w:t xml:space="preserve"> Sub-step 2. </w:t>
    </w:r>
    <w:fldSimple w:instr=" STYLEREF  H1 \t  \* MERGEFORMAT ">
      <w:r w:rsidR="001E721F" w:rsidRPr="001E721F">
        <w:rPr>
          <w:bCs/>
          <w:noProof/>
          <w:rtl/>
        </w:rPr>
        <w:t>نموذج الشروط المرجعية لتقييم برامج</w:t>
      </w:r>
      <w:r w:rsidR="001E721F">
        <w:rPr>
          <w:i/>
          <w:noProof/>
          <w:rtl/>
        </w:rPr>
        <w:t xml:space="preserve"> التحويلات النقدية</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405" w:rsidRDefault="00B07405" w:rsidP="00614A4F">
      <w:pPr>
        <w:spacing w:after="0"/>
      </w:pPr>
      <w:r>
        <w:separator/>
      </w:r>
    </w:p>
  </w:footnote>
  <w:footnote w:type="continuationSeparator" w:id="1">
    <w:p w:rsidR="00B07405" w:rsidRDefault="00B07405">
      <w:r>
        <w:continuationSeparator/>
      </w:r>
    </w:p>
  </w:footnote>
  <w:footnote w:id="2">
    <w:p w:rsidR="00C911FF" w:rsidRDefault="00C911FF" w:rsidP="00C911FF">
      <w:pPr>
        <w:pStyle w:val="FootnoteText"/>
        <w:bidi/>
        <w:jc w:val="left"/>
        <w:rPr>
          <w:rtl/>
        </w:rPr>
      </w:pPr>
      <w:r>
        <w:rPr>
          <w:rStyle w:val="FootnoteReference"/>
        </w:rPr>
        <w:footnoteRef/>
      </w:r>
      <w:r>
        <w:t xml:space="preserve"> </w:t>
      </w:r>
      <w:r>
        <w:rPr>
          <w:rFonts w:hint="cs"/>
          <w:rtl/>
        </w:rPr>
        <w:t xml:space="preserve"> </w:t>
      </w:r>
      <w:hyperlink r:id="rId1" w:history="1">
        <w:r>
          <w:rPr>
            <w:rStyle w:val="Hyperlink"/>
            <w:szCs w:val="16"/>
            <w:lang w:val="en-GB"/>
          </w:rPr>
          <w:t>http://www.alnap.org/pool/files/eha-2006.pdf</w:t>
        </w:r>
      </w:hyperlink>
    </w:p>
    <w:p w:rsidR="00C911FF" w:rsidRDefault="00C911FF" w:rsidP="00C911FF">
      <w:pPr>
        <w:pStyle w:val="FootnoteText"/>
        <w:bidi/>
        <w:jc w:val="left"/>
        <w:rPr>
          <w:rtl/>
        </w:rPr>
      </w:pPr>
    </w:p>
  </w:footnote>
  <w:footnote w:id="3">
    <w:p w:rsidR="00C911FF" w:rsidRDefault="00C911FF" w:rsidP="00C911FF">
      <w:pPr>
        <w:pStyle w:val="FootnoteText"/>
        <w:bidi/>
        <w:rPr>
          <w:rtl/>
        </w:rPr>
      </w:pPr>
      <w:r>
        <w:rPr>
          <w:rStyle w:val="FootnoteReference"/>
        </w:rPr>
        <w:footnoteRef/>
      </w:r>
      <w:r>
        <w:t xml:space="preserve"> </w:t>
      </w:r>
      <w:r>
        <w:rPr>
          <w:rFonts w:hint="cs"/>
          <w:rtl/>
        </w:rPr>
        <w:t xml:space="preserve"> الأثر الواسع النطاق للمشروع- الإجتماعي، الاقتصادي، التقني، والبيئي- على الأفراد من الأجناس والأعمار المختلفة وعلى المجتمعات والمؤسسات. ويمكن أن يكون الأثر مقصوداً أو غير مقصود، ايجابياً أم سلبياً، ضيق النطاق (الأسر) أو واسع النطاق (القطاع). </w:t>
      </w:r>
    </w:p>
    <w:p w:rsidR="00C911FF" w:rsidRPr="00EA5596" w:rsidRDefault="00C911FF" w:rsidP="00C911FF">
      <w:pPr>
        <w:pStyle w:val="FootnoteText"/>
        <w:rPr>
          <w:rtl/>
        </w:rPr>
      </w:pPr>
    </w:p>
  </w:footnote>
  <w:footnote w:id="4">
    <w:p w:rsidR="00C911FF" w:rsidRPr="00EE7CC4" w:rsidRDefault="00C911FF" w:rsidP="00C911FF">
      <w:pPr>
        <w:pStyle w:val="FootnoteText"/>
        <w:bidi/>
      </w:pPr>
      <w:r>
        <w:rPr>
          <w:rStyle w:val="FootnoteReference"/>
        </w:rPr>
        <w:footnoteRef/>
      </w:r>
      <w:r>
        <w:t xml:space="preserve"> </w:t>
      </w:r>
      <w:r>
        <w:rPr>
          <w:rFonts w:hint="cs"/>
          <w:rtl/>
        </w:rPr>
        <w:t xml:space="preserve"> يقصد بالفعالية النتائج النوعية والكمية المحققة. وهي تتطلب في أغلب الأحيان مقارنة النهج المستخدمة للوصول إلى النتائج، للتأكد من استخدام النهج الفعالة.</w:t>
      </w:r>
    </w:p>
    <w:p w:rsidR="00C911FF" w:rsidRPr="00E2194F" w:rsidRDefault="00C911FF" w:rsidP="00C911FF">
      <w:pPr>
        <w:pStyle w:val="FootnoteText"/>
        <w:rPr>
          <w:rtl/>
        </w:rPr>
      </w:pPr>
    </w:p>
  </w:footnote>
  <w:footnote w:id="5">
    <w:p w:rsidR="00C911FF" w:rsidRDefault="00C911FF" w:rsidP="00C911FF">
      <w:pPr>
        <w:pStyle w:val="FootnoteText"/>
        <w:bidi/>
        <w:rPr>
          <w:rtl/>
        </w:rPr>
      </w:pPr>
      <w:r>
        <w:rPr>
          <w:rStyle w:val="FootnoteReference"/>
        </w:rPr>
        <w:footnoteRef/>
      </w:r>
      <w:r>
        <w:t xml:space="preserve"> </w:t>
      </w:r>
      <w:r>
        <w:rPr>
          <w:rFonts w:hint="cs"/>
          <w:rtl/>
        </w:rPr>
        <w:t xml:space="preserve"> الكفاءة هي امكانية تحقيق اي نشاط للأهداف المرجوة، أو مدى توقع تحقيقها بالاستناد إلى المخرجات.</w:t>
      </w:r>
    </w:p>
    <w:p w:rsidR="00C911FF" w:rsidRPr="00E2194F" w:rsidRDefault="00C911FF" w:rsidP="00C911FF">
      <w:pPr>
        <w:pStyle w:val="FootnoteText"/>
        <w:rPr>
          <w:rtl/>
        </w:rPr>
      </w:pPr>
    </w:p>
  </w:footnote>
  <w:footnote w:id="6">
    <w:p w:rsidR="00C911FF" w:rsidRDefault="00C911FF" w:rsidP="00C911FF">
      <w:pPr>
        <w:pStyle w:val="FootnoteText"/>
        <w:bidi/>
        <w:rPr>
          <w:rtl/>
        </w:rPr>
      </w:pPr>
      <w:r>
        <w:rPr>
          <w:rStyle w:val="FootnoteReference"/>
        </w:rPr>
        <w:footnoteRef/>
      </w:r>
      <w:r>
        <w:t xml:space="preserve"> </w:t>
      </w:r>
      <w:r>
        <w:rPr>
          <w:rFonts w:hint="cs"/>
          <w:rtl/>
        </w:rPr>
        <w:t xml:space="preserve"> الترابط هو الحاجة إلى ضمان تنفيذ الأنشطة القصيرة الأجل في سياق يأخذ المشاكل الطويلة الأجل في الاعتبار. وبحسب مفهوم الترابط يجب أن تعمل المداخلات على أهداف طويلة الأجل وأن تكون إدارة الأخيرة يعيدة عن مدخلات الجهات المانحة.</w:t>
      </w:r>
    </w:p>
    <w:p w:rsidR="00C911FF" w:rsidRPr="00EE5716" w:rsidRDefault="00C911FF" w:rsidP="00C911FF">
      <w:pPr>
        <w:pStyle w:val="FootnoteText"/>
        <w:rPr>
          <w:rtl/>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B9" w:rsidRPr="00074036" w:rsidRDefault="00350EB9"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BA7804"/>
    <w:lvl w:ilvl="0">
      <w:start w:val="1"/>
      <w:numFmt w:val="decimal"/>
      <w:pStyle w:val="ListNumber"/>
      <w:lvlText w:val="%1."/>
      <w:lvlJc w:val="left"/>
      <w:pPr>
        <w:tabs>
          <w:tab w:val="num" w:pos="360"/>
        </w:tabs>
        <w:ind w:left="360" w:hanging="360"/>
      </w:pPr>
    </w:lvl>
  </w:abstractNum>
  <w:abstractNum w:abstractNumId="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C44E3B"/>
    <w:multiLevelType w:val="hybridMultilevel"/>
    <w:tmpl w:val="B658E722"/>
    <w:lvl w:ilvl="0" w:tplc="B448C240">
      <w:start w:val="1"/>
      <w:numFmt w:val="arabicAlpha"/>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2F70"/>
    <w:multiLevelType w:val="hybridMultilevel"/>
    <w:tmpl w:val="89C848C8"/>
    <w:lvl w:ilvl="0" w:tplc="F06844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91A54"/>
    <w:multiLevelType w:val="hybridMultilevel"/>
    <w:tmpl w:val="6AA6BD04"/>
    <w:lvl w:ilvl="0" w:tplc="4F4EFCE2">
      <w:start w:val="1"/>
      <w:numFmt w:val="upperRoman"/>
      <w:pStyle w:val="Style1"/>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A2EDA"/>
    <w:multiLevelType w:val="hybridMultilevel"/>
    <w:tmpl w:val="C9684016"/>
    <w:lvl w:ilvl="0" w:tplc="2F727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C0F08"/>
    <w:multiLevelType w:val="hybridMultilevel"/>
    <w:tmpl w:val="C168616A"/>
    <w:lvl w:ilvl="0" w:tplc="078E570C">
      <w:start w:val="27"/>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A3E86"/>
    <w:multiLevelType w:val="hybridMultilevel"/>
    <w:tmpl w:val="A462D240"/>
    <w:lvl w:ilvl="0" w:tplc="B520FB32">
      <w:start w:val="1"/>
      <w:numFmt w:val="upperLetter"/>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7F3085"/>
    <w:multiLevelType w:val="hybridMultilevel"/>
    <w:tmpl w:val="ECDC6E5A"/>
    <w:lvl w:ilvl="0" w:tplc="38AA56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AC3747"/>
    <w:multiLevelType w:val="hybridMultilevel"/>
    <w:tmpl w:val="C82A8BD4"/>
    <w:lvl w:ilvl="0" w:tplc="9578A6AE">
      <w:start w:val="1"/>
      <w:numFmt w:val="lowerLetter"/>
      <w:pStyle w:val="Style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4"/>
  </w:num>
  <w:num w:numId="4">
    <w:abstractNumId w:val="0"/>
  </w:num>
  <w:num w:numId="5">
    <w:abstractNumId w:val="3"/>
  </w:num>
  <w:num w:numId="6">
    <w:abstractNumId w:val="12"/>
  </w:num>
  <w:num w:numId="7">
    <w:abstractNumId w:val="1"/>
  </w:num>
  <w:num w:numId="8">
    <w:abstractNumId w:val="9"/>
  </w:num>
  <w:num w:numId="9">
    <w:abstractNumId w:val="4"/>
  </w:num>
  <w:num w:numId="10">
    <w:abstractNumId w:val="10"/>
  </w:num>
  <w:num w:numId="11">
    <w:abstractNumId w:val="11"/>
  </w:num>
  <w:num w:numId="12">
    <w:abstractNumId w:val="13"/>
  </w:num>
  <w:num w:numId="13">
    <w:abstractNumId w:val="2"/>
  </w:num>
  <w:num w:numId="14">
    <w:abstractNumId w:val="6"/>
  </w:num>
  <w:num w:numId="15">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ureen E.">
    <w15:presenceInfo w15:providerId="AD" w15:userId="S-1-5-21-2026909314-1939897469-926709054-1986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F01"/>
  <w:defaultTabStop w:val="720"/>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9F4DC3"/>
    <w:rsid w:val="000005E8"/>
    <w:rsid w:val="00001BBB"/>
    <w:rsid w:val="00005C6B"/>
    <w:rsid w:val="00007C8B"/>
    <w:rsid w:val="00012F86"/>
    <w:rsid w:val="00014467"/>
    <w:rsid w:val="00027EF4"/>
    <w:rsid w:val="000317BF"/>
    <w:rsid w:val="00031D42"/>
    <w:rsid w:val="00033E08"/>
    <w:rsid w:val="00033E23"/>
    <w:rsid w:val="000341A2"/>
    <w:rsid w:val="00037EBA"/>
    <w:rsid w:val="00042468"/>
    <w:rsid w:val="00042B5C"/>
    <w:rsid w:val="00043E3B"/>
    <w:rsid w:val="00051865"/>
    <w:rsid w:val="000531E1"/>
    <w:rsid w:val="00054689"/>
    <w:rsid w:val="00056C93"/>
    <w:rsid w:val="00062951"/>
    <w:rsid w:val="00065844"/>
    <w:rsid w:val="00074EDB"/>
    <w:rsid w:val="00086983"/>
    <w:rsid w:val="00086D06"/>
    <w:rsid w:val="00087E29"/>
    <w:rsid w:val="00090B6F"/>
    <w:rsid w:val="00097C48"/>
    <w:rsid w:val="000A015D"/>
    <w:rsid w:val="000A07B1"/>
    <w:rsid w:val="000A258A"/>
    <w:rsid w:val="000A7ACB"/>
    <w:rsid w:val="000B47E8"/>
    <w:rsid w:val="000D0B12"/>
    <w:rsid w:val="000D258B"/>
    <w:rsid w:val="000D3399"/>
    <w:rsid w:val="000D3E6B"/>
    <w:rsid w:val="000E7F4D"/>
    <w:rsid w:val="000F0A1B"/>
    <w:rsid w:val="000F0CC5"/>
    <w:rsid w:val="000F28DB"/>
    <w:rsid w:val="00103447"/>
    <w:rsid w:val="00107218"/>
    <w:rsid w:val="00111720"/>
    <w:rsid w:val="00111D9B"/>
    <w:rsid w:val="00115189"/>
    <w:rsid w:val="00126797"/>
    <w:rsid w:val="00126C8C"/>
    <w:rsid w:val="0012745B"/>
    <w:rsid w:val="0013109D"/>
    <w:rsid w:val="00135BD6"/>
    <w:rsid w:val="0013671D"/>
    <w:rsid w:val="0014362A"/>
    <w:rsid w:val="00147B29"/>
    <w:rsid w:val="00153C3F"/>
    <w:rsid w:val="00165398"/>
    <w:rsid w:val="00171CD1"/>
    <w:rsid w:val="001753BD"/>
    <w:rsid w:val="00177636"/>
    <w:rsid w:val="00185F0F"/>
    <w:rsid w:val="001912DB"/>
    <w:rsid w:val="001931E5"/>
    <w:rsid w:val="00196B6C"/>
    <w:rsid w:val="001A0327"/>
    <w:rsid w:val="001A0A0E"/>
    <w:rsid w:val="001A1266"/>
    <w:rsid w:val="001A4958"/>
    <w:rsid w:val="001C5C07"/>
    <w:rsid w:val="001D0FD9"/>
    <w:rsid w:val="001E025A"/>
    <w:rsid w:val="001E721F"/>
    <w:rsid w:val="001E7336"/>
    <w:rsid w:val="001F10BB"/>
    <w:rsid w:val="00200CDE"/>
    <w:rsid w:val="00201FDE"/>
    <w:rsid w:val="002150C4"/>
    <w:rsid w:val="00231488"/>
    <w:rsid w:val="00232632"/>
    <w:rsid w:val="002405E6"/>
    <w:rsid w:val="002444FD"/>
    <w:rsid w:val="00245A62"/>
    <w:rsid w:val="002724CE"/>
    <w:rsid w:val="002833DF"/>
    <w:rsid w:val="00284F89"/>
    <w:rsid w:val="002870F1"/>
    <w:rsid w:val="002A2D9F"/>
    <w:rsid w:val="002A710A"/>
    <w:rsid w:val="002A7C4C"/>
    <w:rsid w:val="002A7DF5"/>
    <w:rsid w:val="002C0A6C"/>
    <w:rsid w:val="002C46C9"/>
    <w:rsid w:val="002C6CAB"/>
    <w:rsid w:val="002C7C41"/>
    <w:rsid w:val="002D056C"/>
    <w:rsid w:val="002D320D"/>
    <w:rsid w:val="002D3369"/>
    <w:rsid w:val="002D79C2"/>
    <w:rsid w:val="002E5244"/>
    <w:rsid w:val="002F0E31"/>
    <w:rsid w:val="002F189A"/>
    <w:rsid w:val="002F5C88"/>
    <w:rsid w:val="002F7C19"/>
    <w:rsid w:val="00301143"/>
    <w:rsid w:val="00302555"/>
    <w:rsid w:val="0030486B"/>
    <w:rsid w:val="00307A3E"/>
    <w:rsid w:val="00312826"/>
    <w:rsid w:val="00313C2F"/>
    <w:rsid w:val="00315F1F"/>
    <w:rsid w:val="0031646D"/>
    <w:rsid w:val="003175A0"/>
    <w:rsid w:val="0033305D"/>
    <w:rsid w:val="003337B8"/>
    <w:rsid w:val="0033446A"/>
    <w:rsid w:val="00337F5B"/>
    <w:rsid w:val="003407C3"/>
    <w:rsid w:val="00340A99"/>
    <w:rsid w:val="00341A77"/>
    <w:rsid w:val="003452A6"/>
    <w:rsid w:val="00350EB9"/>
    <w:rsid w:val="00350F6E"/>
    <w:rsid w:val="00361BB3"/>
    <w:rsid w:val="003656D8"/>
    <w:rsid w:val="00366D42"/>
    <w:rsid w:val="003732C8"/>
    <w:rsid w:val="00376CD5"/>
    <w:rsid w:val="00380DE7"/>
    <w:rsid w:val="00381F90"/>
    <w:rsid w:val="00383FFF"/>
    <w:rsid w:val="00384675"/>
    <w:rsid w:val="00384CBF"/>
    <w:rsid w:val="00387BBE"/>
    <w:rsid w:val="0039071F"/>
    <w:rsid w:val="0039102A"/>
    <w:rsid w:val="00391415"/>
    <w:rsid w:val="003A46FA"/>
    <w:rsid w:val="003A6FC0"/>
    <w:rsid w:val="003B1DF3"/>
    <w:rsid w:val="003C1D33"/>
    <w:rsid w:val="003C349B"/>
    <w:rsid w:val="003C4C44"/>
    <w:rsid w:val="003D11B1"/>
    <w:rsid w:val="003D3A92"/>
    <w:rsid w:val="003D5953"/>
    <w:rsid w:val="003E1DB6"/>
    <w:rsid w:val="003E2CBA"/>
    <w:rsid w:val="003E2EB5"/>
    <w:rsid w:val="003E7E02"/>
    <w:rsid w:val="003F05BE"/>
    <w:rsid w:val="003F3315"/>
    <w:rsid w:val="003F4FE1"/>
    <w:rsid w:val="004022F6"/>
    <w:rsid w:val="00403581"/>
    <w:rsid w:val="00403924"/>
    <w:rsid w:val="004075F6"/>
    <w:rsid w:val="00417041"/>
    <w:rsid w:val="00421375"/>
    <w:rsid w:val="00422300"/>
    <w:rsid w:val="00423B92"/>
    <w:rsid w:val="00423C91"/>
    <w:rsid w:val="00441D6E"/>
    <w:rsid w:val="004428DB"/>
    <w:rsid w:val="00442B93"/>
    <w:rsid w:val="00454245"/>
    <w:rsid w:val="004603D5"/>
    <w:rsid w:val="00462BC6"/>
    <w:rsid w:val="00462C4B"/>
    <w:rsid w:val="0046356B"/>
    <w:rsid w:val="004656C9"/>
    <w:rsid w:val="004725E7"/>
    <w:rsid w:val="00487E2D"/>
    <w:rsid w:val="00491485"/>
    <w:rsid w:val="0049381F"/>
    <w:rsid w:val="004A059D"/>
    <w:rsid w:val="004A1129"/>
    <w:rsid w:val="004A14F0"/>
    <w:rsid w:val="004A5C54"/>
    <w:rsid w:val="004C64EE"/>
    <w:rsid w:val="004D4014"/>
    <w:rsid w:val="004E0726"/>
    <w:rsid w:val="004E40B5"/>
    <w:rsid w:val="004F575E"/>
    <w:rsid w:val="005035DE"/>
    <w:rsid w:val="005159E9"/>
    <w:rsid w:val="00523A89"/>
    <w:rsid w:val="00525842"/>
    <w:rsid w:val="005272A4"/>
    <w:rsid w:val="00527855"/>
    <w:rsid w:val="00527E59"/>
    <w:rsid w:val="005337BD"/>
    <w:rsid w:val="00534FA8"/>
    <w:rsid w:val="00537EAC"/>
    <w:rsid w:val="00547802"/>
    <w:rsid w:val="00551B4E"/>
    <w:rsid w:val="005520AD"/>
    <w:rsid w:val="005536C6"/>
    <w:rsid w:val="005564A9"/>
    <w:rsid w:val="00556A08"/>
    <w:rsid w:val="00557297"/>
    <w:rsid w:val="00566099"/>
    <w:rsid w:val="00567530"/>
    <w:rsid w:val="0057391A"/>
    <w:rsid w:val="005753E2"/>
    <w:rsid w:val="00577FE9"/>
    <w:rsid w:val="005805A6"/>
    <w:rsid w:val="00596904"/>
    <w:rsid w:val="00596E69"/>
    <w:rsid w:val="00597FD2"/>
    <w:rsid w:val="005A0BA3"/>
    <w:rsid w:val="005A3C21"/>
    <w:rsid w:val="005A7510"/>
    <w:rsid w:val="005B2C01"/>
    <w:rsid w:val="005B2EFA"/>
    <w:rsid w:val="005B5939"/>
    <w:rsid w:val="005B6D85"/>
    <w:rsid w:val="005B6FC1"/>
    <w:rsid w:val="005C4D44"/>
    <w:rsid w:val="005D0F84"/>
    <w:rsid w:val="005D13DF"/>
    <w:rsid w:val="005D2AE5"/>
    <w:rsid w:val="005E3EE3"/>
    <w:rsid w:val="005E509E"/>
    <w:rsid w:val="005E52FA"/>
    <w:rsid w:val="00614A4F"/>
    <w:rsid w:val="00614C19"/>
    <w:rsid w:val="00620635"/>
    <w:rsid w:val="00633DB2"/>
    <w:rsid w:val="0063783D"/>
    <w:rsid w:val="006423F3"/>
    <w:rsid w:val="00642561"/>
    <w:rsid w:val="0064315B"/>
    <w:rsid w:val="006438BA"/>
    <w:rsid w:val="00651259"/>
    <w:rsid w:val="00654396"/>
    <w:rsid w:val="00664EFC"/>
    <w:rsid w:val="00667123"/>
    <w:rsid w:val="006700E1"/>
    <w:rsid w:val="00692FA1"/>
    <w:rsid w:val="006A0012"/>
    <w:rsid w:val="006A0CE8"/>
    <w:rsid w:val="006A38BA"/>
    <w:rsid w:val="006B1D5A"/>
    <w:rsid w:val="006C3921"/>
    <w:rsid w:val="006C3CE7"/>
    <w:rsid w:val="006C6F25"/>
    <w:rsid w:val="006D1A8F"/>
    <w:rsid w:val="006E1BEC"/>
    <w:rsid w:val="006E552D"/>
    <w:rsid w:val="006E799B"/>
    <w:rsid w:val="006F1991"/>
    <w:rsid w:val="006F4531"/>
    <w:rsid w:val="006F472A"/>
    <w:rsid w:val="006F4753"/>
    <w:rsid w:val="006F7DD9"/>
    <w:rsid w:val="00706A33"/>
    <w:rsid w:val="00707CCC"/>
    <w:rsid w:val="0071448B"/>
    <w:rsid w:val="00717413"/>
    <w:rsid w:val="00732B55"/>
    <w:rsid w:val="00735B67"/>
    <w:rsid w:val="00741977"/>
    <w:rsid w:val="00742C73"/>
    <w:rsid w:val="007437DE"/>
    <w:rsid w:val="0074616B"/>
    <w:rsid w:val="00746A1D"/>
    <w:rsid w:val="0075172D"/>
    <w:rsid w:val="00752548"/>
    <w:rsid w:val="00752D52"/>
    <w:rsid w:val="007576FC"/>
    <w:rsid w:val="00760510"/>
    <w:rsid w:val="00763C64"/>
    <w:rsid w:val="0077745E"/>
    <w:rsid w:val="007775DB"/>
    <w:rsid w:val="00790455"/>
    <w:rsid w:val="00791962"/>
    <w:rsid w:val="0079264D"/>
    <w:rsid w:val="007A46D2"/>
    <w:rsid w:val="007A72A4"/>
    <w:rsid w:val="007B1A77"/>
    <w:rsid w:val="007B2FCA"/>
    <w:rsid w:val="007B348A"/>
    <w:rsid w:val="007B5634"/>
    <w:rsid w:val="007C0DB1"/>
    <w:rsid w:val="007C274A"/>
    <w:rsid w:val="007C3E14"/>
    <w:rsid w:val="007C6A3A"/>
    <w:rsid w:val="007C7A18"/>
    <w:rsid w:val="007D243E"/>
    <w:rsid w:val="007E0802"/>
    <w:rsid w:val="007E5E64"/>
    <w:rsid w:val="007E7F9C"/>
    <w:rsid w:val="00800F2C"/>
    <w:rsid w:val="0080578C"/>
    <w:rsid w:val="00805919"/>
    <w:rsid w:val="00806C18"/>
    <w:rsid w:val="008161A8"/>
    <w:rsid w:val="00821D40"/>
    <w:rsid w:val="0082290A"/>
    <w:rsid w:val="0082532B"/>
    <w:rsid w:val="008275CA"/>
    <w:rsid w:val="00833137"/>
    <w:rsid w:val="0083415B"/>
    <w:rsid w:val="00836C1C"/>
    <w:rsid w:val="008417CB"/>
    <w:rsid w:val="00843209"/>
    <w:rsid w:val="00844CCE"/>
    <w:rsid w:val="00852747"/>
    <w:rsid w:val="008631FA"/>
    <w:rsid w:val="00876C7F"/>
    <w:rsid w:val="00880654"/>
    <w:rsid w:val="00886AB6"/>
    <w:rsid w:val="00892177"/>
    <w:rsid w:val="00892F0B"/>
    <w:rsid w:val="0089330A"/>
    <w:rsid w:val="008A5E2C"/>
    <w:rsid w:val="008A5FEC"/>
    <w:rsid w:val="008A7773"/>
    <w:rsid w:val="008B5923"/>
    <w:rsid w:val="008B7D54"/>
    <w:rsid w:val="008C49BB"/>
    <w:rsid w:val="008D02BD"/>
    <w:rsid w:val="008D25C8"/>
    <w:rsid w:val="008D3E4C"/>
    <w:rsid w:val="008D7476"/>
    <w:rsid w:val="008E122D"/>
    <w:rsid w:val="008E7A6A"/>
    <w:rsid w:val="008F1CBD"/>
    <w:rsid w:val="008F53D0"/>
    <w:rsid w:val="0090257C"/>
    <w:rsid w:val="00903072"/>
    <w:rsid w:val="00903F77"/>
    <w:rsid w:val="00915EC3"/>
    <w:rsid w:val="00916303"/>
    <w:rsid w:val="00921056"/>
    <w:rsid w:val="00926B02"/>
    <w:rsid w:val="0094124D"/>
    <w:rsid w:val="00941EE1"/>
    <w:rsid w:val="00943EBC"/>
    <w:rsid w:val="0094511A"/>
    <w:rsid w:val="00957D69"/>
    <w:rsid w:val="0096036E"/>
    <w:rsid w:val="00961345"/>
    <w:rsid w:val="00962FA5"/>
    <w:rsid w:val="00965F59"/>
    <w:rsid w:val="00970929"/>
    <w:rsid w:val="00975098"/>
    <w:rsid w:val="00977189"/>
    <w:rsid w:val="00982DB0"/>
    <w:rsid w:val="009843D9"/>
    <w:rsid w:val="00986B86"/>
    <w:rsid w:val="009971CA"/>
    <w:rsid w:val="009A4DEB"/>
    <w:rsid w:val="009A556F"/>
    <w:rsid w:val="009A57CE"/>
    <w:rsid w:val="009B4760"/>
    <w:rsid w:val="009B7F29"/>
    <w:rsid w:val="009C5BBF"/>
    <w:rsid w:val="009C5D73"/>
    <w:rsid w:val="009D0782"/>
    <w:rsid w:val="009D5ABE"/>
    <w:rsid w:val="009E716C"/>
    <w:rsid w:val="009F0A23"/>
    <w:rsid w:val="009F284D"/>
    <w:rsid w:val="009F3015"/>
    <w:rsid w:val="009F4DC3"/>
    <w:rsid w:val="00A05C95"/>
    <w:rsid w:val="00A05CDA"/>
    <w:rsid w:val="00A21AED"/>
    <w:rsid w:val="00A374CF"/>
    <w:rsid w:val="00A41096"/>
    <w:rsid w:val="00A4284F"/>
    <w:rsid w:val="00A4349F"/>
    <w:rsid w:val="00A465E4"/>
    <w:rsid w:val="00A5145C"/>
    <w:rsid w:val="00A57915"/>
    <w:rsid w:val="00A60A93"/>
    <w:rsid w:val="00A705A7"/>
    <w:rsid w:val="00A72FFA"/>
    <w:rsid w:val="00A75B67"/>
    <w:rsid w:val="00A805E2"/>
    <w:rsid w:val="00A822C0"/>
    <w:rsid w:val="00A93343"/>
    <w:rsid w:val="00AA1DF3"/>
    <w:rsid w:val="00AA3212"/>
    <w:rsid w:val="00AA32BE"/>
    <w:rsid w:val="00AA5433"/>
    <w:rsid w:val="00AA7826"/>
    <w:rsid w:val="00AB0EF1"/>
    <w:rsid w:val="00AB436E"/>
    <w:rsid w:val="00AB74EA"/>
    <w:rsid w:val="00AB7CFF"/>
    <w:rsid w:val="00AD22CB"/>
    <w:rsid w:val="00AD29B2"/>
    <w:rsid w:val="00AD6E14"/>
    <w:rsid w:val="00AD77F5"/>
    <w:rsid w:val="00AE384A"/>
    <w:rsid w:val="00B04DDB"/>
    <w:rsid w:val="00B07405"/>
    <w:rsid w:val="00B07499"/>
    <w:rsid w:val="00B128B5"/>
    <w:rsid w:val="00B13250"/>
    <w:rsid w:val="00B215DF"/>
    <w:rsid w:val="00B26FC9"/>
    <w:rsid w:val="00B37371"/>
    <w:rsid w:val="00B411C3"/>
    <w:rsid w:val="00B417DD"/>
    <w:rsid w:val="00B44D05"/>
    <w:rsid w:val="00B47F4C"/>
    <w:rsid w:val="00B5106B"/>
    <w:rsid w:val="00B5282F"/>
    <w:rsid w:val="00B52CD9"/>
    <w:rsid w:val="00B53684"/>
    <w:rsid w:val="00B65CD2"/>
    <w:rsid w:val="00B67565"/>
    <w:rsid w:val="00B7773F"/>
    <w:rsid w:val="00B80C9C"/>
    <w:rsid w:val="00B87EE9"/>
    <w:rsid w:val="00BA0587"/>
    <w:rsid w:val="00BA217F"/>
    <w:rsid w:val="00BA358F"/>
    <w:rsid w:val="00BB3FF6"/>
    <w:rsid w:val="00BB4274"/>
    <w:rsid w:val="00BB5C53"/>
    <w:rsid w:val="00BC08D6"/>
    <w:rsid w:val="00BC15E8"/>
    <w:rsid w:val="00BC1CA8"/>
    <w:rsid w:val="00BD12FC"/>
    <w:rsid w:val="00BF0EDE"/>
    <w:rsid w:val="00BF469C"/>
    <w:rsid w:val="00C11E5B"/>
    <w:rsid w:val="00C24F1F"/>
    <w:rsid w:val="00C2523F"/>
    <w:rsid w:val="00C30687"/>
    <w:rsid w:val="00C4668D"/>
    <w:rsid w:val="00C50B57"/>
    <w:rsid w:val="00C50C5E"/>
    <w:rsid w:val="00C51392"/>
    <w:rsid w:val="00C556EA"/>
    <w:rsid w:val="00C63857"/>
    <w:rsid w:val="00C701E8"/>
    <w:rsid w:val="00C82D03"/>
    <w:rsid w:val="00C878EE"/>
    <w:rsid w:val="00C911FF"/>
    <w:rsid w:val="00C9479D"/>
    <w:rsid w:val="00CA3750"/>
    <w:rsid w:val="00CA55BC"/>
    <w:rsid w:val="00CA7C95"/>
    <w:rsid w:val="00CB7301"/>
    <w:rsid w:val="00CB7AD9"/>
    <w:rsid w:val="00CC5B18"/>
    <w:rsid w:val="00CC5E1C"/>
    <w:rsid w:val="00CD0B18"/>
    <w:rsid w:val="00CD25DA"/>
    <w:rsid w:val="00CE0D3F"/>
    <w:rsid w:val="00CE2202"/>
    <w:rsid w:val="00CE3061"/>
    <w:rsid w:val="00CE6595"/>
    <w:rsid w:val="00D01E8F"/>
    <w:rsid w:val="00D06A7A"/>
    <w:rsid w:val="00D169F1"/>
    <w:rsid w:val="00D2004C"/>
    <w:rsid w:val="00D20577"/>
    <w:rsid w:val="00D34D78"/>
    <w:rsid w:val="00D47B8E"/>
    <w:rsid w:val="00D525C3"/>
    <w:rsid w:val="00D54274"/>
    <w:rsid w:val="00D546F2"/>
    <w:rsid w:val="00D6266F"/>
    <w:rsid w:val="00D62934"/>
    <w:rsid w:val="00D6340F"/>
    <w:rsid w:val="00D63773"/>
    <w:rsid w:val="00D75F9E"/>
    <w:rsid w:val="00D915BD"/>
    <w:rsid w:val="00D93224"/>
    <w:rsid w:val="00D979FA"/>
    <w:rsid w:val="00DB2276"/>
    <w:rsid w:val="00DB68C8"/>
    <w:rsid w:val="00DC0641"/>
    <w:rsid w:val="00DC068F"/>
    <w:rsid w:val="00DC2605"/>
    <w:rsid w:val="00DC7155"/>
    <w:rsid w:val="00DC759D"/>
    <w:rsid w:val="00DC7BF2"/>
    <w:rsid w:val="00DD05CA"/>
    <w:rsid w:val="00DD0AB0"/>
    <w:rsid w:val="00DD5ACC"/>
    <w:rsid w:val="00DE0B1D"/>
    <w:rsid w:val="00DE2047"/>
    <w:rsid w:val="00DE42C2"/>
    <w:rsid w:val="00DE62DA"/>
    <w:rsid w:val="00E029FB"/>
    <w:rsid w:val="00E07BE0"/>
    <w:rsid w:val="00E15E55"/>
    <w:rsid w:val="00E160D7"/>
    <w:rsid w:val="00E24FE3"/>
    <w:rsid w:val="00E301BF"/>
    <w:rsid w:val="00E45240"/>
    <w:rsid w:val="00E46D8D"/>
    <w:rsid w:val="00E62626"/>
    <w:rsid w:val="00E64108"/>
    <w:rsid w:val="00E647CD"/>
    <w:rsid w:val="00E70908"/>
    <w:rsid w:val="00E71C46"/>
    <w:rsid w:val="00E73C8E"/>
    <w:rsid w:val="00E75B49"/>
    <w:rsid w:val="00E7617E"/>
    <w:rsid w:val="00E766FC"/>
    <w:rsid w:val="00E91207"/>
    <w:rsid w:val="00E97FA0"/>
    <w:rsid w:val="00EA06D9"/>
    <w:rsid w:val="00EA2D9E"/>
    <w:rsid w:val="00EC0438"/>
    <w:rsid w:val="00EC3D24"/>
    <w:rsid w:val="00EC4E51"/>
    <w:rsid w:val="00EC6349"/>
    <w:rsid w:val="00EC6FCB"/>
    <w:rsid w:val="00ED0ABD"/>
    <w:rsid w:val="00ED18B6"/>
    <w:rsid w:val="00ED4B41"/>
    <w:rsid w:val="00EE1E56"/>
    <w:rsid w:val="00EF467B"/>
    <w:rsid w:val="00EF6EC2"/>
    <w:rsid w:val="00EF755D"/>
    <w:rsid w:val="00F004D0"/>
    <w:rsid w:val="00F02FAA"/>
    <w:rsid w:val="00F10105"/>
    <w:rsid w:val="00F17AD3"/>
    <w:rsid w:val="00F17C57"/>
    <w:rsid w:val="00F27FF8"/>
    <w:rsid w:val="00F315C9"/>
    <w:rsid w:val="00F319E4"/>
    <w:rsid w:val="00F34E91"/>
    <w:rsid w:val="00F45078"/>
    <w:rsid w:val="00F463B7"/>
    <w:rsid w:val="00F51070"/>
    <w:rsid w:val="00F515D1"/>
    <w:rsid w:val="00F52664"/>
    <w:rsid w:val="00F53474"/>
    <w:rsid w:val="00F6025B"/>
    <w:rsid w:val="00F65EB7"/>
    <w:rsid w:val="00F6632A"/>
    <w:rsid w:val="00F67D91"/>
    <w:rsid w:val="00F76E8F"/>
    <w:rsid w:val="00F832B4"/>
    <w:rsid w:val="00F863A6"/>
    <w:rsid w:val="00F9089D"/>
    <w:rsid w:val="00F95932"/>
    <w:rsid w:val="00FC25D9"/>
    <w:rsid w:val="00FC50CF"/>
    <w:rsid w:val="00FC657A"/>
    <w:rsid w:val="00FD1584"/>
    <w:rsid w:val="00FD222F"/>
    <w:rsid w:val="00FD5D4B"/>
    <w:rsid w:val="00FD6273"/>
    <w:rsid w:val="00FD7B52"/>
    <w:rsid w:val="00FE5322"/>
    <w:rsid w:val="00FF0D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54"/>
    <w:pPr>
      <w:spacing w:after="120"/>
      <w:jc w:val="both"/>
    </w:pPr>
    <w:rPr>
      <w:rFonts w:ascii="Arial" w:eastAsiaTheme="minorEastAsia" w:hAnsi="Arial"/>
      <w:lang w:val="en-US" w:eastAsia="en-US"/>
    </w:rPr>
  </w:style>
  <w:style w:type="paragraph" w:styleId="Heading1">
    <w:name w:val="heading 1"/>
    <w:basedOn w:val="H1"/>
    <w:next w:val="Normal"/>
    <w:link w:val="Heading1Char"/>
    <w:uiPriority w:val="9"/>
    <w:rsid w:val="008B7D54"/>
  </w:style>
  <w:style w:type="paragraph" w:styleId="Heading2">
    <w:name w:val="heading 2"/>
    <w:basedOn w:val="Normal"/>
    <w:next w:val="Normal"/>
    <w:link w:val="Heading2Char"/>
    <w:uiPriority w:val="9"/>
    <w:unhideWhenUsed/>
    <w:qFormat/>
    <w:rsid w:val="008B7D54"/>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8B7D54"/>
    <w:pPr>
      <w:keepNext/>
      <w:spacing w:before="240"/>
      <w:jc w:val="left"/>
      <w:outlineLvl w:val="2"/>
    </w:pPr>
    <w:rPr>
      <w:b/>
      <w:sz w:val="22"/>
      <w:szCs w:val="24"/>
    </w:rPr>
  </w:style>
  <w:style w:type="paragraph" w:styleId="Heading4">
    <w:name w:val="heading 4"/>
    <w:basedOn w:val="Normal"/>
    <w:next w:val="Normal"/>
    <w:qFormat/>
    <w:rsid w:val="008E122D"/>
    <w:pPr>
      <w:keepNext/>
      <w:jc w:val="center"/>
      <w:outlineLvl w:val="3"/>
    </w:pPr>
    <w:rPr>
      <w:rFonts w:cs="Arial"/>
      <w:b/>
      <w:bCs/>
      <w:szCs w:val="24"/>
      <w:lang w:eastAsia="fr-FR"/>
    </w:rPr>
  </w:style>
  <w:style w:type="paragraph" w:styleId="Heading5">
    <w:name w:val="heading 5"/>
    <w:basedOn w:val="Normal"/>
    <w:next w:val="Normal"/>
    <w:qFormat/>
    <w:rsid w:val="008E122D"/>
    <w:pPr>
      <w:keepNext/>
      <w:tabs>
        <w:tab w:val="center" w:pos="1620"/>
      </w:tabs>
      <w:outlineLvl w:val="4"/>
    </w:pPr>
    <w:rPr>
      <w:i/>
      <w:iCs/>
    </w:rPr>
  </w:style>
  <w:style w:type="paragraph" w:styleId="Heading6">
    <w:name w:val="heading 6"/>
    <w:basedOn w:val="Normal"/>
    <w:next w:val="Normal"/>
    <w:qFormat/>
    <w:rsid w:val="008E122D"/>
    <w:pPr>
      <w:keepNext/>
      <w:jc w:val="center"/>
      <w:outlineLvl w:val="5"/>
    </w:pPr>
    <w:rPr>
      <w:rFonts w:cs="Arial"/>
      <w:sz w:val="26"/>
      <w:shd w:val="clear" w:color="auto" w:fill="D9D9D9"/>
    </w:rPr>
  </w:style>
  <w:style w:type="paragraph" w:styleId="Heading7">
    <w:name w:val="heading 7"/>
    <w:basedOn w:val="Normal"/>
    <w:next w:val="Normal"/>
    <w:qFormat/>
    <w:rsid w:val="008E122D"/>
    <w:pPr>
      <w:keepNext/>
      <w:spacing w:line="480" w:lineRule="auto"/>
      <w:jc w:val="center"/>
      <w:outlineLvl w:val="6"/>
    </w:pPr>
    <w:rPr>
      <w:rFonts w:cs="Arial"/>
      <w:b/>
      <w:bCs/>
      <w:sz w:val="44"/>
    </w:rPr>
  </w:style>
  <w:style w:type="paragraph" w:styleId="Heading8">
    <w:name w:val="heading 8"/>
    <w:basedOn w:val="Normal"/>
    <w:next w:val="Normal"/>
    <w:qFormat/>
    <w:rsid w:val="008E122D"/>
    <w:pPr>
      <w:keepNext/>
      <w:jc w:val="center"/>
      <w:outlineLvl w:val="7"/>
    </w:pPr>
    <w:rPr>
      <w:rFonts w:cs="Arial"/>
      <w:sz w:val="28"/>
    </w:rPr>
  </w:style>
  <w:style w:type="paragraph" w:styleId="Heading9">
    <w:name w:val="heading 9"/>
    <w:basedOn w:val="Normal"/>
    <w:next w:val="Normal"/>
    <w:qFormat/>
    <w:rsid w:val="008E122D"/>
    <w:pPr>
      <w:keepNext/>
      <w:outlineLvl w:val="8"/>
    </w:pPr>
    <w:rPr>
      <w:b/>
      <w:bCs/>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122D"/>
    <w:pPr>
      <w:numPr>
        <w:numId w:val="1"/>
      </w:numPr>
    </w:pPr>
    <w:rPr>
      <w:caps/>
    </w:rPr>
  </w:style>
  <w:style w:type="paragraph" w:customStyle="1" w:styleId="Style2">
    <w:name w:val="Style2"/>
    <w:basedOn w:val="Normal"/>
    <w:rsid w:val="008E122D"/>
    <w:pPr>
      <w:numPr>
        <w:numId w:val="2"/>
      </w:numPr>
      <w:tabs>
        <w:tab w:val="left" w:pos="567"/>
      </w:tabs>
    </w:pPr>
  </w:style>
  <w:style w:type="paragraph" w:customStyle="1" w:styleId="Style3">
    <w:name w:val="Style3"/>
    <w:basedOn w:val="Normal"/>
    <w:rsid w:val="008E122D"/>
    <w:pPr>
      <w:numPr>
        <w:numId w:val="3"/>
      </w:numPr>
    </w:pPr>
    <w:rPr>
      <w:u w:val="dash"/>
    </w:rPr>
  </w:style>
  <w:style w:type="paragraph" w:styleId="Header">
    <w:name w:val="header"/>
    <w:basedOn w:val="Normal"/>
    <w:link w:val="HeaderChar"/>
    <w:uiPriority w:val="99"/>
    <w:unhideWhenUsed/>
    <w:rsid w:val="008B7D54"/>
    <w:pPr>
      <w:spacing w:after="0" w:line="288" w:lineRule="auto"/>
      <w:jc w:val="left"/>
    </w:pPr>
    <w:rPr>
      <w:sz w:val="16"/>
    </w:rPr>
  </w:style>
  <w:style w:type="paragraph" w:styleId="Footer">
    <w:name w:val="footer"/>
    <w:basedOn w:val="Normal"/>
    <w:link w:val="FooterChar"/>
    <w:uiPriority w:val="99"/>
    <w:unhideWhenUsed/>
    <w:rsid w:val="008B7D54"/>
    <w:pPr>
      <w:spacing w:after="0"/>
      <w:jc w:val="left"/>
    </w:pPr>
    <w:rPr>
      <w:sz w:val="16"/>
      <w:szCs w:val="18"/>
    </w:rPr>
  </w:style>
  <w:style w:type="character" w:styleId="PageNumber">
    <w:name w:val="page number"/>
    <w:basedOn w:val="DefaultParagraphFont"/>
    <w:uiPriority w:val="99"/>
    <w:unhideWhenUsed/>
    <w:rsid w:val="008B7D54"/>
    <w:rPr>
      <w:b/>
    </w:rPr>
  </w:style>
  <w:style w:type="paragraph" w:customStyle="1" w:styleId="Footnote">
    <w:name w:val="Footnote"/>
    <w:basedOn w:val="Normal"/>
    <w:rsid w:val="008E122D"/>
    <w:pPr>
      <w:autoSpaceDE w:val="0"/>
      <w:autoSpaceDN w:val="0"/>
      <w:adjustRightInd w:val="0"/>
    </w:pPr>
    <w:rPr>
      <w:sz w:val="24"/>
      <w:szCs w:val="24"/>
    </w:rPr>
  </w:style>
  <w:style w:type="paragraph" w:styleId="BodyText2">
    <w:name w:val="Body Text 2"/>
    <w:basedOn w:val="Normal"/>
    <w:link w:val="BodyText2Char"/>
    <w:rsid w:val="008E122D"/>
    <w:pPr>
      <w:pBdr>
        <w:top w:val="single" w:sz="12" w:space="1" w:color="auto"/>
        <w:bottom w:val="single" w:sz="12" w:space="1" w:color="auto"/>
      </w:pBdr>
      <w:shd w:val="clear" w:color="auto" w:fill="FFFF99"/>
    </w:pPr>
    <w:rPr>
      <w:lang w:val="fr-FR"/>
    </w:rPr>
  </w:style>
  <w:style w:type="paragraph" w:customStyle="1" w:styleId="p8">
    <w:name w:val="p8"/>
    <w:basedOn w:val="Normal"/>
    <w:rsid w:val="008E122D"/>
    <w:pPr>
      <w:autoSpaceDE w:val="0"/>
      <w:autoSpaceDN w:val="0"/>
      <w:adjustRightInd w:val="0"/>
    </w:pPr>
    <w:rPr>
      <w:rFonts w:ascii="News Gothic MT" w:hAnsi="News Gothic MT"/>
      <w:sz w:val="18"/>
      <w:szCs w:val="18"/>
    </w:rPr>
  </w:style>
  <w:style w:type="paragraph" w:customStyle="1" w:styleId="1HT">
    <w:name w:val="1. HT"/>
    <w:basedOn w:val="Normal"/>
    <w:rsid w:val="008E122D"/>
    <w:pPr>
      <w:autoSpaceDE w:val="0"/>
      <w:autoSpaceDN w:val="0"/>
      <w:adjustRightInd w:val="0"/>
      <w:spacing w:line="480" w:lineRule="auto"/>
    </w:pPr>
    <w:rPr>
      <w:rFonts w:cs="Arial"/>
      <w:b/>
      <w:bCs/>
      <w:sz w:val="24"/>
      <w:szCs w:val="24"/>
    </w:rPr>
  </w:style>
  <w:style w:type="paragraph" w:customStyle="1" w:styleId="DefaultText">
    <w:name w:val="Default Text"/>
    <w:basedOn w:val="Normal"/>
    <w:rsid w:val="008E122D"/>
    <w:pPr>
      <w:autoSpaceDE w:val="0"/>
      <w:autoSpaceDN w:val="0"/>
      <w:adjustRightInd w:val="0"/>
    </w:pPr>
    <w:rPr>
      <w:sz w:val="24"/>
      <w:szCs w:val="24"/>
    </w:rPr>
  </w:style>
  <w:style w:type="paragraph" w:styleId="BodyText">
    <w:name w:val="Body Text"/>
    <w:basedOn w:val="Normal"/>
    <w:link w:val="BodyTextChar"/>
    <w:rsid w:val="008E122D"/>
    <w:pPr>
      <w:autoSpaceDE w:val="0"/>
      <w:autoSpaceDN w:val="0"/>
      <w:adjustRightInd w:val="0"/>
    </w:pPr>
    <w:rPr>
      <w:sz w:val="24"/>
      <w:szCs w:val="24"/>
    </w:rPr>
  </w:style>
  <w:style w:type="paragraph" w:customStyle="1" w:styleId="BTklein">
    <w:name w:val="BT klein"/>
    <w:basedOn w:val="Normal"/>
    <w:rsid w:val="008E122D"/>
    <w:pPr>
      <w:tabs>
        <w:tab w:val="left" w:pos="170"/>
        <w:tab w:val="left" w:pos="1984"/>
        <w:tab w:val="left" w:pos="2154"/>
        <w:tab w:val="left" w:pos="3969"/>
        <w:tab w:val="left" w:pos="4139"/>
        <w:tab w:val="left" w:pos="5953"/>
        <w:tab w:val="left" w:pos="6123"/>
      </w:tabs>
      <w:autoSpaceDE w:val="0"/>
      <w:autoSpaceDN w:val="0"/>
      <w:adjustRightInd w:val="0"/>
      <w:spacing w:after="40" w:line="260" w:lineRule="exact"/>
    </w:pPr>
    <w:rPr>
      <w:rFonts w:cs="Arial"/>
      <w:sz w:val="16"/>
      <w:szCs w:val="16"/>
    </w:rPr>
  </w:style>
  <w:style w:type="paragraph" w:customStyle="1" w:styleId="A2UTFormular1">
    <w:name w:val="A 2. UT Formular 1"/>
    <w:basedOn w:val="Normal"/>
    <w:rsid w:val="008E122D"/>
    <w:pPr>
      <w:tabs>
        <w:tab w:val="left" w:pos="0"/>
        <w:tab w:val="left" w:pos="1984"/>
        <w:tab w:val="left" w:pos="2154"/>
        <w:tab w:val="left" w:pos="3912"/>
        <w:tab w:val="left" w:pos="4139"/>
        <w:tab w:val="left" w:pos="5953"/>
        <w:tab w:val="left" w:pos="6123"/>
      </w:tabs>
      <w:autoSpaceDE w:val="0"/>
      <w:autoSpaceDN w:val="0"/>
      <w:adjustRightInd w:val="0"/>
      <w:jc w:val="center"/>
    </w:pPr>
    <w:rPr>
      <w:rFonts w:cs="Arial"/>
      <w:b/>
      <w:bCs/>
    </w:rPr>
  </w:style>
  <w:style w:type="paragraph" w:styleId="BodyText3">
    <w:name w:val="Body Text 3"/>
    <w:basedOn w:val="Normal"/>
    <w:rsid w:val="008E122D"/>
    <w:rPr>
      <w:rFonts w:cs="Arial"/>
      <w:b/>
      <w:bCs/>
    </w:rPr>
  </w:style>
  <w:style w:type="paragraph" w:customStyle="1" w:styleId="ABTFormular1">
    <w:name w:val="A BT Formular 1"/>
    <w:basedOn w:val="Normal"/>
    <w:rsid w:val="008E122D"/>
    <w:pPr>
      <w:tabs>
        <w:tab w:val="left" w:pos="4111"/>
      </w:tabs>
      <w:autoSpaceDE w:val="0"/>
      <w:autoSpaceDN w:val="0"/>
      <w:adjustRightInd w:val="0"/>
      <w:spacing w:line="260" w:lineRule="exact"/>
    </w:pPr>
    <w:rPr>
      <w:rFonts w:ascii="Sabon" w:hAnsi="Sabon"/>
    </w:rPr>
  </w:style>
  <w:style w:type="paragraph" w:customStyle="1" w:styleId="AUTFormular1positiv">
    <w:name w:val="A UT Formular 1 positiv"/>
    <w:basedOn w:val="Normal"/>
    <w:rsid w:val="008E122D"/>
    <w:pPr>
      <w:tabs>
        <w:tab w:val="left" w:pos="4111"/>
      </w:tabs>
      <w:autoSpaceDE w:val="0"/>
      <w:autoSpaceDN w:val="0"/>
      <w:adjustRightInd w:val="0"/>
      <w:spacing w:line="260" w:lineRule="exact"/>
    </w:pPr>
    <w:rPr>
      <w:rFonts w:ascii="News Gothic MT" w:hAnsi="News Gothic MT"/>
      <w:b/>
      <w:bCs/>
      <w:sz w:val="18"/>
      <w:szCs w:val="18"/>
    </w:rPr>
  </w:style>
  <w:style w:type="paragraph" w:styleId="BalloonText">
    <w:name w:val="Balloon Text"/>
    <w:basedOn w:val="Normal"/>
    <w:link w:val="BalloonTextChar"/>
    <w:uiPriority w:val="99"/>
    <w:semiHidden/>
    <w:unhideWhenUsed/>
    <w:rsid w:val="008B7D5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D54"/>
    <w:rPr>
      <w:rFonts w:ascii="Lucida Grande" w:eastAsiaTheme="minorEastAsia" w:hAnsi="Lucida Grande" w:cs="Lucida Grande"/>
      <w:sz w:val="18"/>
      <w:szCs w:val="18"/>
      <w:lang w:val="en-US" w:eastAsia="en-US"/>
    </w:rPr>
  </w:style>
  <w:style w:type="paragraph" w:styleId="ListParagraph">
    <w:name w:val="List Paragraph"/>
    <w:basedOn w:val="Normal"/>
    <w:link w:val="ListParagraphChar"/>
    <w:uiPriority w:val="34"/>
    <w:qFormat/>
    <w:rsid w:val="008B7D54"/>
    <w:pPr>
      <w:spacing w:after="240"/>
      <w:ind w:left="720"/>
      <w:contextualSpacing/>
    </w:pPr>
    <w:rPr>
      <w:rFonts w:eastAsiaTheme="minorHAnsi" w:cstheme="minorBidi"/>
      <w:szCs w:val="22"/>
    </w:rPr>
  </w:style>
  <w:style w:type="paragraph" w:styleId="ListNumber">
    <w:name w:val="List Number"/>
    <w:basedOn w:val="Normal"/>
    <w:rsid w:val="009971CA"/>
    <w:pPr>
      <w:numPr>
        <w:numId w:val="4"/>
      </w:numPr>
      <w:ind w:left="0" w:firstLine="0"/>
    </w:pPr>
    <w:rPr>
      <w:sz w:val="24"/>
      <w:szCs w:val="24"/>
    </w:rPr>
  </w:style>
  <w:style w:type="character" w:customStyle="1" w:styleId="apple-style-span">
    <w:name w:val="apple-style-span"/>
    <w:basedOn w:val="DefaultParagraphFont"/>
    <w:rsid w:val="006F472A"/>
  </w:style>
  <w:style w:type="table" w:styleId="TableGrid">
    <w:name w:val="Table Grid"/>
    <w:basedOn w:val="TableNormal"/>
    <w:uiPriority w:val="59"/>
    <w:rsid w:val="008B7D54"/>
    <w:rPr>
      <w:rFonts w:ascii="Cambria" w:eastAsiaTheme="minorEastAsia" w:hAnsi="Cambr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qFormat/>
    <w:rsid w:val="0080578C"/>
    <w:pPr>
      <w:suppressAutoHyphens/>
      <w:spacing w:after="140" w:line="600" w:lineRule="atLeast"/>
    </w:pPr>
    <w:rPr>
      <w:rFonts w:eastAsia="Times"/>
      <w:color w:val="93867A"/>
      <w:kern w:val="28"/>
      <w:sz w:val="60"/>
    </w:rPr>
  </w:style>
  <w:style w:type="character" w:customStyle="1" w:styleId="TitleChar">
    <w:name w:val="Title Char"/>
    <w:basedOn w:val="DefaultParagraphFont"/>
    <w:link w:val="Title"/>
    <w:rsid w:val="0080578C"/>
    <w:rPr>
      <w:rFonts w:ascii="Arial" w:eastAsia="Times" w:hAnsi="Arial"/>
      <w:color w:val="93867A"/>
      <w:kern w:val="28"/>
      <w:sz w:val="60"/>
      <w:lang w:eastAsia="en-US"/>
    </w:rPr>
  </w:style>
  <w:style w:type="paragraph" w:styleId="Subtitle">
    <w:name w:val="Subtitle"/>
    <w:basedOn w:val="Normal"/>
    <w:next w:val="Normal"/>
    <w:link w:val="SubtitleChar"/>
    <w:uiPriority w:val="11"/>
    <w:qFormat/>
    <w:rsid w:val="008057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578C"/>
    <w:rPr>
      <w:rFonts w:asciiTheme="majorHAnsi" w:eastAsiaTheme="majorEastAsia" w:hAnsiTheme="majorHAnsi" w:cstheme="majorBidi"/>
      <w:i/>
      <w:iCs/>
      <w:color w:val="4F81BD" w:themeColor="accent1"/>
      <w:spacing w:val="15"/>
      <w:sz w:val="24"/>
      <w:szCs w:val="24"/>
      <w:lang w:eastAsia="en-US"/>
    </w:rPr>
  </w:style>
  <w:style w:type="paragraph" w:styleId="FootnoteText">
    <w:name w:val="footnote text"/>
    <w:basedOn w:val="Normal"/>
    <w:link w:val="FootnoteTextChar"/>
    <w:uiPriority w:val="99"/>
    <w:unhideWhenUsed/>
    <w:rsid w:val="008B7D54"/>
    <w:pPr>
      <w:spacing w:after="0"/>
    </w:pPr>
    <w:rPr>
      <w:sz w:val="16"/>
      <w:szCs w:val="22"/>
    </w:rPr>
  </w:style>
  <w:style w:type="character" w:customStyle="1" w:styleId="FootnoteTextChar">
    <w:name w:val="Footnote Text Char"/>
    <w:basedOn w:val="DefaultParagraphFont"/>
    <w:link w:val="FootnoteText"/>
    <w:uiPriority w:val="99"/>
    <w:rsid w:val="008B7D54"/>
    <w:rPr>
      <w:rFonts w:ascii="Arial" w:eastAsiaTheme="minorEastAsia" w:hAnsi="Arial"/>
      <w:sz w:val="16"/>
      <w:szCs w:val="22"/>
      <w:lang w:val="en-US" w:eastAsia="en-US"/>
    </w:rPr>
  </w:style>
  <w:style w:type="character" w:styleId="FootnoteReference">
    <w:name w:val="footnote reference"/>
    <w:basedOn w:val="DefaultParagraphFont"/>
    <w:uiPriority w:val="99"/>
    <w:unhideWhenUsed/>
    <w:rsid w:val="008B7D54"/>
    <w:rPr>
      <w:vertAlign w:val="superscript"/>
    </w:rPr>
  </w:style>
  <w:style w:type="character" w:customStyle="1" w:styleId="BodyText2Char">
    <w:name w:val="Body Text 2 Char"/>
    <w:basedOn w:val="DefaultParagraphFont"/>
    <w:link w:val="BodyText2"/>
    <w:rsid w:val="00AD6E14"/>
    <w:rPr>
      <w:sz w:val="22"/>
      <w:shd w:val="clear" w:color="auto" w:fill="FFFF99"/>
      <w:lang w:val="fr-FR" w:eastAsia="en-US"/>
    </w:rPr>
  </w:style>
  <w:style w:type="character" w:customStyle="1" w:styleId="BodyTextChar">
    <w:name w:val="Body Text Char"/>
    <w:basedOn w:val="DefaultParagraphFont"/>
    <w:link w:val="BodyText"/>
    <w:rsid w:val="00915EC3"/>
    <w:rPr>
      <w:sz w:val="24"/>
      <w:szCs w:val="24"/>
      <w:lang w:val="en-US" w:eastAsia="en-US"/>
    </w:rPr>
  </w:style>
  <w:style w:type="character" w:styleId="CommentReference">
    <w:name w:val="annotation reference"/>
    <w:basedOn w:val="DefaultParagraphFont"/>
    <w:uiPriority w:val="99"/>
    <w:semiHidden/>
    <w:unhideWhenUsed/>
    <w:rsid w:val="008B7D54"/>
    <w:rPr>
      <w:sz w:val="18"/>
      <w:szCs w:val="18"/>
    </w:rPr>
  </w:style>
  <w:style w:type="paragraph" w:styleId="CommentText">
    <w:name w:val="annotation text"/>
    <w:basedOn w:val="Normal"/>
    <w:link w:val="CommentTextChar"/>
    <w:uiPriority w:val="99"/>
    <w:unhideWhenUsed/>
    <w:rsid w:val="006A0012"/>
  </w:style>
  <w:style w:type="character" w:customStyle="1" w:styleId="CommentTextChar">
    <w:name w:val="Comment Text Char"/>
    <w:basedOn w:val="DefaultParagraphFont"/>
    <w:link w:val="CommentText"/>
    <w:uiPriority w:val="99"/>
    <w:rsid w:val="006A0012"/>
    <w:rPr>
      <w:lang w:eastAsia="en-US"/>
    </w:rPr>
  </w:style>
  <w:style w:type="paragraph" w:styleId="CommentSubject">
    <w:name w:val="annotation subject"/>
    <w:basedOn w:val="Normal"/>
    <w:link w:val="CommentSubjectChar"/>
    <w:uiPriority w:val="99"/>
    <w:semiHidden/>
    <w:unhideWhenUsed/>
    <w:rsid w:val="008B7D54"/>
    <w:rPr>
      <w:b/>
      <w:bCs/>
    </w:rPr>
  </w:style>
  <w:style w:type="character" w:customStyle="1" w:styleId="CommentSubjectChar">
    <w:name w:val="Comment Subject Char"/>
    <w:basedOn w:val="DefaultParagraphFont"/>
    <w:link w:val="CommentSubject"/>
    <w:uiPriority w:val="99"/>
    <w:semiHidden/>
    <w:rsid w:val="008B7D54"/>
    <w:rPr>
      <w:rFonts w:ascii="Arial" w:eastAsiaTheme="minorEastAsia" w:hAnsi="Arial"/>
      <w:b/>
      <w:bCs/>
      <w:lang w:val="en-US" w:eastAsia="en-US"/>
    </w:rPr>
  </w:style>
  <w:style w:type="character" w:styleId="Hyperlink">
    <w:name w:val="Hyperlink"/>
    <w:basedOn w:val="DefaultParagraphFont"/>
    <w:uiPriority w:val="99"/>
    <w:unhideWhenUsed/>
    <w:rsid w:val="008B7D54"/>
    <w:rPr>
      <w:color w:val="0000FF" w:themeColor="hyperlink"/>
      <w:u w:val="single"/>
    </w:rPr>
  </w:style>
  <w:style w:type="paragraph" w:styleId="Caption">
    <w:name w:val="caption"/>
    <w:basedOn w:val="Normal"/>
    <w:next w:val="BodyText"/>
    <w:qFormat/>
    <w:rsid w:val="000317BF"/>
    <w:pPr>
      <w:suppressAutoHyphens/>
    </w:pPr>
    <w:rPr>
      <w:rFonts w:ascii="Calibri" w:eastAsia="Times" w:hAnsi="Calibri" w:cs="Calibri"/>
      <w:szCs w:val="22"/>
    </w:rPr>
  </w:style>
  <w:style w:type="character" w:customStyle="1" w:styleId="FooterChar">
    <w:name w:val="Footer Char"/>
    <w:basedOn w:val="DefaultParagraphFont"/>
    <w:link w:val="Footer"/>
    <w:uiPriority w:val="99"/>
    <w:rsid w:val="008B7D54"/>
    <w:rPr>
      <w:rFonts w:ascii="Arial" w:eastAsiaTheme="minorEastAsia" w:hAnsi="Arial"/>
      <w:sz w:val="16"/>
      <w:szCs w:val="18"/>
      <w:lang w:val="en-US" w:eastAsia="en-US"/>
    </w:rPr>
  </w:style>
  <w:style w:type="paragraph" w:styleId="Revision">
    <w:name w:val="Revision"/>
    <w:hidden/>
    <w:uiPriority w:val="99"/>
    <w:semiHidden/>
    <w:rsid w:val="008B7D54"/>
    <w:rPr>
      <w:rFonts w:ascii="Arial" w:eastAsiaTheme="minorEastAsia" w:hAnsi="Arial" w:cs="Arial"/>
      <w:sz w:val="21"/>
      <w:szCs w:val="21"/>
      <w:lang w:val="en-US" w:eastAsia="en-US"/>
    </w:rPr>
  </w:style>
  <w:style w:type="character" w:customStyle="1" w:styleId="HeaderChar">
    <w:name w:val="Header Char"/>
    <w:basedOn w:val="DefaultParagraphFont"/>
    <w:link w:val="Header"/>
    <w:uiPriority w:val="99"/>
    <w:rsid w:val="008B7D54"/>
    <w:rPr>
      <w:rFonts w:ascii="Arial" w:eastAsiaTheme="minorEastAsia" w:hAnsi="Arial"/>
      <w:sz w:val="16"/>
      <w:lang w:val="en-US" w:eastAsia="en-US"/>
    </w:rPr>
  </w:style>
  <w:style w:type="character" w:customStyle="1" w:styleId="ListParagraphChar">
    <w:name w:val="List Paragraph Char"/>
    <w:basedOn w:val="DefaultParagraphFont"/>
    <w:link w:val="ListParagraph"/>
    <w:uiPriority w:val="34"/>
    <w:rsid w:val="008B7D54"/>
    <w:rPr>
      <w:rFonts w:ascii="Arial" w:eastAsiaTheme="minorHAnsi" w:hAnsi="Arial" w:cstheme="minorBidi"/>
      <w:szCs w:val="22"/>
      <w:lang w:val="en-US" w:eastAsia="en-US"/>
    </w:rPr>
  </w:style>
  <w:style w:type="paragraph" w:customStyle="1" w:styleId="Default">
    <w:name w:val="Default"/>
    <w:rsid w:val="008B7D54"/>
    <w:pPr>
      <w:widowControl w:val="0"/>
      <w:autoSpaceDE w:val="0"/>
      <w:autoSpaceDN w:val="0"/>
      <w:adjustRightInd w:val="0"/>
    </w:pPr>
    <w:rPr>
      <w:rFonts w:ascii="Arial" w:eastAsiaTheme="minorEastAsia" w:hAnsi="Arial" w:cs="Arial"/>
      <w:color w:val="000000"/>
      <w:sz w:val="24"/>
      <w:szCs w:val="24"/>
      <w:lang w:val="en-US" w:eastAsia="en-US"/>
    </w:rPr>
  </w:style>
  <w:style w:type="character" w:styleId="FollowedHyperlink">
    <w:name w:val="FollowedHyperlink"/>
    <w:basedOn w:val="DefaultParagraphFont"/>
    <w:uiPriority w:val="99"/>
    <w:semiHidden/>
    <w:unhideWhenUsed/>
    <w:rsid w:val="008B7D54"/>
    <w:rPr>
      <w:color w:val="800080" w:themeColor="followedHyperlink"/>
      <w:u w:val="single"/>
    </w:rPr>
  </w:style>
  <w:style w:type="character" w:customStyle="1" w:styleId="Heading1Char">
    <w:name w:val="Heading 1 Char"/>
    <w:basedOn w:val="DefaultParagraphFont"/>
    <w:link w:val="Heading1"/>
    <w:uiPriority w:val="9"/>
    <w:rsid w:val="008B7D54"/>
    <w:rPr>
      <w:rFonts w:ascii="Arial" w:eastAsiaTheme="minorEastAsia" w:hAnsi="Arial"/>
      <w:b/>
      <w:sz w:val="40"/>
      <w:szCs w:val="52"/>
      <w:lang w:val="en-US" w:eastAsia="en-US"/>
    </w:rPr>
  </w:style>
  <w:style w:type="character" w:customStyle="1" w:styleId="Heading2Char">
    <w:name w:val="Heading 2 Char"/>
    <w:basedOn w:val="DefaultParagraphFont"/>
    <w:link w:val="Heading2"/>
    <w:uiPriority w:val="9"/>
    <w:rsid w:val="008B7D54"/>
    <w:rPr>
      <w:rFonts w:ascii="Arial" w:eastAsiaTheme="minorEastAsia" w:hAnsi="Arial"/>
      <w:b/>
      <w:caps/>
      <w:sz w:val="24"/>
      <w:szCs w:val="26"/>
      <w:lang w:val="en-US" w:eastAsia="en-US"/>
    </w:rPr>
  </w:style>
  <w:style w:type="character" w:customStyle="1" w:styleId="Heading3Char">
    <w:name w:val="Heading 3 Char"/>
    <w:basedOn w:val="DefaultParagraphFont"/>
    <w:link w:val="Heading3"/>
    <w:uiPriority w:val="9"/>
    <w:rsid w:val="008B7D54"/>
    <w:rPr>
      <w:rFonts w:ascii="Arial" w:eastAsiaTheme="minorEastAsia" w:hAnsi="Arial"/>
      <w:b/>
      <w:sz w:val="22"/>
      <w:szCs w:val="24"/>
      <w:lang w:val="en-US" w:eastAsia="en-US"/>
    </w:rPr>
  </w:style>
  <w:style w:type="paragraph" w:customStyle="1" w:styleId="BasicParagraph">
    <w:name w:val="[Basic Paragraph]"/>
    <w:basedOn w:val="Normal"/>
    <w:uiPriority w:val="99"/>
    <w:rsid w:val="008B7D5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8B7D54"/>
    <w:pPr>
      <w:spacing w:before="360" w:after="240"/>
      <w:jc w:val="left"/>
      <w:outlineLvl w:val="0"/>
    </w:pPr>
    <w:rPr>
      <w:b/>
      <w:sz w:val="40"/>
      <w:szCs w:val="52"/>
    </w:rPr>
  </w:style>
  <w:style w:type="paragraph" w:customStyle="1" w:styleId="Bullet1">
    <w:name w:val="Bullet 1"/>
    <w:basedOn w:val="Normal"/>
    <w:rsid w:val="008B7D54"/>
    <w:pPr>
      <w:numPr>
        <w:numId w:val="9"/>
      </w:numPr>
      <w:spacing w:before="60"/>
    </w:pPr>
    <w:rPr>
      <w:rFonts w:eastAsia="Times New Roman"/>
      <w:color w:val="000000"/>
    </w:rPr>
  </w:style>
  <w:style w:type="paragraph" w:customStyle="1" w:styleId="RefItem1">
    <w:name w:val="Ref Item 1"/>
    <w:basedOn w:val="Normal"/>
    <w:rsid w:val="008B7D54"/>
    <w:pPr>
      <w:jc w:val="left"/>
    </w:pPr>
    <w:rPr>
      <w:color w:val="000000"/>
      <w:szCs w:val="24"/>
      <w:lang w:eastAsia="it-IT"/>
    </w:rPr>
  </w:style>
  <w:style w:type="paragraph" w:customStyle="1" w:styleId="RefTitre">
    <w:name w:val="Ref Titre"/>
    <w:basedOn w:val="Normal"/>
    <w:rsid w:val="008B7D54"/>
    <w:pPr>
      <w:jc w:val="left"/>
    </w:pPr>
    <w:rPr>
      <w:rFonts w:eastAsia="Times New Roman"/>
      <w:b/>
      <w:bCs/>
      <w:sz w:val="26"/>
      <w:szCs w:val="26"/>
    </w:rPr>
  </w:style>
  <w:style w:type="paragraph" w:customStyle="1" w:styleId="Header1">
    <w:name w:val="Header 1"/>
    <w:basedOn w:val="Header"/>
    <w:rsid w:val="008B7D54"/>
    <w:rPr>
      <w:b/>
      <w:sz w:val="24"/>
      <w:szCs w:val="24"/>
    </w:rPr>
  </w:style>
  <w:style w:type="character" w:customStyle="1" w:styleId="Pantone485">
    <w:name w:val="Pantone 485"/>
    <w:basedOn w:val="DefaultParagraphFont"/>
    <w:uiPriority w:val="1"/>
    <w:qFormat/>
    <w:rsid w:val="008B7D54"/>
    <w:rPr>
      <w:rFonts w:cs="Caecilia-Light"/>
      <w:color w:val="DC281E"/>
      <w:szCs w:val="16"/>
    </w:rPr>
  </w:style>
  <w:style w:type="character" w:customStyle="1" w:styleId="H1Char">
    <w:name w:val="H1 Char"/>
    <w:basedOn w:val="DefaultParagraphFont"/>
    <w:link w:val="H1"/>
    <w:rsid w:val="008B7D54"/>
    <w:rPr>
      <w:rFonts w:ascii="Arial" w:eastAsiaTheme="minorEastAsia" w:hAnsi="Arial"/>
      <w:b/>
      <w:sz w:val="40"/>
      <w:szCs w:val="52"/>
      <w:lang w:val="en-US" w:eastAsia="en-US"/>
    </w:rPr>
  </w:style>
  <w:style w:type="table" w:customStyle="1" w:styleId="TableGray">
    <w:name w:val="Table Gray"/>
    <w:basedOn w:val="TableNormal"/>
    <w:uiPriority w:val="99"/>
    <w:rsid w:val="008B7D54"/>
    <w:rPr>
      <w:rFonts w:asciiTheme="minorHAnsi" w:eastAsiaTheme="minorEastAsia" w:hAnsiTheme="minorHAnsi"/>
      <w:lang w:val="en-US" w:eastAsia="en-US"/>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8B7D54"/>
    <w:pPr>
      <w:numPr>
        <w:numId w:val="10"/>
      </w:numPr>
      <w:spacing w:before="120" w:after="120"/>
      <w:contextualSpacing w:val="0"/>
    </w:pPr>
    <w:rPr>
      <w:rFonts w:eastAsia="Cambria" w:cs="Arial"/>
    </w:rPr>
  </w:style>
  <w:style w:type="paragraph" w:customStyle="1" w:styleId="ListNumber1">
    <w:name w:val="List Number 1"/>
    <w:basedOn w:val="Normal"/>
    <w:rsid w:val="008B7D54"/>
    <w:pPr>
      <w:numPr>
        <w:ilvl w:val="1"/>
        <w:numId w:val="7"/>
      </w:numPr>
      <w:contextualSpacing/>
    </w:pPr>
    <w:rPr>
      <w:rFonts w:eastAsiaTheme="minorHAnsi" w:cstheme="minorHAnsi"/>
      <w:szCs w:val="22"/>
    </w:rPr>
  </w:style>
  <w:style w:type="paragraph" w:customStyle="1" w:styleId="NormalNo">
    <w:name w:val="Normal + No"/>
    <w:basedOn w:val="Normal"/>
    <w:qFormat/>
    <w:rsid w:val="008B7D54"/>
    <w:pPr>
      <w:numPr>
        <w:numId w:val="8"/>
      </w:numPr>
    </w:pPr>
    <w:rPr>
      <w:rFonts w:eastAsia="MS Mincho"/>
      <w:b/>
      <w:sz w:val="22"/>
    </w:rPr>
  </w:style>
  <w:style w:type="paragraph" w:customStyle="1" w:styleId="Bullet3">
    <w:name w:val="Bullet 3"/>
    <w:basedOn w:val="ListParagraph"/>
    <w:qFormat/>
    <w:rsid w:val="008B7D54"/>
    <w:pPr>
      <w:numPr>
        <w:numId w:val="6"/>
      </w:numPr>
      <w:spacing w:before="120" w:after="120"/>
      <w:ind w:right="425"/>
    </w:pPr>
    <w:rPr>
      <w:rFonts w:cs="Arial"/>
      <w:i/>
      <w:iCs/>
    </w:rPr>
  </w:style>
  <w:style w:type="paragraph" w:customStyle="1" w:styleId="Indent">
    <w:name w:val="Indent"/>
    <w:basedOn w:val="Normal"/>
    <w:qFormat/>
    <w:rsid w:val="008B7D54"/>
    <w:pPr>
      <w:ind w:left="567"/>
    </w:pPr>
    <w:rPr>
      <w:rFonts w:cs="Arial"/>
      <w:b/>
    </w:rPr>
  </w:style>
  <w:style w:type="paragraph" w:customStyle="1" w:styleId="TitreTableau">
    <w:name w:val="Titre Tableau"/>
    <w:basedOn w:val="Normal"/>
    <w:qFormat/>
    <w:rsid w:val="008B7D54"/>
    <w:pPr>
      <w:spacing w:before="120"/>
      <w:jc w:val="center"/>
    </w:pPr>
    <w:rPr>
      <w:rFonts w:cs="Arial"/>
      <w:b/>
      <w:bCs/>
      <w:color w:val="FFFFFF" w:themeColor="background1"/>
      <w:lang w:val="en-CA"/>
    </w:rPr>
  </w:style>
  <w:style w:type="paragraph" w:customStyle="1" w:styleId="BulletTableau">
    <w:name w:val="Bullet Tableau"/>
    <w:basedOn w:val="Bullet2"/>
    <w:qFormat/>
    <w:rsid w:val="008B7D54"/>
    <w:pPr>
      <w:keepNext/>
      <w:keepLines/>
      <w:framePr w:hSpace="141" w:wrap="around" w:vAnchor="text" w:hAnchor="margin" w:y="402"/>
      <w:numPr>
        <w:numId w:val="11"/>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54"/>
    <w:pPr>
      <w:spacing w:after="120"/>
      <w:jc w:val="both"/>
    </w:pPr>
    <w:rPr>
      <w:rFonts w:ascii="Arial" w:eastAsiaTheme="minorEastAsia" w:hAnsi="Arial"/>
      <w:lang w:val="en-US" w:eastAsia="en-US"/>
    </w:rPr>
  </w:style>
  <w:style w:type="paragraph" w:styleId="Heading1">
    <w:name w:val="heading 1"/>
    <w:basedOn w:val="H1"/>
    <w:next w:val="Normal"/>
    <w:link w:val="Heading1Char"/>
    <w:uiPriority w:val="9"/>
    <w:rsid w:val="008B7D54"/>
  </w:style>
  <w:style w:type="paragraph" w:styleId="Heading2">
    <w:name w:val="heading 2"/>
    <w:basedOn w:val="Normal"/>
    <w:next w:val="Normal"/>
    <w:link w:val="Heading2Char"/>
    <w:uiPriority w:val="9"/>
    <w:unhideWhenUsed/>
    <w:qFormat/>
    <w:rsid w:val="008B7D54"/>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8B7D54"/>
    <w:pPr>
      <w:keepNext/>
      <w:spacing w:before="240"/>
      <w:jc w:val="left"/>
      <w:outlineLvl w:val="2"/>
    </w:pPr>
    <w:rPr>
      <w:b/>
      <w:sz w:val="22"/>
      <w:szCs w:val="24"/>
    </w:rPr>
  </w:style>
  <w:style w:type="paragraph" w:styleId="Heading4">
    <w:name w:val="heading 4"/>
    <w:basedOn w:val="Normal"/>
    <w:next w:val="Normal"/>
    <w:qFormat/>
    <w:rsid w:val="008E122D"/>
    <w:pPr>
      <w:keepNext/>
      <w:jc w:val="center"/>
      <w:outlineLvl w:val="3"/>
    </w:pPr>
    <w:rPr>
      <w:rFonts w:cs="Arial"/>
      <w:b/>
      <w:bCs/>
      <w:szCs w:val="24"/>
      <w:lang w:eastAsia="fr-FR"/>
    </w:rPr>
  </w:style>
  <w:style w:type="paragraph" w:styleId="Heading5">
    <w:name w:val="heading 5"/>
    <w:basedOn w:val="Normal"/>
    <w:next w:val="Normal"/>
    <w:qFormat/>
    <w:rsid w:val="008E122D"/>
    <w:pPr>
      <w:keepNext/>
      <w:tabs>
        <w:tab w:val="center" w:pos="1620"/>
      </w:tabs>
      <w:outlineLvl w:val="4"/>
    </w:pPr>
    <w:rPr>
      <w:i/>
      <w:iCs/>
    </w:rPr>
  </w:style>
  <w:style w:type="paragraph" w:styleId="Heading6">
    <w:name w:val="heading 6"/>
    <w:basedOn w:val="Normal"/>
    <w:next w:val="Normal"/>
    <w:qFormat/>
    <w:rsid w:val="008E122D"/>
    <w:pPr>
      <w:keepNext/>
      <w:jc w:val="center"/>
      <w:outlineLvl w:val="5"/>
    </w:pPr>
    <w:rPr>
      <w:rFonts w:cs="Arial"/>
      <w:sz w:val="26"/>
      <w:shd w:val="clear" w:color="auto" w:fill="D9D9D9"/>
    </w:rPr>
  </w:style>
  <w:style w:type="paragraph" w:styleId="Heading7">
    <w:name w:val="heading 7"/>
    <w:basedOn w:val="Normal"/>
    <w:next w:val="Normal"/>
    <w:qFormat/>
    <w:rsid w:val="008E122D"/>
    <w:pPr>
      <w:keepNext/>
      <w:spacing w:line="480" w:lineRule="auto"/>
      <w:jc w:val="center"/>
      <w:outlineLvl w:val="6"/>
    </w:pPr>
    <w:rPr>
      <w:rFonts w:cs="Arial"/>
      <w:b/>
      <w:bCs/>
      <w:sz w:val="44"/>
    </w:rPr>
  </w:style>
  <w:style w:type="paragraph" w:styleId="Heading8">
    <w:name w:val="heading 8"/>
    <w:basedOn w:val="Normal"/>
    <w:next w:val="Normal"/>
    <w:qFormat/>
    <w:rsid w:val="008E122D"/>
    <w:pPr>
      <w:keepNext/>
      <w:jc w:val="center"/>
      <w:outlineLvl w:val="7"/>
    </w:pPr>
    <w:rPr>
      <w:rFonts w:cs="Arial"/>
      <w:sz w:val="28"/>
    </w:rPr>
  </w:style>
  <w:style w:type="paragraph" w:styleId="Heading9">
    <w:name w:val="heading 9"/>
    <w:basedOn w:val="Normal"/>
    <w:next w:val="Normal"/>
    <w:qFormat/>
    <w:rsid w:val="008E122D"/>
    <w:pPr>
      <w:keepNext/>
      <w:outlineLvl w:val="8"/>
    </w:pPr>
    <w:rPr>
      <w:b/>
      <w:bCs/>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122D"/>
    <w:pPr>
      <w:numPr>
        <w:numId w:val="1"/>
      </w:numPr>
    </w:pPr>
    <w:rPr>
      <w:caps/>
    </w:rPr>
  </w:style>
  <w:style w:type="paragraph" w:customStyle="1" w:styleId="Style2">
    <w:name w:val="Style2"/>
    <w:basedOn w:val="Normal"/>
    <w:rsid w:val="008E122D"/>
    <w:pPr>
      <w:numPr>
        <w:numId w:val="2"/>
      </w:numPr>
      <w:tabs>
        <w:tab w:val="left" w:pos="567"/>
      </w:tabs>
    </w:pPr>
  </w:style>
  <w:style w:type="paragraph" w:customStyle="1" w:styleId="Style3">
    <w:name w:val="Style3"/>
    <w:basedOn w:val="Normal"/>
    <w:rsid w:val="008E122D"/>
    <w:pPr>
      <w:numPr>
        <w:numId w:val="3"/>
      </w:numPr>
    </w:pPr>
    <w:rPr>
      <w:u w:val="dash"/>
    </w:rPr>
  </w:style>
  <w:style w:type="paragraph" w:styleId="Header">
    <w:name w:val="header"/>
    <w:basedOn w:val="Normal"/>
    <w:link w:val="HeaderChar"/>
    <w:uiPriority w:val="99"/>
    <w:unhideWhenUsed/>
    <w:rsid w:val="008B7D54"/>
    <w:pPr>
      <w:spacing w:after="0" w:line="288" w:lineRule="auto"/>
      <w:jc w:val="left"/>
    </w:pPr>
    <w:rPr>
      <w:sz w:val="16"/>
    </w:rPr>
  </w:style>
  <w:style w:type="paragraph" w:styleId="Footer">
    <w:name w:val="footer"/>
    <w:basedOn w:val="Normal"/>
    <w:link w:val="FooterChar"/>
    <w:uiPriority w:val="99"/>
    <w:unhideWhenUsed/>
    <w:rsid w:val="008B7D54"/>
    <w:pPr>
      <w:spacing w:after="0"/>
      <w:jc w:val="left"/>
    </w:pPr>
    <w:rPr>
      <w:sz w:val="16"/>
      <w:szCs w:val="18"/>
    </w:rPr>
  </w:style>
  <w:style w:type="character" w:styleId="PageNumber">
    <w:name w:val="page number"/>
    <w:basedOn w:val="DefaultParagraphFont"/>
    <w:uiPriority w:val="99"/>
    <w:unhideWhenUsed/>
    <w:rsid w:val="008B7D54"/>
    <w:rPr>
      <w:b/>
    </w:rPr>
  </w:style>
  <w:style w:type="paragraph" w:customStyle="1" w:styleId="Footnote">
    <w:name w:val="Footnote"/>
    <w:basedOn w:val="Normal"/>
    <w:rsid w:val="008E122D"/>
    <w:pPr>
      <w:autoSpaceDE w:val="0"/>
      <w:autoSpaceDN w:val="0"/>
      <w:adjustRightInd w:val="0"/>
    </w:pPr>
    <w:rPr>
      <w:sz w:val="24"/>
      <w:szCs w:val="24"/>
    </w:rPr>
  </w:style>
  <w:style w:type="paragraph" w:styleId="BodyText2">
    <w:name w:val="Body Text 2"/>
    <w:basedOn w:val="Normal"/>
    <w:link w:val="BodyText2Char"/>
    <w:rsid w:val="008E122D"/>
    <w:pPr>
      <w:pBdr>
        <w:top w:val="single" w:sz="12" w:space="1" w:color="auto"/>
        <w:bottom w:val="single" w:sz="12" w:space="1" w:color="auto"/>
      </w:pBdr>
      <w:shd w:val="clear" w:color="auto" w:fill="FFFF99"/>
    </w:pPr>
    <w:rPr>
      <w:lang w:val="fr-FR"/>
    </w:rPr>
  </w:style>
  <w:style w:type="paragraph" w:customStyle="1" w:styleId="p8">
    <w:name w:val="p8"/>
    <w:basedOn w:val="Normal"/>
    <w:rsid w:val="008E122D"/>
    <w:pPr>
      <w:autoSpaceDE w:val="0"/>
      <w:autoSpaceDN w:val="0"/>
      <w:adjustRightInd w:val="0"/>
    </w:pPr>
    <w:rPr>
      <w:rFonts w:ascii="News Gothic MT" w:hAnsi="News Gothic MT"/>
      <w:sz w:val="18"/>
      <w:szCs w:val="18"/>
    </w:rPr>
  </w:style>
  <w:style w:type="paragraph" w:customStyle="1" w:styleId="1HT">
    <w:name w:val="1. HT"/>
    <w:basedOn w:val="Normal"/>
    <w:rsid w:val="008E122D"/>
    <w:pPr>
      <w:autoSpaceDE w:val="0"/>
      <w:autoSpaceDN w:val="0"/>
      <w:adjustRightInd w:val="0"/>
      <w:spacing w:line="480" w:lineRule="auto"/>
    </w:pPr>
    <w:rPr>
      <w:rFonts w:cs="Arial"/>
      <w:b/>
      <w:bCs/>
      <w:sz w:val="24"/>
      <w:szCs w:val="24"/>
    </w:rPr>
  </w:style>
  <w:style w:type="paragraph" w:customStyle="1" w:styleId="DefaultText">
    <w:name w:val="Default Text"/>
    <w:basedOn w:val="Normal"/>
    <w:rsid w:val="008E122D"/>
    <w:pPr>
      <w:autoSpaceDE w:val="0"/>
      <w:autoSpaceDN w:val="0"/>
      <w:adjustRightInd w:val="0"/>
    </w:pPr>
    <w:rPr>
      <w:sz w:val="24"/>
      <w:szCs w:val="24"/>
    </w:rPr>
  </w:style>
  <w:style w:type="paragraph" w:styleId="BodyText">
    <w:name w:val="Body Text"/>
    <w:basedOn w:val="Normal"/>
    <w:link w:val="BodyTextChar"/>
    <w:rsid w:val="008E122D"/>
    <w:pPr>
      <w:autoSpaceDE w:val="0"/>
      <w:autoSpaceDN w:val="0"/>
      <w:adjustRightInd w:val="0"/>
    </w:pPr>
    <w:rPr>
      <w:sz w:val="24"/>
      <w:szCs w:val="24"/>
    </w:rPr>
  </w:style>
  <w:style w:type="paragraph" w:customStyle="1" w:styleId="BTklein">
    <w:name w:val="BT klein"/>
    <w:basedOn w:val="Normal"/>
    <w:rsid w:val="008E122D"/>
    <w:pPr>
      <w:tabs>
        <w:tab w:val="left" w:pos="170"/>
        <w:tab w:val="left" w:pos="1984"/>
        <w:tab w:val="left" w:pos="2154"/>
        <w:tab w:val="left" w:pos="3969"/>
        <w:tab w:val="left" w:pos="4139"/>
        <w:tab w:val="left" w:pos="5953"/>
        <w:tab w:val="left" w:pos="6123"/>
      </w:tabs>
      <w:autoSpaceDE w:val="0"/>
      <w:autoSpaceDN w:val="0"/>
      <w:adjustRightInd w:val="0"/>
      <w:spacing w:after="40" w:line="260" w:lineRule="exact"/>
    </w:pPr>
    <w:rPr>
      <w:rFonts w:cs="Arial"/>
      <w:sz w:val="16"/>
      <w:szCs w:val="16"/>
    </w:rPr>
  </w:style>
  <w:style w:type="paragraph" w:customStyle="1" w:styleId="A2UTFormular1">
    <w:name w:val="A 2. UT Formular 1"/>
    <w:basedOn w:val="Normal"/>
    <w:rsid w:val="008E122D"/>
    <w:pPr>
      <w:tabs>
        <w:tab w:val="left" w:pos="0"/>
        <w:tab w:val="left" w:pos="1984"/>
        <w:tab w:val="left" w:pos="2154"/>
        <w:tab w:val="left" w:pos="3912"/>
        <w:tab w:val="left" w:pos="4139"/>
        <w:tab w:val="left" w:pos="5953"/>
        <w:tab w:val="left" w:pos="6123"/>
      </w:tabs>
      <w:autoSpaceDE w:val="0"/>
      <w:autoSpaceDN w:val="0"/>
      <w:adjustRightInd w:val="0"/>
      <w:jc w:val="center"/>
    </w:pPr>
    <w:rPr>
      <w:rFonts w:cs="Arial"/>
      <w:b/>
      <w:bCs/>
    </w:rPr>
  </w:style>
  <w:style w:type="paragraph" w:styleId="BodyText3">
    <w:name w:val="Body Text 3"/>
    <w:basedOn w:val="Normal"/>
    <w:rsid w:val="008E122D"/>
    <w:rPr>
      <w:rFonts w:cs="Arial"/>
      <w:b/>
      <w:bCs/>
    </w:rPr>
  </w:style>
  <w:style w:type="paragraph" w:customStyle="1" w:styleId="ABTFormular1">
    <w:name w:val="A BT Formular 1"/>
    <w:basedOn w:val="Normal"/>
    <w:rsid w:val="008E122D"/>
    <w:pPr>
      <w:tabs>
        <w:tab w:val="left" w:pos="4111"/>
      </w:tabs>
      <w:autoSpaceDE w:val="0"/>
      <w:autoSpaceDN w:val="0"/>
      <w:adjustRightInd w:val="0"/>
      <w:spacing w:line="260" w:lineRule="exact"/>
    </w:pPr>
    <w:rPr>
      <w:rFonts w:ascii="Sabon" w:hAnsi="Sabon"/>
    </w:rPr>
  </w:style>
  <w:style w:type="paragraph" w:customStyle="1" w:styleId="AUTFormular1positiv">
    <w:name w:val="A UT Formular 1 positiv"/>
    <w:basedOn w:val="Normal"/>
    <w:rsid w:val="008E122D"/>
    <w:pPr>
      <w:tabs>
        <w:tab w:val="left" w:pos="4111"/>
      </w:tabs>
      <w:autoSpaceDE w:val="0"/>
      <w:autoSpaceDN w:val="0"/>
      <w:adjustRightInd w:val="0"/>
      <w:spacing w:line="260" w:lineRule="exact"/>
    </w:pPr>
    <w:rPr>
      <w:rFonts w:ascii="News Gothic MT" w:hAnsi="News Gothic MT"/>
      <w:b/>
      <w:bCs/>
      <w:sz w:val="18"/>
      <w:szCs w:val="18"/>
    </w:rPr>
  </w:style>
  <w:style w:type="paragraph" w:styleId="BalloonText">
    <w:name w:val="Balloon Text"/>
    <w:basedOn w:val="Normal"/>
    <w:link w:val="BalloonTextChar"/>
    <w:uiPriority w:val="99"/>
    <w:semiHidden/>
    <w:unhideWhenUsed/>
    <w:rsid w:val="008B7D5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D54"/>
    <w:rPr>
      <w:rFonts w:ascii="Lucida Grande" w:eastAsiaTheme="minorEastAsia" w:hAnsi="Lucida Grande" w:cs="Lucida Grande"/>
      <w:sz w:val="18"/>
      <w:szCs w:val="18"/>
      <w:lang w:val="en-US" w:eastAsia="en-US"/>
    </w:rPr>
  </w:style>
  <w:style w:type="paragraph" w:styleId="ListParagraph">
    <w:name w:val="List Paragraph"/>
    <w:basedOn w:val="Normal"/>
    <w:link w:val="ListParagraphChar"/>
    <w:uiPriority w:val="34"/>
    <w:qFormat/>
    <w:rsid w:val="008B7D54"/>
    <w:pPr>
      <w:spacing w:after="240"/>
      <w:ind w:left="720"/>
      <w:contextualSpacing/>
    </w:pPr>
    <w:rPr>
      <w:rFonts w:eastAsiaTheme="minorHAnsi" w:cstheme="minorBidi"/>
      <w:szCs w:val="22"/>
    </w:rPr>
  </w:style>
  <w:style w:type="paragraph" w:styleId="ListNumber">
    <w:name w:val="List Number"/>
    <w:basedOn w:val="Normal"/>
    <w:rsid w:val="009971CA"/>
    <w:pPr>
      <w:numPr>
        <w:numId w:val="4"/>
      </w:numPr>
      <w:ind w:left="0" w:firstLine="0"/>
    </w:pPr>
    <w:rPr>
      <w:sz w:val="24"/>
      <w:szCs w:val="24"/>
    </w:rPr>
  </w:style>
  <w:style w:type="character" w:customStyle="1" w:styleId="apple-style-span">
    <w:name w:val="apple-style-span"/>
    <w:basedOn w:val="DefaultParagraphFont"/>
    <w:rsid w:val="006F472A"/>
  </w:style>
  <w:style w:type="table" w:styleId="TableGrid">
    <w:name w:val="Table Grid"/>
    <w:basedOn w:val="TableNormal"/>
    <w:uiPriority w:val="59"/>
    <w:rsid w:val="008B7D54"/>
    <w:rPr>
      <w:rFonts w:ascii="Cambria" w:eastAsiaTheme="minorEastAsia" w:hAnsi="Cambr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qFormat/>
    <w:rsid w:val="0080578C"/>
    <w:pPr>
      <w:suppressAutoHyphens/>
      <w:spacing w:after="140" w:line="600" w:lineRule="atLeast"/>
    </w:pPr>
    <w:rPr>
      <w:rFonts w:eastAsia="Times"/>
      <w:color w:val="93867A"/>
      <w:kern w:val="28"/>
      <w:sz w:val="60"/>
    </w:rPr>
  </w:style>
  <w:style w:type="character" w:customStyle="1" w:styleId="TitleChar">
    <w:name w:val="Title Char"/>
    <w:basedOn w:val="DefaultParagraphFont"/>
    <w:link w:val="Title"/>
    <w:rsid w:val="0080578C"/>
    <w:rPr>
      <w:rFonts w:ascii="Arial" w:eastAsia="Times" w:hAnsi="Arial"/>
      <w:color w:val="93867A"/>
      <w:kern w:val="28"/>
      <w:sz w:val="60"/>
      <w:lang w:eastAsia="en-US"/>
    </w:rPr>
  </w:style>
  <w:style w:type="paragraph" w:styleId="Subtitle">
    <w:name w:val="Subtitle"/>
    <w:basedOn w:val="Normal"/>
    <w:next w:val="Normal"/>
    <w:link w:val="SubtitleChar"/>
    <w:uiPriority w:val="11"/>
    <w:qFormat/>
    <w:rsid w:val="008057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578C"/>
    <w:rPr>
      <w:rFonts w:asciiTheme="majorHAnsi" w:eastAsiaTheme="majorEastAsia" w:hAnsiTheme="majorHAnsi" w:cstheme="majorBidi"/>
      <w:i/>
      <w:iCs/>
      <w:color w:val="4F81BD" w:themeColor="accent1"/>
      <w:spacing w:val="15"/>
      <w:sz w:val="24"/>
      <w:szCs w:val="24"/>
      <w:lang w:eastAsia="en-US"/>
    </w:rPr>
  </w:style>
  <w:style w:type="paragraph" w:styleId="FootnoteText">
    <w:name w:val="footnote text"/>
    <w:basedOn w:val="Normal"/>
    <w:link w:val="FootnoteTextChar"/>
    <w:uiPriority w:val="99"/>
    <w:unhideWhenUsed/>
    <w:rsid w:val="008B7D54"/>
    <w:pPr>
      <w:spacing w:after="0"/>
    </w:pPr>
    <w:rPr>
      <w:sz w:val="16"/>
      <w:szCs w:val="22"/>
    </w:rPr>
  </w:style>
  <w:style w:type="character" w:customStyle="1" w:styleId="FootnoteTextChar">
    <w:name w:val="Footnote Text Char"/>
    <w:basedOn w:val="DefaultParagraphFont"/>
    <w:link w:val="FootnoteText"/>
    <w:uiPriority w:val="99"/>
    <w:rsid w:val="008B7D54"/>
    <w:rPr>
      <w:rFonts w:ascii="Arial" w:eastAsiaTheme="minorEastAsia" w:hAnsi="Arial"/>
      <w:sz w:val="16"/>
      <w:szCs w:val="22"/>
      <w:lang w:val="en-US" w:eastAsia="en-US"/>
    </w:rPr>
  </w:style>
  <w:style w:type="character" w:styleId="FootnoteReference">
    <w:name w:val="footnote reference"/>
    <w:basedOn w:val="DefaultParagraphFont"/>
    <w:uiPriority w:val="99"/>
    <w:unhideWhenUsed/>
    <w:rsid w:val="008B7D54"/>
    <w:rPr>
      <w:vertAlign w:val="superscript"/>
    </w:rPr>
  </w:style>
  <w:style w:type="character" w:customStyle="1" w:styleId="BodyText2Char">
    <w:name w:val="Body Text 2 Char"/>
    <w:basedOn w:val="DefaultParagraphFont"/>
    <w:link w:val="BodyText2"/>
    <w:rsid w:val="00AD6E14"/>
    <w:rPr>
      <w:sz w:val="22"/>
      <w:shd w:val="clear" w:color="auto" w:fill="FFFF99"/>
      <w:lang w:val="fr-FR" w:eastAsia="en-US"/>
    </w:rPr>
  </w:style>
  <w:style w:type="character" w:customStyle="1" w:styleId="BodyTextChar">
    <w:name w:val="Body Text Char"/>
    <w:basedOn w:val="DefaultParagraphFont"/>
    <w:link w:val="BodyText"/>
    <w:rsid w:val="00915EC3"/>
    <w:rPr>
      <w:sz w:val="24"/>
      <w:szCs w:val="24"/>
      <w:lang w:val="en-US" w:eastAsia="en-US"/>
    </w:rPr>
  </w:style>
  <w:style w:type="character" w:styleId="CommentReference">
    <w:name w:val="annotation reference"/>
    <w:basedOn w:val="DefaultParagraphFont"/>
    <w:uiPriority w:val="99"/>
    <w:semiHidden/>
    <w:unhideWhenUsed/>
    <w:rsid w:val="008B7D54"/>
    <w:rPr>
      <w:sz w:val="18"/>
      <w:szCs w:val="18"/>
    </w:rPr>
  </w:style>
  <w:style w:type="paragraph" w:styleId="CommentText">
    <w:name w:val="annotation text"/>
    <w:basedOn w:val="Normal"/>
    <w:link w:val="CommentTextChar"/>
    <w:uiPriority w:val="99"/>
    <w:unhideWhenUsed/>
    <w:rsid w:val="006A0012"/>
  </w:style>
  <w:style w:type="character" w:customStyle="1" w:styleId="CommentTextChar">
    <w:name w:val="Comment Text Char"/>
    <w:basedOn w:val="DefaultParagraphFont"/>
    <w:link w:val="CommentText"/>
    <w:uiPriority w:val="99"/>
    <w:rsid w:val="006A0012"/>
    <w:rPr>
      <w:lang w:eastAsia="en-US"/>
    </w:rPr>
  </w:style>
  <w:style w:type="paragraph" w:styleId="CommentSubject">
    <w:name w:val="annotation subject"/>
    <w:basedOn w:val="Normal"/>
    <w:link w:val="CommentSubjectChar"/>
    <w:uiPriority w:val="99"/>
    <w:semiHidden/>
    <w:unhideWhenUsed/>
    <w:rsid w:val="008B7D54"/>
    <w:rPr>
      <w:b/>
      <w:bCs/>
    </w:rPr>
  </w:style>
  <w:style w:type="character" w:customStyle="1" w:styleId="CommentSubjectChar">
    <w:name w:val="Comment Subject Char"/>
    <w:basedOn w:val="DefaultParagraphFont"/>
    <w:link w:val="CommentSubject"/>
    <w:uiPriority w:val="99"/>
    <w:semiHidden/>
    <w:rsid w:val="008B7D54"/>
    <w:rPr>
      <w:rFonts w:ascii="Arial" w:eastAsiaTheme="minorEastAsia" w:hAnsi="Arial"/>
      <w:b/>
      <w:bCs/>
      <w:lang w:val="en-US" w:eastAsia="en-US"/>
    </w:rPr>
  </w:style>
  <w:style w:type="character" w:styleId="Hyperlink">
    <w:name w:val="Hyperlink"/>
    <w:basedOn w:val="DefaultParagraphFont"/>
    <w:uiPriority w:val="99"/>
    <w:unhideWhenUsed/>
    <w:rsid w:val="008B7D54"/>
    <w:rPr>
      <w:color w:val="0000FF" w:themeColor="hyperlink"/>
      <w:u w:val="single"/>
    </w:rPr>
  </w:style>
  <w:style w:type="paragraph" w:styleId="Caption">
    <w:name w:val="caption"/>
    <w:basedOn w:val="Normal"/>
    <w:next w:val="BodyText"/>
    <w:qFormat/>
    <w:rsid w:val="000317BF"/>
    <w:pPr>
      <w:suppressAutoHyphens/>
    </w:pPr>
    <w:rPr>
      <w:rFonts w:ascii="Calibri" w:eastAsia="Times" w:hAnsi="Calibri" w:cs="Calibri"/>
      <w:szCs w:val="22"/>
    </w:rPr>
  </w:style>
  <w:style w:type="character" w:customStyle="1" w:styleId="FooterChar">
    <w:name w:val="Footer Char"/>
    <w:basedOn w:val="DefaultParagraphFont"/>
    <w:link w:val="Footer"/>
    <w:uiPriority w:val="99"/>
    <w:rsid w:val="008B7D54"/>
    <w:rPr>
      <w:rFonts w:ascii="Arial" w:eastAsiaTheme="minorEastAsia" w:hAnsi="Arial"/>
      <w:sz w:val="16"/>
      <w:szCs w:val="18"/>
      <w:lang w:val="en-US" w:eastAsia="en-US"/>
    </w:rPr>
  </w:style>
  <w:style w:type="paragraph" w:styleId="Revision">
    <w:name w:val="Revision"/>
    <w:hidden/>
    <w:uiPriority w:val="99"/>
    <w:semiHidden/>
    <w:rsid w:val="008B7D54"/>
    <w:rPr>
      <w:rFonts w:ascii="Arial" w:eastAsiaTheme="minorEastAsia" w:hAnsi="Arial" w:cs="Arial"/>
      <w:sz w:val="21"/>
      <w:szCs w:val="21"/>
      <w:lang w:val="en-US" w:eastAsia="en-US"/>
    </w:rPr>
  </w:style>
  <w:style w:type="character" w:customStyle="1" w:styleId="HeaderChar">
    <w:name w:val="Header Char"/>
    <w:basedOn w:val="DefaultParagraphFont"/>
    <w:link w:val="Header"/>
    <w:uiPriority w:val="99"/>
    <w:rsid w:val="008B7D54"/>
    <w:rPr>
      <w:rFonts w:ascii="Arial" w:eastAsiaTheme="minorEastAsia" w:hAnsi="Arial"/>
      <w:sz w:val="16"/>
      <w:lang w:val="en-US" w:eastAsia="en-US"/>
    </w:rPr>
  </w:style>
  <w:style w:type="character" w:customStyle="1" w:styleId="ListParagraphChar">
    <w:name w:val="List Paragraph Char"/>
    <w:basedOn w:val="DefaultParagraphFont"/>
    <w:link w:val="ListParagraph"/>
    <w:uiPriority w:val="34"/>
    <w:rsid w:val="008B7D54"/>
    <w:rPr>
      <w:rFonts w:ascii="Arial" w:eastAsiaTheme="minorHAnsi" w:hAnsi="Arial" w:cstheme="minorBidi"/>
      <w:szCs w:val="22"/>
      <w:lang w:val="en-US" w:eastAsia="en-US"/>
    </w:rPr>
  </w:style>
  <w:style w:type="paragraph" w:customStyle="1" w:styleId="Default">
    <w:name w:val="Default"/>
    <w:rsid w:val="008B7D54"/>
    <w:pPr>
      <w:widowControl w:val="0"/>
      <w:autoSpaceDE w:val="0"/>
      <w:autoSpaceDN w:val="0"/>
      <w:adjustRightInd w:val="0"/>
    </w:pPr>
    <w:rPr>
      <w:rFonts w:ascii="Arial" w:eastAsiaTheme="minorEastAsia" w:hAnsi="Arial" w:cs="Arial"/>
      <w:color w:val="000000"/>
      <w:sz w:val="24"/>
      <w:szCs w:val="24"/>
      <w:lang w:val="en-US" w:eastAsia="en-US"/>
    </w:rPr>
  </w:style>
  <w:style w:type="character" w:styleId="FollowedHyperlink">
    <w:name w:val="FollowedHyperlink"/>
    <w:basedOn w:val="DefaultParagraphFont"/>
    <w:uiPriority w:val="99"/>
    <w:semiHidden/>
    <w:unhideWhenUsed/>
    <w:rsid w:val="008B7D54"/>
    <w:rPr>
      <w:color w:val="800080" w:themeColor="followedHyperlink"/>
      <w:u w:val="single"/>
    </w:rPr>
  </w:style>
  <w:style w:type="character" w:customStyle="1" w:styleId="Heading1Char">
    <w:name w:val="Heading 1 Char"/>
    <w:basedOn w:val="DefaultParagraphFont"/>
    <w:link w:val="Heading1"/>
    <w:uiPriority w:val="9"/>
    <w:rsid w:val="008B7D54"/>
    <w:rPr>
      <w:rFonts w:ascii="Arial" w:eastAsiaTheme="minorEastAsia" w:hAnsi="Arial"/>
      <w:b/>
      <w:sz w:val="40"/>
      <w:szCs w:val="52"/>
      <w:lang w:val="en-US" w:eastAsia="en-US"/>
    </w:rPr>
  </w:style>
  <w:style w:type="character" w:customStyle="1" w:styleId="Heading2Char">
    <w:name w:val="Heading 2 Char"/>
    <w:basedOn w:val="DefaultParagraphFont"/>
    <w:link w:val="Heading2"/>
    <w:uiPriority w:val="9"/>
    <w:rsid w:val="008B7D54"/>
    <w:rPr>
      <w:rFonts w:ascii="Arial" w:eastAsiaTheme="minorEastAsia" w:hAnsi="Arial"/>
      <w:b/>
      <w:caps/>
      <w:sz w:val="24"/>
      <w:szCs w:val="26"/>
      <w:lang w:val="en-US" w:eastAsia="en-US"/>
    </w:rPr>
  </w:style>
  <w:style w:type="character" w:customStyle="1" w:styleId="Heading3Char">
    <w:name w:val="Heading 3 Char"/>
    <w:basedOn w:val="DefaultParagraphFont"/>
    <w:link w:val="Heading3"/>
    <w:uiPriority w:val="9"/>
    <w:rsid w:val="008B7D54"/>
    <w:rPr>
      <w:rFonts w:ascii="Arial" w:eastAsiaTheme="minorEastAsia" w:hAnsi="Arial"/>
      <w:b/>
      <w:sz w:val="22"/>
      <w:szCs w:val="24"/>
      <w:lang w:val="en-US" w:eastAsia="en-US"/>
    </w:rPr>
  </w:style>
  <w:style w:type="paragraph" w:customStyle="1" w:styleId="BasicParagraph">
    <w:name w:val="[Basic Paragraph]"/>
    <w:basedOn w:val="Normal"/>
    <w:uiPriority w:val="99"/>
    <w:rsid w:val="008B7D5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8B7D54"/>
    <w:pPr>
      <w:spacing w:before="360" w:after="240"/>
      <w:jc w:val="left"/>
      <w:outlineLvl w:val="0"/>
    </w:pPr>
    <w:rPr>
      <w:b/>
      <w:sz w:val="40"/>
      <w:szCs w:val="52"/>
    </w:rPr>
  </w:style>
  <w:style w:type="paragraph" w:customStyle="1" w:styleId="Bullet1">
    <w:name w:val="Bullet 1"/>
    <w:basedOn w:val="Normal"/>
    <w:rsid w:val="008B7D54"/>
    <w:pPr>
      <w:numPr>
        <w:numId w:val="9"/>
      </w:numPr>
      <w:spacing w:before="60"/>
    </w:pPr>
    <w:rPr>
      <w:rFonts w:eastAsia="Times New Roman"/>
      <w:color w:val="000000"/>
    </w:rPr>
  </w:style>
  <w:style w:type="paragraph" w:customStyle="1" w:styleId="RefItem1">
    <w:name w:val="Ref Item 1"/>
    <w:basedOn w:val="Normal"/>
    <w:rsid w:val="008B7D54"/>
    <w:pPr>
      <w:jc w:val="left"/>
    </w:pPr>
    <w:rPr>
      <w:color w:val="000000"/>
      <w:szCs w:val="24"/>
      <w:lang w:eastAsia="it-IT"/>
    </w:rPr>
  </w:style>
  <w:style w:type="paragraph" w:customStyle="1" w:styleId="RefTitre">
    <w:name w:val="Ref Titre"/>
    <w:basedOn w:val="Normal"/>
    <w:rsid w:val="008B7D54"/>
    <w:pPr>
      <w:jc w:val="left"/>
    </w:pPr>
    <w:rPr>
      <w:rFonts w:eastAsia="Times New Roman"/>
      <w:b/>
      <w:bCs/>
      <w:sz w:val="26"/>
      <w:szCs w:val="26"/>
    </w:rPr>
  </w:style>
  <w:style w:type="paragraph" w:customStyle="1" w:styleId="Header1">
    <w:name w:val="Header 1"/>
    <w:basedOn w:val="Header"/>
    <w:rsid w:val="008B7D54"/>
    <w:rPr>
      <w:b/>
      <w:sz w:val="24"/>
      <w:szCs w:val="24"/>
    </w:rPr>
  </w:style>
  <w:style w:type="character" w:customStyle="1" w:styleId="Pantone485">
    <w:name w:val="Pantone 485"/>
    <w:basedOn w:val="DefaultParagraphFont"/>
    <w:uiPriority w:val="1"/>
    <w:qFormat/>
    <w:rsid w:val="008B7D54"/>
    <w:rPr>
      <w:rFonts w:cs="Caecilia-Light"/>
      <w:color w:val="DC281E"/>
      <w:szCs w:val="16"/>
    </w:rPr>
  </w:style>
  <w:style w:type="character" w:customStyle="1" w:styleId="H1Char">
    <w:name w:val="H1 Char"/>
    <w:basedOn w:val="DefaultParagraphFont"/>
    <w:link w:val="H1"/>
    <w:rsid w:val="008B7D54"/>
    <w:rPr>
      <w:rFonts w:ascii="Arial" w:eastAsiaTheme="minorEastAsia" w:hAnsi="Arial"/>
      <w:b/>
      <w:sz w:val="40"/>
      <w:szCs w:val="52"/>
      <w:lang w:val="en-US" w:eastAsia="en-US"/>
    </w:rPr>
  </w:style>
  <w:style w:type="table" w:customStyle="1" w:styleId="TableGray">
    <w:name w:val="Table Gray"/>
    <w:basedOn w:val="TableNormal"/>
    <w:uiPriority w:val="99"/>
    <w:rsid w:val="008B7D54"/>
    <w:rPr>
      <w:rFonts w:asciiTheme="minorHAnsi" w:eastAsiaTheme="minorEastAsia" w:hAnsiTheme="minorHAnsi"/>
      <w:lang w:val="en-US" w:eastAsia="en-US"/>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8B7D54"/>
    <w:pPr>
      <w:numPr>
        <w:numId w:val="10"/>
      </w:numPr>
      <w:spacing w:before="120" w:after="120"/>
      <w:contextualSpacing w:val="0"/>
    </w:pPr>
    <w:rPr>
      <w:rFonts w:eastAsia="Cambria" w:cs="Arial"/>
    </w:rPr>
  </w:style>
  <w:style w:type="paragraph" w:customStyle="1" w:styleId="ListNumber1">
    <w:name w:val="List Number 1"/>
    <w:basedOn w:val="Normal"/>
    <w:rsid w:val="008B7D54"/>
    <w:pPr>
      <w:numPr>
        <w:ilvl w:val="1"/>
        <w:numId w:val="7"/>
      </w:numPr>
      <w:contextualSpacing/>
    </w:pPr>
    <w:rPr>
      <w:rFonts w:eastAsiaTheme="minorHAnsi" w:cstheme="minorHAnsi"/>
      <w:szCs w:val="22"/>
    </w:rPr>
  </w:style>
  <w:style w:type="paragraph" w:customStyle="1" w:styleId="NormalNo">
    <w:name w:val="Normal + No"/>
    <w:basedOn w:val="Normal"/>
    <w:qFormat/>
    <w:rsid w:val="008B7D54"/>
    <w:pPr>
      <w:numPr>
        <w:numId w:val="8"/>
      </w:numPr>
    </w:pPr>
    <w:rPr>
      <w:rFonts w:eastAsia="MS Mincho"/>
      <w:b/>
      <w:sz w:val="22"/>
    </w:rPr>
  </w:style>
  <w:style w:type="paragraph" w:customStyle="1" w:styleId="Bullet3">
    <w:name w:val="Bullet 3"/>
    <w:basedOn w:val="ListParagraph"/>
    <w:qFormat/>
    <w:rsid w:val="008B7D54"/>
    <w:pPr>
      <w:numPr>
        <w:numId w:val="6"/>
      </w:numPr>
      <w:spacing w:before="120" w:after="120"/>
      <w:ind w:right="425"/>
    </w:pPr>
    <w:rPr>
      <w:rFonts w:cs="Arial"/>
      <w:i/>
      <w:iCs/>
    </w:rPr>
  </w:style>
  <w:style w:type="paragraph" w:customStyle="1" w:styleId="Indent">
    <w:name w:val="Indent"/>
    <w:basedOn w:val="Normal"/>
    <w:qFormat/>
    <w:rsid w:val="008B7D54"/>
    <w:pPr>
      <w:ind w:left="567"/>
    </w:pPr>
    <w:rPr>
      <w:rFonts w:cs="Arial"/>
      <w:b/>
    </w:rPr>
  </w:style>
  <w:style w:type="paragraph" w:customStyle="1" w:styleId="TitreTableau">
    <w:name w:val="Titre Tableau"/>
    <w:basedOn w:val="Normal"/>
    <w:qFormat/>
    <w:rsid w:val="008B7D54"/>
    <w:pPr>
      <w:spacing w:before="120"/>
      <w:jc w:val="center"/>
    </w:pPr>
    <w:rPr>
      <w:rFonts w:cs="Arial"/>
      <w:b/>
      <w:bCs/>
      <w:color w:val="FFFFFF" w:themeColor="background1"/>
      <w:lang w:val="en-CA"/>
    </w:rPr>
  </w:style>
  <w:style w:type="paragraph" w:customStyle="1" w:styleId="BulletTableau">
    <w:name w:val="Bullet Tableau"/>
    <w:basedOn w:val="Bullet2"/>
    <w:qFormat/>
    <w:rsid w:val="008B7D54"/>
    <w:pPr>
      <w:keepNext/>
      <w:keepLines/>
      <w:framePr w:hSpace="141" w:wrap="around" w:vAnchor="text" w:hAnchor="margin" w:y="402"/>
      <w:numPr>
        <w:numId w:val="11"/>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128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alnap.org/pool/files/eha-20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BEAC-0127-4502-8F58-132398D1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49</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Xxxx Yyyy</vt:lpstr>
    </vt:vector>
  </TitlesOfParts>
  <Company>IFRC</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 Yyyy</dc:title>
  <dc:creator>kate.ferguson</dc:creator>
  <cp:lastModifiedBy>joelle</cp:lastModifiedBy>
  <cp:revision>15</cp:revision>
  <cp:lastPrinted>2015-10-13T19:57:00Z</cp:lastPrinted>
  <dcterms:created xsi:type="dcterms:W3CDTF">2015-10-08T18:42:00Z</dcterms:created>
  <dcterms:modified xsi:type="dcterms:W3CDTF">2016-02-12T14:32:00Z</dcterms:modified>
</cp:coreProperties>
</file>