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E1" w:rsidRPr="00521DE1" w:rsidRDefault="00907FAD" w:rsidP="00FC0BD8">
      <w:pPr>
        <w:pStyle w:val="H1"/>
      </w:pPr>
      <w:r>
        <w:t>Как выбрать вариант коммуникации</w:t>
      </w:r>
      <w:r w:rsidR="00EF1C84" w:rsidRPr="00FC0BD8">
        <w:rPr>
          <w:rStyle w:val="a8"/>
          <w:szCs w:val="40"/>
        </w:rPr>
        <w:footnoteReference w:id="1"/>
      </w:r>
    </w:p>
    <w:p w:rsidR="005D70DA" w:rsidRDefault="007E4290" w:rsidP="00FC0BD8">
      <w:pPr>
        <w:spacing w:before="360" w:after="360"/>
      </w:pPr>
      <w:r>
        <w:t>В программах оказания помощи с использованием денежных средств принято использовать несколько вариантов коммуникации.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24"/>
        <w:gridCol w:w="4924"/>
      </w:tblGrid>
      <w:tr w:rsidR="00702F96" w:rsidRPr="00702F96" w:rsidTr="00925791"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Письменные варианты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Устные варианты</w:t>
            </w:r>
          </w:p>
        </w:tc>
      </w:tr>
      <w:tr w:rsidR="005D70DA" w:rsidTr="00925791">
        <w:tc>
          <w:tcPr>
            <w:tcW w:w="2500" w:type="pct"/>
            <w:shd w:val="clear" w:color="auto" w:fill="D9D9D9"/>
          </w:tcPr>
          <w:p w:rsidR="005D70DA" w:rsidRPr="00253270" w:rsidRDefault="005D70DA" w:rsidP="00702F96">
            <w:pPr>
              <w:pStyle w:val="a3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Брошюры и листовки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Доски объявлений и плакаты</w:t>
            </w:r>
          </w:p>
          <w:p w:rsidR="005D70DA" w:rsidRPr="00253270" w:rsidRDefault="00D167B6" w:rsidP="00702F96">
            <w:pPr>
              <w:pStyle w:val="a3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Карточки раздачи</w:t>
            </w:r>
            <w:r w:rsidR="005D70DA">
              <w:t xml:space="preserve"> (или </w:t>
            </w:r>
            <w:r>
              <w:t xml:space="preserve">карточки участника </w:t>
            </w:r>
            <w:r w:rsidR="005D70DA">
              <w:t xml:space="preserve">программы) 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Соглашения между программой и каждым участником программы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Рассылка коротких сообщений (SMS)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Газеты</w:t>
            </w:r>
          </w:p>
          <w:p w:rsidR="005D70DA" w:rsidRPr="005D70DA" w:rsidRDefault="005D70DA" w:rsidP="00702F96">
            <w:pPr>
              <w:pStyle w:val="a3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Социальные сети в интернете</w:t>
            </w:r>
          </w:p>
        </w:tc>
        <w:tc>
          <w:tcPr>
            <w:tcW w:w="2500" w:type="pct"/>
            <w:shd w:val="clear" w:color="auto" w:fill="E6E6E6"/>
          </w:tcPr>
          <w:p w:rsidR="005D70DA" w:rsidRPr="00253270" w:rsidRDefault="005D70DA" w:rsidP="00702F96">
            <w:pPr>
              <w:pStyle w:val="a3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Мегафоны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Собрания членов сообщества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Комитеты сообщества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Радио</w:t>
            </w:r>
          </w:p>
          <w:p w:rsidR="005D70DA" w:rsidRPr="00253270" w:rsidRDefault="007E4290" w:rsidP="00702F96">
            <w:pPr>
              <w:pStyle w:val="a3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Театр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Горячие линии или службы поддержки</w:t>
            </w:r>
          </w:p>
          <w:p w:rsidR="005D70DA" w:rsidRPr="00253270" w:rsidRDefault="005D70DA" w:rsidP="00702F96">
            <w:pPr>
              <w:pStyle w:val="a3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Модели и демонстрации</w:t>
            </w:r>
          </w:p>
          <w:p w:rsidR="005D70DA" w:rsidRPr="005D70DA" w:rsidRDefault="005D70DA" w:rsidP="00702F96">
            <w:pPr>
              <w:pStyle w:val="a3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Поквартирный/подомовой обход для мобилизации сообщества</w:t>
            </w:r>
          </w:p>
        </w:tc>
      </w:tr>
    </w:tbl>
    <w:p w:rsidR="00521DE1" w:rsidRDefault="0049618E" w:rsidP="002A5763">
      <w:pPr>
        <w:spacing w:before="720" w:after="360"/>
      </w:pPr>
      <w:r>
        <w:t>Чтобы выбрать варианты, наиболее подходящие для ваших условий и потребностей, обдумайте факторы, которые могут повлиять на выбор способа коммуникации.</w:t>
      </w:r>
      <w:r w:rsidR="00D167B6">
        <w:t xml:space="preserve"> </w:t>
      </w:r>
      <w:r>
        <w:t>Не забудьте проконсультироваться с членами сообщества, как только позволят обстоятельства.</w:t>
      </w:r>
      <w:r w:rsidR="00D167B6">
        <w:t xml:space="preserve"> </w:t>
      </w:r>
      <w:r>
        <w:t>Ниже вы найдёте таблицу с соответствующими вопросами.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88"/>
        <w:gridCol w:w="6860"/>
      </w:tblGrid>
      <w:tr w:rsidR="00702F96" w:rsidRPr="00702F96" w:rsidTr="00925791">
        <w:tc>
          <w:tcPr>
            <w:tcW w:w="1517" w:type="pct"/>
            <w:tcBorders>
              <w:bottom w:val="single" w:sz="4" w:space="0" w:color="auto"/>
            </w:tcBorders>
            <w:shd w:val="clear" w:color="auto" w:fill="DC281E"/>
          </w:tcPr>
          <w:p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Факторы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DC281E"/>
          </w:tcPr>
          <w:p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Вопросы</w:t>
            </w:r>
          </w:p>
        </w:tc>
      </w:tr>
      <w:tr w:rsidR="005D70DA" w:rsidTr="00925791">
        <w:tc>
          <w:tcPr>
            <w:tcW w:w="1517" w:type="pct"/>
            <w:shd w:val="clear" w:color="auto" w:fill="D9D9D9"/>
            <w:vAlign w:val="center"/>
          </w:tcPr>
          <w:p w:rsidR="005D70DA" w:rsidRPr="00702F96" w:rsidRDefault="005D70DA" w:rsidP="00702F96">
            <w:pPr>
              <w:spacing w:before="60" w:after="60"/>
              <w:jc w:val="left"/>
            </w:pPr>
            <w:r>
              <w:t>Местная ситуация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E6E6E6"/>
          </w:tcPr>
          <w:p w:rsidR="005D70DA" w:rsidRPr="00702F96" w:rsidRDefault="005D70DA" w:rsidP="00702F96">
            <w:pPr>
              <w:pStyle w:val="a3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Какие из существующих каналов коммуникации присутствуют в сообществе?</w:t>
            </w:r>
          </w:p>
          <w:p w:rsidR="005D70DA" w:rsidRPr="00702F96" w:rsidRDefault="005D70DA" w:rsidP="00702F96">
            <w:pPr>
              <w:pStyle w:val="a3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Какие запланированные мероприятия программы можно использовать?</w:t>
            </w:r>
            <w:r w:rsidR="00D167B6">
              <w:t xml:space="preserve"> </w:t>
            </w:r>
            <w:r>
              <w:t>Насколько доступно сообщество?</w:t>
            </w:r>
          </w:p>
        </w:tc>
      </w:tr>
      <w:tr w:rsidR="005D70DA" w:rsidTr="00925791">
        <w:tc>
          <w:tcPr>
            <w:tcW w:w="1517" w:type="pct"/>
            <w:shd w:val="clear" w:color="auto" w:fill="D9D9D9"/>
            <w:vAlign w:val="center"/>
          </w:tcPr>
          <w:p w:rsidR="005D70DA" w:rsidRPr="00702F96" w:rsidRDefault="005D70DA" w:rsidP="00702F96">
            <w:pPr>
              <w:spacing w:before="60" w:after="60"/>
              <w:jc w:val="left"/>
            </w:pPr>
            <w:r>
              <w:t>Целевая аудитория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E6E6E6"/>
          </w:tcPr>
          <w:p w:rsidR="00EF1C84" w:rsidRPr="00702F96" w:rsidRDefault="00EF1C84" w:rsidP="00702F96">
            <w:pPr>
              <w:pStyle w:val="a3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Как люди в настоящее время узнают о том, что происходит?</w:t>
            </w:r>
          </w:p>
          <w:p w:rsidR="005D70DA" w:rsidRPr="00702F96" w:rsidRDefault="005D70DA" w:rsidP="00702F96">
            <w:pPr>
              <w:pStyle w:val="a3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Какие методы предпочитают члены сообщества?</w:t>
            </w:r>
          </w:p>
          <w:p w:rsidR="005D70DA" w:rsidRPr="00702F96" w:rsidRDefault="00D167B6" w:rsidP="00702F96">
            <w:pPr>
              <w:pStyle w:val="a3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Предназначена</w:t>
            </w:r>
            <w:r w:rsidR="005D70DA">
              <w:t xml:space="preserve"> ли определённая информация для всего сообщества или только для участников программы?</w:t>
            </w:r>
          </w:p>
          <w:p w:rsidR="005D70DA" w:rsidRPr="00702F96" w:rsidRDefault="005D70DA" w:rsidP="00702F96">
            <w:pPr>
              <w:pStyle w:val="a3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Каков уровень грамотности среди мужчин и женщин?</w:t>
            </w:r>
          </w:p>
          <w:p w:rsidR="005D70DA" w:rsidRPr="00702F96" w:rsidRDefault="005D70DA" w:rsidP="00702F96">
            <w:pPr>
              <w:pStyle w:val="a3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Как можно получить доступ к более уязвимым группам населения?</w:t>
            </w:r>
          </w:p>
        </w:tc>
      </w:tr>
      <w:tr w:rsidR="005D70DA" w:rsidTr="00925791">
        <w:tc>
          <w:tcPr>
            <w:tcW w:w="1517" w:type="pct"/>
            <w:shd w:val="clear" w:color="auto" w:fill="D9D9D9"/>
            <w:vAlign w:val="center"/>
          </w:tcPr>
          <w:p w:rsidR="005D70DA" w:rsidRPr="00702F96" w:rsidRDefault="005D70DA" w:rsidP="00702F96">
            <w:pPr>
              <w:spacing w:before="60" w:after="60"/>
              <w:jc w:val="left"/>
            </w:pPr>
            <w:r>
              <w:t>Управление рисками</w:t>
            </w:r>
          </w:p>
        </w:tc>
        <w:tc>
          <w:tcPr>
            <w:tcW w:w="3483" w:type="pct"/>
            <w:shd w:val="clear" w:color="auto" w:fill="E6E6E6"/>
          </w:tcPr>
          <w:p w:rsidR="005D70DA" w:rsidRPr="00702F96" w:rsidRDefault="005D70DA" w:rsidP="00702F96">
            <w:pPr>
              <w:pStyle w:val="a3"/>
              <w:numPr>
                <w:ilvl w:val="0"/>
                <w:numId w:val="8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Есть ли риск, что определённая информация будет понята неверно?</w:t>
            </w:r>
          </w:p>
          <w:p w:rsidR="005D70DA" w:rsidRPr="00702F96" w:rsidRDefault="005D70DA" w:rsidP="00702F96">
            <w:pPr>
              <w:pStyle w:val="a3"/>
              <w:numPr>
                <w:ilvl w:val="0"/>
                <w:numId w:val="8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Могут ли определённые методы коммуникации поставить под угрозу сотрудников или членов сообщества?</w:t>
            </w:r>
          </w:p>
        </w:tc>
      </w:tr>
      <w:tr w:rsidR="005D70DA" w:rsidTr="002A5763">
        <w:tc>
          <w:tcPr>
            <w:tcW w:w="1517" w:type="pct"/>
            <w:shd w:val="clear" w:color="auto" w:fill="D9D9D9"/>
            <w:vAlign w:val="center"/>
          </w:tcPr>
          <w:p w:rsidR="005D70DA" w:rsidRPr="00702F96" w:rsidRDefault="005D70DA" w:rsidP="00702F96">
            <w:pPr>
              <w:spacing w:before="60" w:after="60"/>
              <w:jc w:val="left"/>
            </w:pPr>
            <w:r>
              <w:t>Имеющиеся ресурсы</w:t>
            </w:r>
          </w:p>
        </w:tc>
        <w:tc>
          <w:tcPr>
            <w:tcW w:w="3483" w:type="pct"/>
            <w:shd w:val="clear" w:color="auto" w:fill="D9D9D9"/>
          </w:tcPr>
          <w:p w:rsidR="005D70DA" w:rsidRPr="00702F96" w:rsidRDefault="005D70DA" w:rsidP="00702F96">
            <w:pPr>
              <w:pStyle w:val="a3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Какие сотрудники могут участвовать в процессе коммуникации</w:t>
            </w:r>
            <w:r w:rsidR="00D167B6">
              <w:t>,</w:t>
            </w:r>
            <w:r>
              <w:t xml:space="preserve"> и какой для этого выделен бюджет?</w:t>
            </w:r>
          </w:p>
        </w:tc>
      </w:tr>
      <w:tr w:rsidR="005D70DA" w:rsidTr="002A5763">
        <w:tc>
          <w:tcPr>
            <w:tcW w:w="1517" w:type="pct"/>
            <w:shd w:val="clear" w:color="auto" w:fill="D9D9D9"/>
            <w:vAlign w:val="center"/>
          </w:tcPr>
          <w:p w:rsidR="005D70DA" w:rsidRPr="00702F96" w:rsidRDefault="005D70DA" w:rsidP="00702F96">
            <w:pPr>
              <w:spacing w:before="60" w:after="60"/>
              <w:jc w:val="left"/>
            </w:pPr>
            <w:r>
              <w:t>Двусторонняя коммуникация</w:t>
            </w:r>
          </w:p>
        </w:tc>
        <w:tc>
          <w:tcPr>
            <w:tcW w:w="3483" w:type="pct"/>
            <w:shd w:val="clear" w:color="auto" w:fill="D9D9D9"/>
          </w:tcPr>
          <w:p w:rsidR="005D70DA" w:rsidRPr="00702F96" w:rsidRDefault="005D70DA" w:rsidP="00702F96">
            <w:pPr>
              <w:pStyle w:val="a3"/>
              <w:numPr>
                <w:ilvl w:val="0"/>
                <w:numId w:val="12"/>
              </w:numPr>
              <w:spacing w:before="60" w:after="60"/>
              <w:contextualSpacing w:val="0"/>
              <w:jc w:val="left"/>
            </w:pPr>
            <w:r>
              <w:t>Хочет ли программа получать отзывы в процессе распространения информации?</w:t>
            </w:r>
          </w:p>
          <w:p w:rsidR="005D70DA" w:rsidRPr="00702F96" w:rsidRDefault="005D70DA" w:rsidP="00702F96">
            <w:pPr>
              <w:pStyle w:val="a3"/>
              <w:numPr>
                <w:ilvl w:val="0"/>
                <w:numId w:val="12"/>
              </w:numPr>
              <w:spacing w:before="60" w:after="60"/>
              <w:contextualSpacing w:val="0"/>
              <w:jc w:val="left"/>
            </w:pPr>
            <w:r>
              <w:t>Вероятно ли, что у людей будут вопросы?</w:t>
            </w:r>
          </w:p>
        </w:tc>
      </w:tr>
    </w:tbl>
    <w:p w:rsidR="00521DE1" w:rsidRPr="00EF1C84" w:rsidRDefault="00521DE1" w:rsidP="00EF1C84">
      <w:pPr>
        <w:rPr>
          <w:rFonts w:cs="Franklin Gothic Book"/>
          <w:szCs w:val="22"/>
        </w:rPr>
      </w:pPr>
    </w:p>
    <w:p w:rsidR="0049618E" w:rsidRDefault="0049618E" w:rsidP="00702F96">
      <w:pPr>
        <w:tabs>
          <w:tab w:val="left" w:pos="1056"/>
        </w:tabs>
      </w:pPr>
    </w:p>
    <w:sectPr w:rsidR="0049618E" w:rsidSect="00FC0BD8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D3" w:rsidRDefault="00B377D3" w:rsidP="00EF1C84">
      <w:pPr>
        <w:spacing w:after="0"/>
      </w:pPr>
      <w:r>
        <w:separator/>
      </w:r>
    </w:p>
  </w:endnote>
  <w:endnote w:type="continuationSeparator" w:id="0">
    <w:p w:rsidR="00B377D3" w:rsidRDefault="00B377D3" w:rsidP="00EF1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F1" w:rsidRDefault="004D714A" w:rsidP="00541F0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56CF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167B6">
      <w:rPr>
        <w:rStyle w:val="ad"/>
        <w:noProof/>
      </w:rPr>
      <w:t>0</w:t>
    </w:r>
    <w:r>
      <w:rPr>
        <w:rStyle w:val="ad"/>
      </w:rPr>
      <w:fldChar w:fldCharType="end"/>
    </w:r>
  </w:p>
  <w:p w:rsidR="00056CF1" w:rsidRDefault="00056CF1" w:rsidP="00056CF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D8" w:rsidRPr="00B45C74" w:rsidRDefault="004D714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C0BD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0557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C0BD8" w:rsidRPr="00FC0BD8" w:rsidRDefault="00FC0BD8" w:rsidP="00ED1B2B">
    <w:pPr>
      <w:pStyle w:val="ab"/>
    </w:pPr>
    <w:r>
      <w:rPr>
        <w:b/>
      </w:rPr>
      <w:t>Модуль 4.</w:t>
    </w:r>
    <w:r w:rsidR="00527018">
      <w:t>Раздел</w:t>
    </w:r>
    <w:r>
      <w:t xml:space="preserve"> 2.Под</w:t>
    </w:r>
    <w:r w:rsidR="00527018">
      <w:t>раздел</w:t>
    </w:r>
    <w:r>
      <w:t xml:space="preserve"> 3. </w:t>
    </w:r>
    <w:fldSimple w:instr=" STYLEREF  H1 \t  \* MERGEFORMAT ">
      <w:r w:rsidR="00305578" w:rsidRPr="00305578">
        <w:rPr>
          <w:bCs/>
          <w:noProof/>
        </w:rPr>
        <w:t>Как выбрать вариант коммуникации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D3" w:rsidRDefault="00B377D3" w:rsidP="00EF1C84">
      <w:pPr>
        <w:spacing w:after="0"/>
      </w:pPr>
      <w:r>
        <w:separator/>
      </w:r>
    </w:p>
  </w:footnote>
  <w:footnote w:type="continuationSeparator" w:id="0">
    <w:p w:rsidR="00B377D3" w:rsidRDefault="00B377D3" w:rsidP="00EF1C84">
      <w:pPr>
        <w:spacing w:after="0"/>
      </w:pPr>
      <w:r>
        <w:continuationSeparator/>
      </w:r>
    </w:p>
  </w:footnote>
  <w:footnote w:id="1">
    <w:p w:rsidR="00EF1C84" w:rsidRPr="00702F96" w:rsidRDefault="00EF1C84" w:rsidP="00702F96">
      <w:pPr>
        <w:pStyle w:val="a6"/>
      </w:pPr>
      <w:r>
        <w:rPr>
          <w:rStyle w:val="a8"/>
        </w:rPr>
        <w:footnoteRef/>
      </w:r>
      <w:r>
        <w:t xml:space="preserve"> Основано на:</w:t>
      </w:r>
      <w:r w:rsidR="00D167B6">
        <w:t xml:space="preserve"> </w:t>
      </w:r>
      <w:r>
        <w:t>«Шаблон:</w:t>
      </w:r>
      <w:r w:rsidR="00D167B6">
        <w:t xml:space="preserve"> </w:t>
      </w:r>
      <w:r>
        <w:t>Разработайте план коммуникации за девять шагов», CRS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D8" w:rsidRPr="00074036" w:rsidRDefault="00FC0BD8" w:rsidP="00173FF2">
    <w:pPr>
      <w:pStyle w:val="a9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D167B6">
      <w:rPr>
        <w:rStyle w:val="Pantone485"/>
      </w:rPr>
      <w:t xml:space="preserve"> </w:t>
    </w:r>
    <w:r>
      <w:rPr>
        <w:rStyle w:val="ad"/>
        <w:bCs/>
        <w:szCs w:val="16"/>
      </w:rPr>
      <w:t>I</w:t>
    </w:r>
    <w:r w:rsidR="00D167B6">
      <w:rPr>
        <w:rStyle w:val="ad"/>
        <w:bCs/>
        <w:szCs w:val="16"/>
      </w:rPr>
      <w:t xml:space="preserve"> </w:t>
    </w:r>
    <w:r w:rsidR="00305578">
      <w:rPr>
        <w:szCs w:val="16"/>
      </w:rPr>
      <w:t>Наличные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2C8"/>
    <w:multiLevelType w:val="hybridMultilevel"/>
    <w:tmpl w:val="F40C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0577"/>
    <w:multiLevelType w:val="hybridMultilevel"/>
    <w:tmpl w:val="ADF085A6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5AF"/>
    <w:multiLevelType w:val="hybridMultilevel"/>
    <w:tmpl w:val="740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3450"/>
    <w:multiLevelType w:val="hybridMultilevel"/>
    <w:tmpl w:val="40E0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259D7"/>
    <w:multiLevelType w:val="hybridMultilevel"/>
    <w:tmpl w:val="ACB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54CD"/>
    <w:multiLevelType w:val="hybridMultilevel"/>
    <w:tmpl w:val="FC54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94401"/>
    <w:multiLevelType w:val="hybridMultilevel"/>
    <w:tmpl w:val="3D2C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5DC"/>
    <w:multiLevelType w:val="hybridMultilevel"/>
    <w:tmpl w:val="CCF2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84061"/>
    <w:multiLevelType w:val="hybridMultilevel"/>
    <w:tmpl w:val="1F2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B0BD7"/>
    <w:multiLevelType w:val="hybridMultilevel"/>
    <w:tmpl w:val="B0A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20D4"/>
    <w:multiLevelType w:val="hybridMultilevel"/>
    <w:tmpl w:val="362C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71D75"/>
    <w:multiLevelType w:val="hybridMultilevel"/>
    <w:tmpl w:val="B5424988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1935"/>
    <w:multiLevelType w:val="hybridMultilevel"/>
    <w:tmpl w:val="9C44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626CF"/>
    <w:multiLevelType w:val="hybridMultilevel"/>
    <w:tmpl w:val="363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DE1"/>
    <w:rsid w:val="0003110A"/>
    <w:rsid w:val="00056CF1"/>
    <w:rsid w:val="002A5763"/>
    <w:rsid w:val="00305578"/>
    <w:rsid w:val="0049618E"/>
    <w:rsid w:val="004D714A"/>
    <w:rsid w:val="004F7899"/>
    <w:rsid w:val="00521DE1"/>
    <w:rsid w:val="00527018"/>
    <w:rsid w:val="00563023"/>
    <w:rsid w:val="005D70DA"/>
    <w:rsid w:val="00702F96"/>
    <w:rsid w:val="007E4290"/>
    <w:rsid w:val="00907FAD"/>
    <w:rsid w:val="00925791"/>
    <w:rsid w:val="00AD22A7"/>
    <w:rsid w:val="00B377D3"/>
    <w:rsid w:val="00C20A10"/>
    <w:rsid w:val="00C23193"/>
    <w:rsid w:val="00C62B57"/>
    <w:rsid w:val="00CD2B3B"/>
    <w:rsid w:val="00D167B6"/>
    <w:rsid w:val="00EF1C84"/>
    <w:rsid w:val="00F875B3"/>
    <w:rsid w:val="00FC0B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D3AC8-8AAA-453F-B8E3-E05DBF6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23193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C23193"/>
  </w:style>
  <w:style w:type="paragraph" w:styleId="2">
    <w:name w:val="heading 2"/>
    <w:basedOn w:val="a"/>
    <w:next w:val="a"/>
    <w:link w:val="20"/>
    <w:uiPriority w:val="9"/>
    <w:unhideWhenUsed/>
    <w:qFormat/>
    <w:rsid w:val="00C2319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C2319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2319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C2319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23193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C23193"/>
    <w:rPr>
      <w:rFonts w:ascii="Arial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C2319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3193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C23193"/>
    <w:rPr>
      <w:rFonts w:ascii="Arial" w:hAnsi="Arial" w:cs="Times New Roman"/>
      <w:sz w:val="16"/>
    </w:rPr>
  </w:style>
  <w:style w:type="paragraph" w:styleId="ab">
    <w:name w:val="footer"/>
    <w:basedOn w:val="a"/>
    <w:link w:val="ac"/>
    <w:uiPriority w:val="99"/>
    <w:unhideWhenUsed/>
    <w:rsid w:val="00C23193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C23193"/>
    <w:rPr>
      <w:rFonts w:ascii="Arial" w:hAnsi="Arial" w:cs="Times New Roman"/>
      <w:sz w:val="16"/>
      <w:szCs w:val="18"/>
    </w:rPr>
  </w:style>
  <w:style w:type="character" w:styleId="ad">
    <w:name w:val="page number"/>
    <w:basedOn w:val="a0"/>
    <w:uiPriority w:val="99"/>
    <w:unhideWhenUsed/>
    <w:rsid w:val="00C23193"/>
    <w:rPr>
      <w:b/>
    </w:rPr>
  </w:style>
  <w:style w:type="character" w:customStyle="1" w:styleId="10">
    <w:name w:val="Заголовок 1 Знак"/>
    <w:basedOn w:val="a0"/>
    <w:link w:val="1"/>
    <w:uiPriority w:val="9"/>
    <w:rsid w:val="00C23193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C23193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23193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C23193"/>
    <w:rPr>
      <w:rFonts w:ascii="Arial" w:eastAsiaTheme="minorHAnsi" w:hAnsi="Arial" w:cstheme="minorBidi"/>
      <w:szCs w:val="22"/>
    </w:rPr>
  </w:style>
  <w:style w:type="character" w:styleId="ae">
    <w:name w:val="annotation reference"/>
    <w:basedOn w:val="a0"/>
    <w:uiPriority w:val="99"/>
    <w:semiHidden/>
    <w:unhideWhenUsed/>
    <w:rsid w:val="00C231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0BD8"/>
  </w:style>
  <w:style w:type="character" w:customStyle="1" w:styleId="af0">
    <w:name w:val="Текст примечания Знак"/>
    <w:basedOn w:val="a0"/>
    <w:link w:val="af"/>
    <w:uiPriority w:val="99"/>
    <w:semiHidden/>
    <w:rsid w:val="00FC0BD8"/>
    <w:rPr>
      <w:rFonts w:ascii="Arial" w:hAnsi="Arial" w:cs="Times New Roman"/>
    </w:rPr>
  </w:style>
  <w:style w:type="paragraph" w:styleId="af1">
    <w:name w:val="annotation subject"/>
    <w:basedOn w:val="a"/>
    <w:link w:val="af2"/>
    <w:uiPriority w:val="99"/>
    <w:semiHidden/>
    <w:unhideWhenUsed/>
    <w:rsid w:val="00C23193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C23193"/>
    <w:rPr>
      <w:rFonts w:ascii="Arial" w:hAnsi="Arial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23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3193"/>
    <w:rPr>
      <w:rFonts w:ascii="Lucida Grande" w:hAnsi="Lucida Grande" w:cs="Lucida Grande"/>
      <w:sz w:val="18"/>
      <w:szCs w:val="18"/>
    </w:rPr>
  </w:style>
  <w:style w:type="character" w:styleId="af5">
    <w:name w:val="Hyperlink"/>
    <w:basedOn w:val="a0"/>
    <w:uiPriority w:val="99"/>
    <w:unhideWhenUsed/>
    <w:rsid w:val="00C2319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23193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C2319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C2319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2319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C23193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2319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2319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C2319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2319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2319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C2319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C23193"/>
    <w:pPr>
      <w:numPr>
        <w:numId w:val="1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C23193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C23193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C23193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C2319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2319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C23193"/>
    <w:pPr>
      <w:keepNext/>
      <w:keepLines/>
      <w:framePr w:hSpace="141" w:wrap="around" w:vAnchor="text" w:hAnchor="margin" w:y="402"/>
      <w:numPr>
        <w:numId w:val="20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19</cp:revision>
  <cp:lastPrinted>2015-09-29T18:59:00Z</cp:lastPrinted>
  <dcterms:created xsi:type="dcterms:W3CDTF">2014-12-02T21:43:00Z</dcterms:created>
  <dcterms:modified xsi:type="dcterms:W3CDTF">2017-04-20T11:23:00Z</dcterms:modified>
</cp:coreProperties>
</file>