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AAFC" w14:textId="49B42E40" w:rsidR="0078630D" w:rsidRPr="006F5268" w:rsidRDefault="004D3C3D" w:rsidP="002D2037">
      <w:pPr>
        <w:pStyle w:val="H1"/>
        <w:spacing w:before="240"/>
        <w:rPr>
          <w:rFonts w:cs="Arial"/>
          <w:lang w:val="ru-RU"/>
        </w:rPr>
      </w:pPr>
      <w:bookmarkStart w:id="0" w:name="_Toc260442440"/>
      <w:r w:rsidRPr="006F5268">
        <w:rPr>
          <w:rFonts w:cs="Arial"/>
          <w:lang w:val="ru-RU"/>
        </w:rPr>
        <w:t xml:space="preserve">Шаблон </w:t>
      </w:r>
      <w:bookmarkEnd w:id="0"/>
      <w:r w:rsidRPr="006F5268">
        <w:rPr>
          <w:rFonts w:cs="Arial"/>
          <w:lang w:val="ru-RU"/>
        </w:rPr>
        <w:t xml:space="preserve">платежного требования в рамках </w:t>
      </w:r>
      <w:r w:rsidR="006F5268" w:rsidRPr="006F5268">
        <w:rPr>
          <w:rFonts w:cs="Arial"/>
          <w:lang w:val="ru-RU"/>
        </w:rPr>
        <w:t>программ</w:t>
      </w:r>
      <w:r w:rsidR="00AC75D2">
        <w:rPr>
          <w:rFonts w:cs="Arial"/>
          <w:lang w:val="ru-RU"/>
        </w:rPr>
        <w:t>ы</w:t>
      </w:r>
      <w:bookmarkStart w:id="1" w:name="_GoBack"/>
      <w:bookmarkEnd w:id="1"/>
      <w:r w:rsidR="006F5268" w:rsidRPr="006F5268">
        <w:rPr>
          <w:rFonts w:cs="Arial"/>
          <w:lang w:val="ru-RU"/>
        </w:rPr>
        <w:t xml:space="preserve"> </w:t>
      </w:r>
      <w:r w:rsidRPr="006F5268">
        <w:rPr>
          <w:rFonts w:cs="Arial"/>
          <w:lang w:val="ru-RU"/>
        </w:rPr>
        <w:t xml:space="preserve">ДЗТ </w:t>
      </w:r>
    </w:p>
    <w:p w14:paraId="5C1176FD" w14:textId="1335E44D" w:rsidR="0078630D" w:rsidRPr="006F5268" w:rsidRDefault="004D3C3D" w:rsidP="00116A3F">
      <w:pPr>
        <w:spacing w:line="360" w:lineRule="auto"/>
        <w:rPr>
          <w:rFonts w:cs="Arial"/>
          <w:sz w:val="22"/>
          <w:szCs w:val="22"/>
          <w:lang w:val="ru-RU"/>
        </w:rPr>
      </w:pPr>
      <w:r w:rsidRPr="006F5268">
        <w:rPr>
          <w:rFonts w:cs="Arial"/>
          <w:sz w:val="22"/>
          <w:szCs w:val="22"/>
          <w:lang w:val="ru-RU"/>
        </w:rPr>
        <w:t xml:space="preserve">Номер платежного </w:t>
      </w:r>
      <w:r w:rsidR="006F5268" w:rsidRPr="006F5268">
        <w:rPr>
          <w:rFonts w:cs="Arial"/>
          <w:sz w:val="22"/>
          <w:szCs w:val="22"/>
          <w:lang w:val="ru-RU"/>
        </w:rPr>
        <w:t>требования</w:t>
      </w:r>
      <w:r w:rsidR="0078630D" w:rsidRPr="006F5268">
        <w:rPr>
          <w:rFonts w:cs="Arial"/>
          <w:sz w:val="22"/>
          <w:szCs w:val="22"/>
          <w:lang w:val="ru-RU"/>
        </w:rPr>
        <w:t xml:space="preserve">: </w:t>
      </w:r>
      <w:r w:rsidR="00116A3F" w:rsidRPr="006F5268">
        <w:rPr>
          <w:rFonts w:cs="Arial"/>
          <w:sz w:val="22"/>
          <w:szCs w:val="22"/>
          <w:lang w:val="ru-RU"/>
        </w:rPr>
        <w:t>______________</w:t>
      </w:r>
    </w:p>
    <w:p w14:paraId="250EA1E7" w14:textId="5F5CCC34" w:rsidR="0078630D" w:rsidRPr="006F5268" w:rsidRDefault="004D3C3D" w:rsidP="00116A3F">
      <w:pPr>
        <w:spacing w:line="360" w:lineRule="auto"/>
        <w:rPr>
          <w:rFonts w:cs="Arial"/>
          <w:sz w:val="22"/>
          <w:szCs w:val="22"/>
          <w:lang w:val="ru-RU"/>
        </w:rPr>
      </w:pPr>
      <w:r w:rsidRPr="006F5268">
        <w:rPr>
          <w:rFonts w:cs="Arial"/>
          <w:sz w:val="22"/>
          <w:szCs w:val="22"/>
          <w:lang w:val="ru-RU"/>
        </w:rPr>
        <w:t>Название организации</w:t>
      </w:r>
      <w:r w:rsidR="0078630D" w:rsidRPr="006F5268">
        <w:rPr>
          <w:rFonts w:cs="Arial"/>
          <w:sz w:val="22"/>
          <w:szCs w:val="22"/>
          <w:lang w:val="ru-RU"/>
        </w:rPr>
        <w:t>:</w:t>
      </w:r>
      <w:r w:rsidR="00116A3F" w:rsidRPr="006F5268">
        <w:rPr>
          <w:rFonts w:cs="Arial"/>
          <w:sz w:val="22"/>
          <w:szCs w:val="22"/>
          <w:lang w:val="ru-RU"/>
        </w:rPr>
        <w:t xml:space="preserve"> _____________________________________</w:t>
      </w:r>
    </w:p>
    <w:p w14:paraId="3D65D42A" w14:textId="78A0118C" w:rsidR="0078630D" w:rsidRPr="006F5268" w:rsidRDefault="004D3C3D" w:rsidP="00116A3F">
      <w:pPr>
        <w:spacing w:line="360" w:lineRule="auto"/>
        <w:rPr>
          <w:rFonts w:cs="Arial"/>
          <w:sz w:val="22"/>
          <w:szCs w:val="22"/>
          <w:lang w:val="ru-RU"/>
        </w:rPr>
      </w:pPr>
      <w:r w:rsidRPr="006F5268">
        <w:rPr>
          <w:rFonts w:cs="Arial"/>
          <w:sz w:val="22"/>
          <w:szCs w:val="22"/>
          <w:lang w:val="ru-RU"/>
        </w:rPr>
        <w:t>Название и номер проекта</w:t>
      </w:r>
      <w:r w:rsidR="0078630D" w:rsidRPr="006F5268">
        <w:rPr>
          <w:rFonts w:cs="Arial"/>
          <w:sz w:val="22"/>
          <w:szCs w:val="22"/>
          <w:lang w:val="ru-RU"/>
        </w:rPr>
        <w:t>:</w:t>
      </w:r>
      <w:r w:rsidR="00116A3F" w:rsidRPr="006F5268">
        <w:rPr>
          <w:rFonts w:cs="Arial"/>
          <w:sz w:val="22"/>
          <w:szCs w:val="22"/>
          <w:lang w:val="ru-RU"/>
        </w:rPr>
        <w:t xml:space="preserve"> _________________________________________</w:t>
      </w:r>
    </w:p>
    <w:p w14:paraId="06892069" w14:textId="12906363" w:rsidR="0078630D" w:rsidRPr="006F5268" w:rsidRDefault="004D3C3D" w:rsidP="00116A3F">
      <w:pPr>
        <w:spacing w:line="360" w:lineRule="auto"/>
        <w:rPr>
          <w:rFonts w:cs="Arial"/>
          <w:sz w:val="22"/>
          <w:szCs w:val="22"/>
          <w:lang w:val="ru-RU"/>
        </w:rPr>
      </w:pPr>
      <w:r w:rsidRPr="006F5268">
        <w:rPr>
          <w:rFonts w:cs="Arial"/>
          <w:sz w:val="22"/>
          <w:szCs w:val="22"/>
          <w:lang w:val="ru-RU"/>
        </w:rPr>
        <w:t>Период оплаты</w:t>
      </w:r>
      <w:r w:rsidR="0078630D" w:rsidRPr="006F5268">
        <w:rPr>
          <w:rFonts w:cs="Arial"/>
          <w:sz w:val="22"/>
          <w:szCs w:val="22"/>
          <w:lang w:val="ru-RU"/>
        </w:rPr>
        <w:t>:</w:t>
      </w:r>
      <w:r w:rsidR="00116A3F" w:rsidRPr="006F5268">
        <w:rPr>
          <w:rFonts w:cs="Arial"/>
          <w:sz w:val="22"/>
          <w:szCs w:val="22"/>
          <w:lang w:val="ru-RU"/>
        </w:rPr>
        <w:t xml:space="preserve"> 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3"/>
        <w:gridCol w:w="1967"/>
        <w:gridCol w:w="4182"/>
        <w:gridCol w:w="1062"/>
        <w:gridCol w:w="1434"/>
        <w:gridCol w:w="1052"/>
        <w:gridCol w:w="799"/>
        <w:gridCol w:w="598"/>
        <w:gridCol w:w="598"/>
        <w:gridCol w:w="598"/>
        <w:gridCol w:w="598"/>
        <w:gridCol w:w="587"/>
      </w:tblGrid>
      <w:tr w:rsidR="00220AAF" w:rsidRPr="006F5268" w14:paraId="37B896BC" w14:textId="77777777" w:rsidTr="00220AAF">
        <w:tc>
          <w:tcPr>
            <w:tcW w:w="468" w:type="pct"/>
            <w:vMerge w:val="restart"/>
            <w:shd w:val="clear" w:color="auto" w:fill="DC281E"/>
            <w:vAlign w:val="center"/>
          </w:tcPr>
          <w:p w14:paraId="699C4B2F" w14:textId="292EE645" w:rsidR="00D5551E" w:rsidRPr="006F5268" w:rsidRDefault="004D3C3D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№</w:t>
            </w:r>
          </w:p>
        </w:tc>
        <w:tc>
          <w:tcPr>
            <w:tcW w:w="575" w:type="pct"/>
            <w:vMerge w:val="restart"/>
            <w:shd w:val="clear" w:color="auto" w:fill="DC281E"/>
            <w:vAlign w:val="center"/>
          </w:tcPr>
          <w:p w14:paraId="2BFD3992" w14:textId="14150413" w:rsidR="00D5551E" w:rsidRPr="006F5268" w:rsidRDefault="004D3C3D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 xml:space="preserve">Документ, удостоверяющий личность рабочего </w:t>
            </w:r>
          </w:p>
        </w:tc>
        <w:tc>
          <w:tcPr>
            <w:tcW w:w="1438" w:type="pct"/>
            <w:vMerge w:val="restart"/>
            <w:shd w:val="clear" w:color="auto" w:fill="DC281E"/>
            <w:vAlign w:val="center"/>
          </w:tcPr>
          <w:p w14:paraId="2C96544E" w14:textId="6CA5C244" w:rsidR="00D5551E" w:rsidRPr="006F5268" w:rsidRDefault="004D3C3D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Имя рабочего</w:t>
            </w:r>
          </w:p>
        </w:tc>
        <w:tc>
          <w:tcPr>
            <w:tcW w:w="383" w:type="pct"/>
            <w:vMerge w:val="restart"/>
            <w:shd w:val="clear" w:color="auto" w:fill="DC281E"/>
            <w:vAlign w:val="center"/>
          </w:tcPr>
          <w:p w14:paraId="1E2D0C01" w14:textId="07257537" w:rsidR="00D5551E" w:rsidRPr="006F5268" w:rsidRDefault="004D3C3D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Число рабочих дней</w:t>
            </w:r>
          </w:p>
        </w:tc>
        <w:tc>
          <w:tcPr>
            <w:tcW w:w="335" w:type="pct"/>
            <w:vMerge w:val="restart"/>
            <w:shd w:val="clear" w:color="auto" w:fill="DC281E"/>
            <w:vAlign w:val="center"/>
          </w:tcPr>
          <w:p w14:paraId="413249C5" w14:textId="1B698E44" w:rsidR="00D5551E" w:rsidRPr="006F5268" w:rsidRDefault="004D3C3D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Ежедневная ставка оплаты</w:t>
            </w:r>
            <w:r w:rsidR="00D5551E" w:rsidRPr="006F5268">
              <w:rPr>
                <w:rFonts w:cs="Arial"/>
                <w:b/>
                <w:color w:val="FFFFFF"/>
                <w:lang w:val="ru-RU"/>
              </w:rPr>
              <w:t xml:space="preserve"> </w:t>
            </w:r>
          </w:p>
        </w:tc>
        <w:tc>
          <w:tcPr>
            <w:tcW w:w="369" w:type="pct"/>
            <w:vMerge w:val="restart"/>
            <w:shd w:val="clear" w:color="auto" w:fill="DC281E"/>
            <w:vAlign w:val="center"/>
          </w:tcPr>
          <w:p w14:paraId="4144E860" w14:textId="541553A5" w:rsidR="00D5551E" w:rsidRPr="006F5268" w:rsidRDefault="004D3C3D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Итого</w:t>
            </w:r>
          </w:p>
        </w:tc>
        <w:tc>
          <w:tcPr>
            <w:tcW w:w="1432" w:type="pct"/>
            <w:gridSpan w:val="6"/>
            <w:shd w:val="clear" w:color="auto" w:fill="DC281E"/>
            <w:vAlign w:val="center"/>
          </w:tcPr>
          <w:p w14:paraId="0B93949A" w14:textId="4FAE617B" w:rsidR="00D5551E" w:rsidRPr="006F5268" w:rsidRDefault="004D3C3D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Разбивка общей суммы доступными банкнотами (для Департамента финансов</w:t>
            </w:r>
            <w:r w:rsidR="00D5551E" w:rsidRPr="006F5268">
              <w:rPr>
                <w:rFonts w:cs="Arial"/>
                <w:b/>
                <w:color w:val="FFFFFF"/>
                <w:lang w:val="ru-RU"/>
              </w:rPr>
              <w:t>)</w:t>
            </w:r>
          </w:p>
        </w:tc>
      </w:tr>
      <w:tr w:rsidR="004D3C3D" w:rsidRPr="006F5268" w14:paraId="1D650F96" w14:textId="77777777" w:rsidTr="00220AAF">
        <w:tc>
          <w:tcPr>
            <w:tcW w:w="468" w:type="pct"/>
            <w:vMerge/>
            <w:shd w:val="clear" w:color="auto" w:fill="DC281E"/>
            <w:vAlign w:val="center"/>
          </w:tcPr>
          <w:p w14:paraId="3F7B8C6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575" w:type="pct"/>
            <w:vMerge/>
            <w:shd w:val="clear" w:color="auto" w:fill="DC281E"/>
            <w:vAlign w:val="center"/>
          </w:tcPr>
          <w:p w14:paraId="01C5362A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438" w:type="pct"/>
            <w:vMerge/>
            <w:shd w:val="clear" w:color="auto" w:fill="DC281E"/>
            <w:vAlign w:val="center"/>
          </w:tcPr>
          <w:p w14:paraId="05BBA355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83" w:type="pct"/>
            <w:vMerge/>
            <w:shd w:val="clear" w:color="auto" w:fill="DC281E"/>
            <w:vAlign w:val="center"/>
          </w:tcPr>
          <w:p w14:paraId="0A759E98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35" w:type="pct"/>
            <w:vMerge/>
            <w:shd w:val="clear" w:color="auto" w:fill="DC281E"/>
            <w:vAlign w:val="center"/>
          </w:tcPr>
          <w:p w14:paraId="5D51E5D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69" w:type="pct"/>
            <w:vMerge/>
            <w:shd w:val="clear" w:color="auto" w:fill="DC281E"/>
            <w:vAlign w:val="center"/>
          </w:tcPr>
          <w:p w14:paraId="29EBD96E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05" w:type="pct"/>
            <w:shd w:val="clear" w:color="auto" w:fill="DC281E"/>
            <w:vAlign w:val="center"/>
          </w:tcPr>
          <w:p w14:paraId="58011FDC" w14:textId="77777777" w:rsidR="00D5551E" w:rsidRPr="006F5268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1000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3E301F07" w14:textId="77777777" w:rsidR="00D5551E" w:rsidRPr="006F5268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500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57231CCB" w14:textId="77777777" w:rsidR="00D5551E" w:rsidRPr="006F5268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100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79147BFF" w14:textId="77777777" w:rsidR="00D5551E" w:rsidRPr="006F5268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50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21E5E731" w14:textId="77777777" w:rsidR="00D5551E" w:rsidRPr="006F5268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20</w:t>
            </w:r>
          </w:p>
        </w:tc>
        <w:tc>
          <w:tcPr>
            <w:tcW w:w="223" w:type="pct"/>
            <w:shd w:val="clear" w:color="auto" w:fill="DC281E"/>
            <w:vAlign w:val="center"/>
          </w:tcPr>
          <w:p w14:paraId="0BE2F887" w14:textId="6DAE468F" w:rsidR="00D5551E" w:rsidRPr="006F5268" w:rsidRDefault="00D5551E" w:rsidP="00220AA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10</w:t>
            </w:r>
          </w:p>
        </w:tc>
      </w:tr>
      <w:tr w:rsidR="004D3C3D" w:rsidRPr="006F5268" w14:paraId="6DE49AB0" w14:textId="77777777" w:rsidTr="00220AAF">
        <w:tc>
          <w:tcPr>
            <w:tcW w:w="468" w:type="pct"/>
            <w:shd w:val="clear" w:color="auto" w:fill="E6E6E6"/>
          </w:tcPr>
          <w:p w14:paraId="4913BE5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575" w:type="pct"/>
            <w:shd w:val="clear" w:color="auto" w:fill="F3F3F3"/>
          </w:tcPr>
          <w:p w14:paraId="1579E913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438" w:type="pct"/>
            <w:shd w:val="clear" w:color="auto" w:fill="E6E6E6"/>
          </w:tcPr>
          <w:p w14:paraId="00EF2CBD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83" w:type="pct"/>
            <w:shd w:val="clear" w:color="auto" w:fill="F3F3F3"/>
          </w:tcPr>
          <w:p w14:paraId="7293EFED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35" w:type="pct"/>
            <w:shd w:val="clear" w:color="auto" w:fill="E6E6E6"/>
          </w:tcPr>
          <w:p w14:paraId="306849D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69" w:type="pct"/>
            <w:shd w:val="clear" w:color="auto" w:fill="F3F3F3"/>
          </w:tcPr>
          <w:p w14:paraId="2BE4998A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05" w:type="pct"/>
            <w:shd w:val="clear" w:color="auto" w:fill="E6E6E6"/>
          </w:tcPr>
          <w:p w14:paraId="7BE308F6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4FDBD0A9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3EE0B0A5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4CE58E32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1D8CEF5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3" w:type="pct"/>
            <w:shd w:val="clear" w:color="auto" w:fill="E6E6E6"/>
          </w:tcPr>
          <w:p w14:paraId="42C72BB5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4D3C3D" w:rsidRPr="006F5268" w14:paraId="667C4838" w14:textId="77777777" w:rsidTr="00220AAF">
        <w:tc>
          <w:tcPr>
            <w:tcW w:w="468" w:type="pct"/>
            <w:shd w:val="clear" w:color="auto" w:fill="E6E6E6"/>
          </w:tcPr>
          <w:p w14:paraId="760F4D4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575" w:type="pct"/>
            <w:shd w:val="clear" w:color="auto" w:fill="F3F3F3"/>
          </w:tcPr>
          <w:p w14:paraId="4414294E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438" w:type="pct"/>
            <w:shd w:val="clear" w:color="auto" w:fill="E6E6E6"/>
          </w:tcPr>
          <w:p w14:paraId="54817C10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83" w:type="pct"/>
            <w:shd w:val="clear" w:color="auto" w:fill="F3F3F3"/>
          </w:tcPr>
          <w:p w14:paraId="06814CC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35" w:type="pct"/>
            <w:shd w:val="clear" w:color="auto" w:fill="E6E6E6"/>
          </w:tcPr>
          <w:p w14:paraId="296B356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69" w:type="pct"/>
            <w:shd w:val="clear" w:color="auto" w:fill="F3F3F3"/>
          </w:tcPr>
          <w:p w14:paraId="10EC725C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05" w:type="pct"/>
            <w:shd w:val="clear" w:color="auto" w:fill="E6E6E6"/>
          </w:tcPr>
          <w:p w14:paraId="59EBE0E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491FE193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671D8E3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73E55DDE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414F0CF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3" w:type="pct"/>
            <w:shd w:val="clear" w:color="auto" w:fill="E6E6E6"/>
          </w:tcPr>
          <w:p w14:paraId="10B0B77F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4D3C3D" w:rsidRPr="006F5268" w14:paraId="101A643B" w14:textId="77777777" w:rsidTr="00220AAF">
        <w:tc>
          <w:tcPr>
            <w:tcW w:w="468" w:type="pct"/>
            <w:shd w:val="clear" w:color="auto" w:fill="E6E6E6"/>
          </w:tcPr>
          <w:p w14:paraId="48EB785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575" w:type="pct"/>
            <w:shd w:val="clear" w:color="auto" w:fill="F3F3F3"/>
          </w:tcPr>
          <w:p w14:paraId="0C738B7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438" w:type="pct"/>
            <w:shd w:val="clear" w:color="auto" w:fill="E6E6E6"/>
          </w:tcPr>
          <w:p w14:paraId="47B9945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83" w:type="pct"/>
            <w:shd w:val="clear" w:color="auto" w:fill="F3F3F3"/>
          </w:tcPr>
          <w:p w14:paraId="357BC39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35" w:type="pct"/>
            <w:shd w:val="clear" w:color="auto" w:fill="E6E6E6"/>
          </w:tcPr>
          <w:p w14:paraId="680B3B5D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69" w:type="pct"/>
            <w:shd w:val="clear" w:color="auto" w:fill="F3F3F3"/>
          </w:tcPr>
          <w:p w14:paraId="11F151E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05" w:type="pct"/>
            <w:shd w:val="clear" w:color="auto" w:fill="E6E6E6"/>
          </w:tcPr>
          <w:p w14:paraId="71DED836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0D1987A8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2775EB36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71CD2C6A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672DC86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3" w:type="pct"/>
            <w:shd w:val="clear" w:color="auto" w:fill="E6E6E6"/>
          </w:tcPr>
          <w:p w14:paraId="626D246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4D3C3D" w:rsidRPr="006F5268" w14:paraId="4E811C32" w14:textId="77777777" w:rsidTr="00220AAF">
        <w:tc>
          <w:tcPr>
            <w:tcW w:w="468" w:type="pct"/>
            <w:shd w:val="clear" w:color="auto" w:fill="E6E6E6"/>
          </w:tcPr>
          <w:p w14:paraId="5F83D29F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575" w:type="pct"/>
            <w:shd w:val="clear" w:color="auto" w:fill="F3F3F3"/>
          </w:tcPr>
          <w:p w14:paraId="5F33F786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438" w:type="pct"/>
            <w:shd w:val="clear" w:color="auto" w:fill="E6E6E6"/>
          </w:tcPr>
          <w:p w14:paraId="67ABC0BF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83" w:type="pct"/>
            <w:shd w:val="clear" w:color="auto" w:fill="F3F3F3"/>
          </w:tcPr>
          <w:p w14:paraId="430E3CE6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35" w:type="pct"/>
            <w:shd w:val="clear" w:color="auto" w:fill="E6E6E6"/>
          </w:tcPr>
          <w:p w14:paraId="14431168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69" w:type="pct"/>
            <w:shd w:val="clear" w:color="auto" w:fill="F3F3F3"/>
          </w:tcPr>
          <w:p w14:paraId="6BFF920E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05" w:type="pct"/>
            <w:shd w:val="clear" w:color="auto" w:fill="E6E6E6"/>
          </w:tcPr>
          <w:p w14:paraId="469303A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11009635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5E8F35FC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3716F05F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06102E9A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3" w:type="pct"/>
            <w:shd w:val="clear" w:color="auto" w:fill="E6E6E6"/>
          </w:tcPr>
          <w:p w14:paraId="35D8855D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4D3C3D" w:rsidRPr="006F5268" w14:paraId="2F73E53C" w14:textId="77777777" w:rsidTr="00220AAF">
        <w:tc>
          <w:tcPr>
            <w:tcW w:w="468" w:type="pct"/>
            <w:shd w:val="clear" w:color="auto" w:fill="E6E6E6"/>
          </w:tcPr>
          <w:p w14:paraId="4A239B15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575" w:type="pct"/>
            <w:shd w:val="clear" w:color="auto" w:fill="F3F3F3"/>
          </w:tcPr>
          <w:p w14:paraId="5301443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438" w:type="pct"/>
            <w:shd w:val="clear" w:color="auto" w:fill="E6E6E6"/>
          </w:tcPr>
          <w:p w14:paraId="72A254F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83" w:type="pct"/>
            <w:shd w:val="clear" w:color="auto" w:fill="F3F3F3"/>
          </w:tcPr>
          <w:p w14:paraId="58A31612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35" w:type="pct"/>
            <w:shd w:val="clear" w:color="auto" w:fill="E6E6E6"/>
          </w:tcPr>
          <w:p w14:paraId="0392982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69" w:type="pct"/>
            <w:shd w:val="clear" w:color="auto" w:fill="F3F3F3"/>
          </w:tcPr>
          <w:p w14:paraId="29E4651E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05" w:type="pct"/>
            <w:shd w:val="clear" w:color="auto" w:fill="E6E6E6"/>
          </w:tcPr>
          <w:p w14:paraId="3A07EBE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5CF25CCD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58DF1AC9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02136398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3CE0782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3" w:type="pct"/>
            <w:shd w:val="clear" w:color="auto" w:fill="E6E6E6"/>
          </w:tcPr>
          <w:p w14:paraId="0A6DC038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4D3C3D" w:rsidRPr="006F5268" w14:paraId="63B59D9A" w14:textId="77777777" w:rsidTr="00220AAF">
        <w:tc>
          <w:tcPr>
            <w:tcW w:w="468" w:type="pct"/>
            <w:shd w:val="clear" w:color="auto" w:fill="E6E6E6"/>
          </w:tcPr>
          <w:p w14:paraId="3645A12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575" w:type="pct"/>
            <w:shd w:val="clear" w:color="auto" w:fill="F3F3F3"/>
          </w:tcPr>
          <w:p w14:paraId="2843A3F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438" w:type="pct"/>
            <w:shd w:val="clear" w:color="auto" w:fill="E6E6E6"/>
          </w:tcPr>
          <w:p w14:paraId="45F5216D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83" w:type="pct"/>
            <w:shd w:val="clear" w:color="auto" w:fill="F3F3F3"/>
          </w:tcPr>
          <w:p w14:paraId="68103A5F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35" w:type="pct"/>
            <w:shd w:val="clear" w:color="auto" w:fill="E6E6E6"/>
          </w:tcPr>
          <w:p w14:paraId="519C3E4E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69" w:type="pct"/>
            <w:shd w:val="clear" w:color="auto" w:fill="F3F3F3"/>
          </w:tcPr>
          <w:p w14:paraId="720F1079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05" w:type="pct"/>
            <w:shd w:val="clear" w:color="auto" w:fill="E6E6E6"/>
          </w:tcPr>
          <w:p w14:paraId="46F7DF8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2E4620E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5369B508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1952CFB2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18F6A6B3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3" w:type="pct"/>
            <w:shd w:val="clear" w:color="auto" w:fill="E6E6E6"/>
          </w:tcPr>
          <w:p w14:paraId="4965DBFF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4D3C3D" w:rsidRPr="006F5268" w14:paraId="425CD631" w14:textId="77777777" w:rsidTr="00220AAF">
        <w:tc>
          <w:tcPr>
            <w:tcW w:w="468" w:type="pct"/>
            <w:shd w:val="clear" w:color="auto" w:fill="E6E6E6"/>
          </w:tcPr>
          <w:p w14:paraId="496C003A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575" w:type="pct"/>
            <w:shd w:val="clear" w:color="auto" w:fill="F3F3F3"/>
          </w:tcPr>
          <w:p w14:paraId="4F517E65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438" w:type="pct"/>
            <w:shd w:val="clear" w:color="auto" w:fill="E6E6E6"/>
          </w:tcPr>
          <w:p w14:paraId="046AD3E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83" w:type="pct"/>
            <w:shd w:val="clear" w:color="auto" w:fill="F3F3F3"/>
          </w:tcPr>
          <w:p w14:paraId="11508F1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35" w:type="pct"/>
            <w:shd w:val="clear" w:color="auto" w:fill="E6E6E6"/>
          </w:tcPr>
          <w:p w14:paraId="5A8DA84A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69" w:type="pct"/>
            <w:shd w:val="clear" w:color="auto" w:fill="F3F3F3"/>
          </w:tcPr>
          <w:p w14:paraId="077DF74D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05" w:type="pct"/>
            <w:shd w:val="clear" w:color="auto" w:fill="E6E6E6"/>
          </w:tcPr>
          <w:p w14:paraId="0685055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382A8F35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53C4AB5C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3AEED0B9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76CA1D0C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3" w:type="pct"/>
            <w:shd w:val="clear" w:color="auto" w:fill="E6E6E6"/>
          </w:tcPr>
          <w:p w14:paraId="42C95F6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4D3C3D" w:rsidRPr="006F5268" w14:paraId="041A8535" w14:textId="77777777" w:rsidTr="00866F15">
        <w:tc>
          <w:tcPr>
            <w:tcW w:w="468" w:type="pct"/>
            <w:tcBorders>
              <w:bottom w:val="single" w:sz="4" w:space="0" w:color="auto"/>
            </w:tcBorders>
            <w:shd w:val="clear" w:color="auto" w:fill="E6E6E6"/>
          </w:tcPr>
          <w:p w14:paraId="7E91FA5A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3F3F3"/>
          </w:tcPr>
          <w:p w14:paraId="413E45C2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E6E6E6"/>
          </w:tcPr>
          <w:p w14:paraId="0D06EF15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3F3F3"/>
          </w:tcPr>
          <w:p w14:paraId="5E0EB6A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6E6E6"/>
          </w:tcPr>
          <w:p w14:paraId="7582A73E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3F3F3"/>
          </w:tcPr>
          <w:p w14:paraId="3056EFA8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305" w:type="pct"/>
            <w:shd w:val="clear" w:color="auto" w:fill="E6E6E6"/>
          </w:tcPr>
          <w:p w14:paraId="1234DCDF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110A0C8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498ECB9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06253D12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5DA48D8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3" w:type="pct"/>
            <w:shd w:val="clear" w:color="auto" w:fill="E6E6E6"/>
          </w:tcPr>
          <w:p w14:paraId="0CD5E0B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866F15" w:rsidRPr="006F5268" w14:paraId="328C1BA2" w14:textId="77777777" w:rsidTr="00866F15">
        <w:tc>
          <w:tcPr>
            <w:tcW w:w="3200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4EB51E" w14:textId="2A279E9E" w:rsidR="00866F15" w:rsidRPr="006F5268" w:rsidRDefault="00866F15" w:rsidP="00220AAF">
            <w:pPr>
              <w:spacing w:before="40" w:after="40"/>
              <w:ind w:right="266"/>
              <w:jc w:val="right"/>
              <w:rPr>
                <w:rFonts w:cs="Arial"/>
                <w:b/>
                <w:lang w:val="ru-RU"/>
              </w:rPr>
            </w:pPr>
          </w:p>
        </w:tc>
        <w:tc>
          <w:tcPr>
            <w:tcW w:w="369" w:type="pct"/>
            <w:shd w:val="clear" w:color="auto" w:fill="DC281E"/>
            <w:vAlign w:val="center"/>
          </w:tcPr>
          <w:p w14:paraId="0874E2A0" w14:textId="4EA57A8D" w:rsidR="00866F15" w:rsidRPr="006F5268" w:rsidRDefault="00B076AF" w:rsidP="00220AAF">
            <w:pPr>
              <w:spacing w:before="40" w:after="40"/>
              <w:ind w:right="266"/>
              <w:jc w:val="right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Итого</w:t>
            </w:r>
          </w:p>
        </w:tc>
        <w:tc>
          <w:tcPr>
            <w:tcW w:w="305" w:type="pct"/>
            <w:shd w:val="clear" w:color="auto" w:fill="E6E6E6"/>
          </w:tcPr>
          <w:p w14:paraId="0726D996" w14:textId="77777777" w:rsidR="00866F15" w:rsidRPr="006F5268" w:rsidRDefault="00866F15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78761193" w14:textId="77777777" w:rsidR="00866F15" w:rsidRPr="006F5268" w:rsidRDefault="00866F15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648D3C8C" w14:textId="77777777" w:rsidR="00866F15" w:rsidRPr="006F5268" w:rsidRDefault="00866F15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1958A259" w14:textId="77777777" w:rsidR="00866F15" w:rsidRPr="006F5268" w:rsidRDefault="00866F15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6" w:type="pct"/>
            <w:shd w:val="clear" w:color="auto" w:fill="E6E6E6"/>
          </w:tcPr>
          <w:p w14:paraId="785901DA" w14:textId="77777777" w:rsidR="00866F15" w:rsidRPr="006F5268" w:rsidRDefault="00866F15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223" w:type="pct"/>
            <w:shd w:val="clear" w:color="auto" w:fill="E6E6E6"/>
          </w:tcPr>
          <w:p w14:paraId="09A8FA04" w14:textId="77777777" w:rsidR="00866F15" w:rsidRPr="006F5268" w:rsidRDefault="00866F15" w:rsidP="00D5551E">
            <w:pPr>
              <w:rPr>
                <w:rFonts w:cs="Arial"/>
                <w:lang w:val="ru-RU"/>
              </w:rPr>
            </w:pPr>
          </w:p>
        </w:tc>
      </w:tr>
    </w:tbl>
    <w:p w14:paraId="3E26588D" w14:textId="77777777" w:rsidR="0078630D" w:rsidRPr="006F5268" w:rsidRDefault="0078630D" w:rsidP="00D5551E">
      <w:pPr>
        <w:rPr>
          <w:rFonts w:cs="Arial"/>
          <w:lang w:val="ru-RU"/>
        </w:rPr>
      </w:pPr>
    </w:p>
    <w:tbl>
      <w:tblPr>
        <w:tblStyle w:val="a3"/>
        <w:tblW w:w="14066" w:type="dxa"/>
        <w:jc w:val="center"/>
        <w:tblInd w:w="-222" w:type="dxa"/>
        <w:tblLayout w:type="fixed"/>
        <w:tblLook w:val="04A0" w:firstRow="1" w:lastRow="0" w:firstColumn="1" w:lastColumn="0" w:noHBand="0" w:noVBand="1"/>
      </w:tblPr>
      <w:tblGrid>
        <w:gridCol w:w="1165"/>
        <w:gridCol w:w="3088"/>
        <w:gridCol w:w="307"/>
        <w:gridCol w:w="1140"/>
        <w:gridCol w:w="3214"/>
        <w:gridCol w:w="236"/>
        <w:gridCol w:w="495"/>
        <w:gridCol w:w="1110"/>
        <w:gridCol w:w="2995"/>
        <w:gridCol w:w="316"/>
      </w:tblGrid>
      <w:tr w:rsidR="00D5551E" w:rsidRPr="006F5268" w14:paraId="5BF7780E" w14:textId="77777777" w:rsidTr="00E830F4">
        <w:trPr>
          <w:jc w:val="center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C281E"/>
          </w:tcPr>
          <w:p w14:paraId="601FFD53" w14:textId="127236DC" w:rsidR="00D5551E" w:rsidRPr="006F5268" w:rsidRDefault="00B076AF" w:rsidP="00E830F4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Заявитель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12" w:space="0" w:color="auto"/>
              <w:right w:val="single" w:sz="12" w:space="0" w:color="000000" w:themeColor="text1"/>
            </w:tcBorders>
          </w:tcPr>
          <w:p w14:paraId="46464CC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4354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C281E"/>
          </w:tcPr>
          <w:p w14:paraId="11FBDF76" w14:textId="4194CA7F" w:rsidR="00D5551E" w:rsidRPr="006F5268" w:rsidRDefault="00B076AF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Получено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6B866B2" w14:textId="77777777" w:rsidR="00D5551E" w:rsidRPr="006F5268" w:rsidRDefault="00D5551E" w:rsidP="00D5551E">
            <w:pPr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B48704F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281E"/>
          </w:tcPr>
          <w:p w14:paraId="55098900" w14:textId="640A25B9" w:rsidR="00D5551E" w:rsidRPr="006F5268" w:rsidRDefault="00B076AF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6F5268">
              <w:rPr>
                <w:rFonts w:cs="Arial"/>
                <w:b/>
                <w:color w:val="FFFFFF"/>
                <w:lang w:val="ru-RU"/>
              </w:rPr>
              <w:t>Утверждено распорядителем бюджета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9D99A0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DF4C3F" w:rsidRPr="006F5268" w14:paraId="3738C67C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FC585AE" w14:textId="32877A2B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Подпись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17A640D3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011A59C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00B2C0A" w14:textId="52126B2D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Подпись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67A5315B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76352F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8729E94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03A6D3A" w14:textId="09C93AB1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Подпись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0C7D45A1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3CE4F932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DF4C3F" w:rsidRPr="006F5268" w14:paraId="067D150C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235C4A" w14:textId="2949DDB8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Имя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1F98432C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55C2F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825E26A" w14:textId="453F5C92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Имя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306BBE12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678FE8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1008892E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28371A5" w14:textId="5C957241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Имя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77AB88CD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0AAC13B7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220AAF" w:rsidRPr="006F5268" w14:paraId="0DB82B3A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79D1E5E" w14:textId="5483DE75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Должность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31A2A7AF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07AC8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971B916" w14:textId="5F60163B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Должность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4AD6743B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035E336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E5A580C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AF09E7F" w14:textId="44A03710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Должность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7BFD5BAE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41B311A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  <w:tr w:rsidR="00220AAF" w:rsidRPr="006F5268" w14:paraId="32C5A612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6D5F0C76" w14:textId="751A8F03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lastRenderedPageBreak/>
              <w:t>Дата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26DF424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EADB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8ADD569" w14:textId="0A1791E4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Дата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FE0EEBD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33C171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9104C3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0D70784C" w14:textId="46CCE58A" w:rsidR="00D5551E" w:rsidRPr="006F5268" w:rsidRDefault="00B076AF" w:rsidP="00E830F4">
            <w:pPr>
              <w:spacing w:before="40" w:after="40"/>
              <w:rPr>
                <w:rFonts w:cs="Arial"/>
                <w:lang w:val="ru-RU"/>
              </w:rPr>
            </w:pPr>
            <w:r w:rsidRPr="006F5268">
              <w:rPr>
                <w:rFonts w:cs="Arial"/>
                <w:lang w:val="ru-RU"/>
              </w:rPr>
              <w:t>Дата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EC3ABB7" w14:textId="77777777" w:rsidR="00D5551E" w:rsidRPr="006F5268" w:rsidRDefault="00D5551E" w:rsidP="00E830F4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39F567C" w14:textId="77777777" w:rsidR="00D5551E" w:rsidRPr="006F5268" w:rsidRDefault="00D5551E" w:rsidP="00D5551E">
            <w:pPr>
              <w:rPr>
                <w:rFonts w:cs="Arial"/>
                <w:lang w:val="ru-RU"/>
              </w:rPr>
            </w:pPr>
          </w:p>
        </w:tc>
      </w:tr>
    </w:tbl>
    <w:p w14:paraId="5D023E0D" w14:textId="2D78C20F" w:rsidR="00C62B57" w:rsidRPr="006F5268" w:rsidRDefault="00B076AF" w:rsidP="00E830F4">
      <w:pPr>
        <w:spacing w:before="120" w:after="0"/>
        <w:jc w:val="right"/>
        <w:rPr>
          <w:rFonts w:cs="Arial"/>
          <w:sz w:val="18"/>
          <w:szCs w:val="18"/>
          <w:lang w:val="ru-RU"/>
        </w:rPr>
      </w:pPr>
      <w:r w:rsidRPr="006F5268">
        <w:rPr>
          <w:rFonts w:cs="Arial"/>
          <w:sz w:val="18"/>
          <w:szCs w:val="18"/>
          <w:lang w:val="ru-RU"/>
        </w:rPr>
        <w:t>Источник</w:t>
      </w:r>
      <w:r w:rsidR="0078630D" w:rsidRPr="006F5268">
        <w:rPr>
          <w:rFonts w:cs="Arial"/>
          <w:sz w:val="18"/>
          <w:szCs w:val="18"/>
          <w:lang w:val="ru-RU"/>
        </w:rPr>
        <w:t>:</w:t>
      </w:r>
      <w:r w:rsidR="0078630D" w:rsidRPr="006F5268">
        <w:rPr>
          <w:rFonts w:cs="Arial"/>
          <w:color w:val="000000"/>
          <w:sz w:val="18"/>
          <w:szCs w:val="18"/>
          <w:lang w:val="ru-RU"/>
        </w:rPr>
        <w:t xml:space="preserve"> </w:t>
      </w:r>
      <w:r w:rsidRPr="006F5268">
        <w:rPr>
          <w:rFonts w:cs="Arial"/>
          <w:color w:val="000000"/>
          <w:sz w:val="18"/>
          <w:szCs w:val="18"/>
          <w:lang w:val="ru-RU"/>
        </w:rPr>
        <w:t xml:space="preserve"> Программы денежных переводов в улсовиях ЧС </w:t>
      </w:r>
      <w:r w:rsidR="00DF4C3F" w:rsidRPr="006F5268">
        <w:rPr>
          <w:rFonts w:cs="Arial"/>
          <w:color w:val="000000"/>
          <w:sz w:val="18"/>
          <w:szCs w:val="18"/>
          <w:lang w:val="ru-RU"/>
        </w:rPr>
        <w:t xml:space="preserve"> (2006) </w:t>
      </w:r>
      <w:r w:rsidR="00DF4C3F" w:rsidRPr="006F5268">
        <w:rPr>
          <w:rFonts w:cs="Arial"/>
          <w:i/>
          <w:color w:val="000000"/>
          <w:sz w:val="18"/>
          <w:szCs w:val="18"/>
          <w:lang w:val="ru-RU"/>
        </w:rPr>
        <w:t>Oxfam GB</w:t>
      </w:r>
    </w:p>
    <w:sectPr w:rsidR="00C62B57" w:rsidRPr="006F5268" w:rsidSect="00116A3F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90B9" w14:textId="77777777" w:rsidR="003E720D" w:rsidRDefault="003E720D" w:rsidP="002251F0">
      <w:r>
        <w:separator/>
      </w:r>
    </w:p>
  </w:endnote>
  <w:endnote w:type="continuationSeparator" w:id="0">
    <w:p w14:paraId="254B9484" w14:textId="77777777" w:rsidR="003E720D" w:rsidRDefault="003E720D" w:rsidP="002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2DEB" w14:textId="77777777" w:rsidR="00116A3F" w:rsidRPr="00B45C74" w:rsidRDefault="00116A3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C75D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69BF1B6" w14:textId="22081DD7" w:rsidR="00116A3F" w:rsidRPr="006F5268" w:rsidRDefault="00D13F9A" w:rsidP="00116A3F">
    <w:pPr>
      <w:pStyle w:val="a7"/>
      <w:ind w:right="360"/>
      <w:rPr>
        <w:lang w:val="ru-RU"/>
      </w:rPr>
    </w:pPr>
    <w:r w:rsidRPr="006F5268">
      <w:rPr>
        <w:lang w:val="ru-RU"/>
      </w:rPr>
      <w:t>Практические рекомендации – Деньги за труд</w:t>
    </w:r>
    <w:r w:rsidR="00116A3F" w:rsidRPr="006F5268">
      <w:rPr>
        <w:lang w:val="ru-RU"/>
      </w:rPr>
      <w:t xml:space="preserve"> </w:t>
    </w:r>
    <w:r w:rsidR="002D2037" w:rsidRPr="006F5268">
      <w:rPr>
        <w:lang w:val="ru-RU"/>
      </w:rPr>
      <w:t>-</w:t>
    </w:r>
    <w:r w:rsidRPr="006F5268">
      <w:rPr>
        <w:lang w:val="ru-RU"/>
      </w:rPr>
      <w:t xml:space="preserve"> Раздел 2. Подраздел 14. Шаблон платежного тербования в рамках ДЗТ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4A0A" w14:textId="77777777" w:rsidR="003E720D" w:rsidRDefault="003E720D" w:rsidP="002251F0">
      <w:r>
        <w:separator/>
      </w:r>
    </w:p>
  </w:footnote>
  <w:footnote w:type="continuationSeparator" w:id="0">
    <w:p w14:paraId="1071FBFB" w14:textId="77777777" w:rsidR="003E720D" w:rsidRDefault="003E720D" w:rsidP="00225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09656" w14:textId="77777777" w:rsidR="00116A3F" w:rsidRPr="00074036" w:rsidRDefault="00116A3F" w:rsidP="00173FF2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2"/>
        <w:bCs/>
        <w:szCs w:val="16"/>
      </w:rPr>
      <w:t>I</w:t>
    </w:r>
    <w:r w:rsidRPr="009F6986">
      <w:rPr>
        <w:rStyle w:val="af2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activeWritingStyle w:appName="MSWord" w:lang="en-US" w:vendorID="64" w:dllVersion="131078" w:nlCheck="1" w:checkStyle="1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40753"/>
    <w:rsid w:val="00061387"/>
    <w:rsid w:val="000F4DA9"/>
    <w:rsid w:val="00116A3F"/>
    <w:rsid w:val="00125B22"/>
    <w:rsid w:val="00220AAF"/>
    <w:rsid w:val="002251F0"/>
    <w:rsid w:val="0027116E"/>
    <w:rsid w:val="002D2037"/>
    <w:rsid w:val="003D491C"/>
    <w:rsid w:val="003E720D"/>
    <w:rsid w:val="004103CA"/>
    <w:rsid w:val="004116CC"/>
    <w:rsid w:val="004D3C3D"/>
    <w:rsid w:val="006F5268"/>
    <w:rsid w:val="00720570"/>
    <w:rsid w:val="0078630D"/>
    <w:rsid w:val="007C2F2A"/>
    <w:rsid w:val="00866F15"/>
    <w:rsid w:val="00950AE2"/>
    <w:rsid w:val="00A27034"/>
    <w:rsid w:val="00AC75D2"/>
    <w:rsid w:val="00B076AF"/>
    <w:rsid w:val="00C62B57"/>
    <w:rsid w:val="00C710EE"/>
    <w:rsid w:val="00D13F9A"/>
    <w:rsid w:val="00D5551E"/>
    <w:rsid w:val="00D91A7A"/>
    <w:rsid w:val="00DF4C3F"/>
    <w:rsid w:val="00E830F4"/>
    <w:rsid w:val="00F26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9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7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061387"/>
  </w:style>
  <w:style w:type="paragraph" w:styleId="2">
    <w:name w:val="heading 2"/>
    <w:basedOn w:val="a"/>
    <w:next w:val="a"/>
    <w:link w:val="20"/>
    <w:uiPriority w:val="9"/>
    <w:unhideWhenUsed/>
    <w:qFormat/>
    <w:rsid w:val="0006138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6138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87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8630D"/>
    <w:rPr>
      <w:b/>
      <w:bCs/>
    </w:rPr>
  </w:style>
  <w:style w:type="paragraph" w:styleId="a5">
    <w:name w:val="header"/>
    <w:basedOn w:val="a"/>
    <w:link w:val="a6"/>
    <w:uiPriority w:val="99"/>
    <w:unhideWhenUsed/>
    <w:rsid w:val="00061387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061387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061387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061387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061387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61387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61387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06138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06138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61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613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6A3F"/>
  </w:style>
  <w:style w:type="character" w:customStyle="1" w:styleId="ad">
    <w:name w:val="Текст комментария Знак"/>
    <w:basedOn w:val="a0"/>
    <w:link w:val="ac"/>
    <w:uiPriority w:val="99"/>
    <w:semiHidden/>
    <w:rsid w:val="00116A3F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061387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061387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613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1387"/>
    <w:rPr>
      <w:rFonts w:ascii="Lucida Grande" w:hAnsi="Lucida Grande" w:cs="Lucida Grande"/>
      <w:sz w:val="18"/>
      <w:szCs w:val="18"/>
    </w:rPr>
  </w:style>
  <w:style w:type="character" w:styleId="af2">
    <w:name w:val="page number"/>
    <w:basedOn w:val="a0"/>
    <w:uiPriority w:val="99"/>
    <w:unhideWhenUsed/>
    <w:rsid w:val="00061387"/>
    <w:rPr>
      <w:b/>
    </w:rPr>
  </w:style>
  <w:style w:type="character" w:styleId="af3">
    <w:name w:val="Hyperlink"/>
    <w:basedOn w:val="a0"/>
    <w:uiPriority w:val="99"/>
    <w:unhideWhenUsed/>
    <w:rsid w:val="0006138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061387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061387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061387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061387"/>
    <w:rPr>
      <w:vertAlign w:val="superscript"/>
    </w:rPr>
  </w:style>
  <w:style w:type="paragraph" w:styleId="af8">
    <w:name w:val="Revision"/>
    <w:hidden/>
    <w:uiPriority w:val="99"/>
    <w:semiHidden/>
    <w:rsid w:val="0006138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6138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6138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61387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6138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6138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06138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6138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6138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61387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061387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061387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61387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061387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6138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6138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61387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7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061387"/>
  </w:style>
  <w:style w:type="paragraph" w:styleId="2">
    <w:name w:val="heading 2"/>
    <w:basedOn w:val="a"/>
    <w:next w:val="a"/>
    <w:link w:val="20"/>
    <w:uiPriority w:val="9"/>
    <w:unhideWhenUsed/>
    <w:qFormat/>
    <w:rsid w:val="0006138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6138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87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8630D"/>
    <w:rPr>
      <w:b/>
      <w:bCs/>
    </w:rPr>
  </w:style>
  <w:style w:type="paragraph" w:styleId="a5">
    <w:name w:val="header"/>
    <w:basedOn w:val="a"/>
    <w:link w:val="a6"/>
    <w:uiPriority w:val="99"/>
    <w:unhideWhenUsed/>
    <w:rsid w:val="00061387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061387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061387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061387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061387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61387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61387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06138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06138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61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613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6A3F"/>
  </w:style>
  <w:style w:type="character" w:customStyle="1" w:styleId="ad">
    <w:name w:val="Текст комментария Знак"/>
    <w:basedOn w:val="a0"/>
    <w:link w:val="ac"/>
    <w:uiPriority w:val="99"/>
    <w:semiHidden/>
    <w:rsid w:val="00116A3F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061387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061387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613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1387"/>
    <w:rPr>
      <w:rFonts w:ascii="Lucida Grande" w:hAnsi="Lucida Grande" w:cs="Lucida Grande"/>
      <w:sz w:val="18"/>
      <w:szCs w:val="18"/>
    </w:rPr>
  </w:style>
  <w:style w:type="character" w:styleId="af2">
    <w:name w:val="page number"/>
    <w:basedOn w:val="a0"/>
    <w:uiPriority w:val="99"/>
    <w:unhideWhenUsed/>
    <w:rsid w:val="00061387"/>
    <w:rPr>
      <w:b/>
    </w:rPr>
  </w:style>
  <w:style w:type="character" w:styleId="af3">
    <w:name w:val="Hyperlink"/>
    <w:basedOn w:val="a0"/>
    <w:uiPriority w:val="99"/>
    <w:unhideWhenUsed/>
    <w:rsid w:val="0006138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061387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061387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061387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061387"/>
    <w:rPr>
      <w:vertAlign w:val="superscript"/>
    </w:rPr>
  </w:style>
  <w:style w:type="paragraph" w:styleId="af8">
    <w:name w:val="Revision"/>
    <w:hidden/>
    <w:uiPriority w:val="99"/>
    <w:semiHidden/>
    <w:rsid w:val="0006138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6138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6138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61387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6138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6138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06138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6138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6138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61387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061387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061387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61387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061387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6138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6138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61387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61</TotalTime>
  <Pages>2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21</cp:revision>
  <cp:lastPrinted>2015-10-19T01:30:00Z</cp:lastPrinted>
  <dcterms:created xsi:type="dcterms:W3CDTF">2014-12-02T15:44:00Z</dcterms:created>
  <dcterms:modified xsi:type="dcterms:W3CDTF">2017-04-16T21:09:00Z</dcterms:modified>
</cp:coreProperties>
</file>