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5CD9A" w14:textId="3637611E" w:rsidR="00AA2AB3" w:rsidRPr="00553457" w:rsidRDefault="00AE0867" w:rsidP="004171A4">
      <w:pPr>
        <w:pStyle w:val="H1"/>
        <w:rPr>
          <w:rFonts w:cs="Arial"/>
          <w:lang w:val="ru-RU"/>
        </w:rPr>
      </w:pPr>
      <w:r w:rsidRPr="00553457">
        <w:rPr>
          <w:rFonts w:cs="Arial"/>
          <w:lang w:val="ru-RU"/>
        </w:rPr>
        <w:t xml:space="preserve">Шаблон отчета об инцидентах в сфере безопасности в рамках </w:t>
      </w:r>
      <w:r w:rsidR="001F3CA0">
        <w:rPr>
          <w:rFonts w:cs="Arial"/>
          <w:lang w:val="ru-RU"/>
        </w:rPr>
        <w:t xml:space="preserve">программы </w:t>
      </w:r>
      <w:r w:rsidRPr="00553457">
        <w:rPr>
          <w:rFonts w:cs="Arial"/>
          <w:lang w:val="ru-RU"/>
        </w:rPr>
        <w:t xml:space="preserve">ДЗТ </w:t>
      </w:r>
    </w:p>
    <w:p w14:paraId="73822D3F" w14:textId="64B6E4E7" w:rsidR="00AA2AB3" w:rsidRPr="00553457" w:rsidRDefault="00AE0867" w:rsidP="00AA2AB3">
      <w:pPr>
        <w:pStyle w:val="Default"/>
        <w:spacing w:after="440" w:line="211" w:lineRule="atLeast"/>
        <w:jc w:val="both"/>
        <w:rPr>
          <w:i/>
          <w:iCs/>
          <w:sz w:val="20"/>
          <w:szCs w:val="20"/>
          <w:lang w:val="ru-RU"/>
        </w:rPr>
      </w:pPr>
      <w:r w:rsidRPr="00553457">
        <w:rPr>
          <w:i/>
          <w:iCs/>
          <w:sz w:val="20"/>
          <w:szCs w:val="20"/>
          <w:lang w:val="ru-RU"/>
        </w:rPr>
        <w:t xml:space="preserve">(Данный отчет необходимо составить после </w:t>
      </w:r>
      <w:r w:rsidR="00553457">
        <w:rPr>
          <w:i/>
          <w:iCs/>
          <w:sz w:val="20"/>
          <w:szCs w:val="20"/>
          <w:lang w:val="ru-RU"/>
        </w:rPr>
        <w:t>инцидента с целью предоставления</w:t>
      </w:r>
      <w:r w:rsidRPr="00553457">
        <w:rPr>
          <w:i/>
          <w:iCs/>
          <w:sz w:val="20"/>
          <w:szCs w:val="20"/>
          <w:lang w:val="ru-RU"/>
        </w:rPr>
        <w:t xml:space="preserve"> необходимой подробной информации о произошедшем для последующего анализа. </w:t>
      </w:r>
      <w:r w:rsidR="007A12C1" w:rsidRPr="00553457">
        <w:rPr>
          <w:i/>
          <w:iCs/>
          <w:sz w:val="20"/>
          <w:szCs w:val="20"/>
          <w:lang w:val="ru-RU"/>
        </w:rPr>
        <w:t xml:space="preserve">Отчет необходимо подготовить в кратчайшие после инцидента сроки, в спокойной и безопасной </w:t>
      </w:r>
      <w:r w:rsidR="00553457" w:rsidRPr="00553457">
        <w:rPr>
          <w:i/>
          <w:iCs/>
          <w:sz w:val="20"/>
          <w:szCs w:val="20"/>
          <w:lang w:val="ru-RU"/>
        </w:rPr>
        <w:t>обстановке</w:t>
      </w:r>
      <w:r w:rsidR="007A12C1" w:rsidRPr="00553457">
        <w:rPr>
          <w:i/>
          <w:iCs/>
          <w:sz w:val="20"/>
          <w:szCs w:val="20"/>
          <w:lang w:val="ru-RU"/>
        </w:rPr>
        <w:t>. Каждый, кто стал участником инц</w:t>
      </w:r>
      <w:r w:rsidR="00553457">
        <w:rPr>
          <w:i/>
          <w:iCs/>
          <w:sz w:val="20"/>
          <w:szCs w:val="20"/>
          <w:lang w:val="ru-RU"/>
        </w:rPr>
        <w:t xml:space="preserve">идента, должен подготовить </w:t>
      </w:r>
      <w:r w:rsidR="00553457" w:rsidRPr="00553457">
        <w:rPr>
          <w:i/>
          <w:iCs/>
          <w:sz w:val="20"/>
          <w:szCs w:val="20"/>
          <w:lang w:val="ru-RU"/>
        </w:rPr>
        <w:t>собственный</w:t>
      </w:r>
      <w:r w:rsidR="007A12C1" w:rsidRPr="00553457">
        <w:rPr>
          <w:i/>
          <w:iCs/>
          <w:sz w:val="20"/>
          <w:szCs w:val="20"/>
          <w:lang w:val="ru-RU"/>
        </w:rPr>
        <w:t xml:space="preserve"> отчет</w:t>
      </w:r>
      <w:r w:rsidR="00AA2AB3" w:rsidRPr="00553457">
        <w:rPr>
          <w:i/>
          <w:iCs/>
          <w:sz w:val="20"/>
          <w:szCs w:val="20"/>
          <w:lang w:val="ru-RU"/>
        </w:rPr>
        <w:t xml:space="preserve">.) </w:t>
      </w:r>
    </w:p>
    <w:p w14:paraId="640EBD0D" w14:textId="3107F85B" w:rsidR="00AA2AB3" w:rsidRPr="00553457" w:rsidRDefault="00553457" w:rsidP="00AA2AB3">
      <w:pPr>
        <w:pStyle w:val="Pa38"/>
        <w:spacing w:after="260"/>
        <w:rPr>
          <w:rFonts w:cs="Arial"/>
          <w:color w:val="000000"/>
          <w:sz w:val="22"/>
          <w:szCs w:val="22"/>
          <w:lang w:val="ru-RU"/>
        </w:rPr>
      </w:pPr>
      <w:r>
        <w:rPr>
          <w:rFonts w:cs="Arial"/>
          <w:color w:val="000000"/>
          <w:sz w:val="22"/>
          <w:szCs w:val="22"/>
          <w:lang w:val="ru-RU"/>
        </w:rPr>
        <w:t>Тип инцидента в сфере</w:t>
      </w:r>
      <w:r w:rsidR="007A12C1" w:rsidRPr="00553457">
        <w:rPr>
          <w:rFonts w:cs="Arial"/>
          <w:color w:val="000000"/>
          <w:sz w:val="22"/>
          <w:szCs w:val="22"/>
          <w:lang w:val="ru-RU"/>
        </w:rPr>
        <w:t xml:space="preserve"> </w:t>
      </w:r>
      <w:r w:rsidR="008A6045" w:rsidRPr="00553457">
        <w:rPr>
          <w:rFonts w:cs="Arial"/>
          <w:color w:val="000000"/>
          <w:sz w:val="22"/>
          <w:szCs w:val="22"/>
          <w:lang w:val="ru-RU"/>
        </w:rPr>
        <w:t>безопасности: _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_____________</w:t>
      </w:r>
      <w:r w:rsidR="007A12C1" w:rsidRPr="00553457">
        <w:rPr>
          <w:rFonts w:cs="Arial"/>
          <w:color w:val="000000"/>
          <w:sz w:val="22"/>
          <w:szCs w:val="22"/>
          <w:lang w:val="ru-RU"/>
        </w:rPr>
        <w:t>____________________________</w:t>
      </w:r>
    </w:p>
    <w:p w14:paraId="24777C9B" w14:textId="30965AE8" w:rsidR="00AA2AB3" w:rsidRPr="00553457" w:rsidRDefault="007A12C1" w:rsidP="00AA2AB3">
      <w:pPr>
        <w:pStyle w:val="Pa38"/>
        <w:spacing w:after="26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 xml:space="preserve">Точные географические координаты места </w:t>
      </w:r>
      <w:r w:rsidR="008A6045" w:rsidRPr="00553457">
        <w:rPr>
          <w:rFonts w:cs="Arial"/>
          <w:color w:val="000000"/>
          <w:sz w:val="22"/>
          <w:szCs w:val="22"/>
          <w:lang w:val="ru-RU"/>
        </w:rPr>
        <w:t>инцидента: _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__________________</w:t>
      </w:r>
      <w:r w:rsidRPr="00553457">
        <w:rPr>
          <w:rFonts w:cs="Arial"/>
          <w:color w:val="000000"/>
          <w:sz w:val="22"/>
          <w:szCs w:val="22"/>
          <w:lang w:val="ru-RU"/>
        </w:rPr>
        <w:t>__________</w:t>
      </w:r>
    </w:p>
    <w:p w14:paraId="16F41AD5" w14:textId="10B54A0B" w:rsidR="00AA2AB3" w:rsidRPr="00553457" w:rsidRDefault="007A12C1" w:rsidP="00AA2AB3">
      <w:pPr>
        <w:pStyle w:val="Pa38"/>
        <w:spacing w:after="26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 xml:space="preserve">Описание физических характеристик места </w:t>
      </w:r>
      <w:r w:rsidR="008A6045" w:rsidRPr="00553457">
        <w:rPr>
          <w:rFonts w:cs="Arial"/>
          <w:color w:val="000000"/>
          <w:sz w:val="22"/>
          <w:szCs w:val="22"/>
          <w:lang w:val="ru-RU"/>
        </w:rPr>
        <w:t>инцидента: _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_____________</w:t>
      </w:r>
      <w:r w:rsidRPr="00553457">
        <w:rPr>
          <w:rFonts w:cs="Arial"/>
          <w:color w:val="000000"/>
          <w:sz w:val="22"/>
          <w:szCs w:val="22"/>
          <w:lang w:val="ru-RU"/>
        </w:rPr>
        <w:t>___________</w:t>
      </w:r>
    </w:p>
    <w:p w14:paraId="2DB60CA9" w14:textId="403DFE3A" w:rsidR="00AA2AB3" w:rsidRPr="00553457" w:rsidRDefault="007A12C1" w:rsidP="00AA2AB3">
      <w:pPr>
        <w:pStyle w:val="Pa38"/>
        <w:spacing w:after="26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Дата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:</w:t>
      </w:r>
      <w:r w:rsidR="002B16F9" w:rsidRPr="00553457">
        <w:rPr>
          <w:rFonts w:cs="Arial"/>
          <w:color w:val="000000"/>
          <w:sz w:val="22"/>
          <w:szCs w:val="22"/>
          <w:lang w:val="ru-RU"/>
        </w:rPr>
        <w:t xml:space="preserve"> </w:t>
      </w:r>
      <w:r w:rsidRPr="00553457">
        <w:rPr>
          <w:rFonts w:cs="Arial"/>
          <w:color w:val="000000"/>
          <w:sz w:val="22"/>
          <w:szCs w:val="22"/>
          <w:lang w:val="ru-RU"/>
        </w:rPr>
        <w:t>____________________</w:t>
      </w:r>
      <w:r w:rsidRPr="00553457">
        <w:rPr>
          <w:rFonts w:cs="Arial"/>
          <w:color w:val="000000"/>
          <w:sz w:val="22"/>
          <w:szCs w:val="22"/>
          <w:lang w:val="ru-RU"/>
        </w:rPr>
        <w:tab/>
        <w:t xml:space="preserve"> День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:</w:t>
      </w:r>
      <w:r w:rsidR="002B16F9" w:rsidRPr="00553457">
        <w:rPr>
          <w:rFonts w:cs="Arial"/>
          <w:color w:val="000000"/>
          <w:sz w:val="22"/>
          <w:szCs w:val="22"/>
          <w:lang w:val="ru-RU"/>
        </w:rPr>
        <w:t xml:space="preserve"> </w:t>
      </w:r>
      <w:r w:rsidRPr="00553457">
        <w:rPr>
          <w:rFonts w:cs="Arial"/>
          <w:color w:val="000000"/>
          <w:sz w:val="22"/>
          <w:szCs w:val="22"/>
          <w:lang w:val="ru-RU"/>
        </w:rPr>
        <w:t>________________</w:t>
      </w:r>
      <w:r w:rsidRPr="00553457">
        <w:rPr>
          <w:rFonts w:cs="Arial"/>
          <w:color w:val="000000"/>
          <w:sz w:val="22"/>
          <w:szCs w:val="22"/>
          <w:lang w:val="ru-RU"/>
        </w:rPr>
        <w:tab/>
        <w:t xml:space="preserve"> </w:t>
      </w:r>
      <w:r w:rsidR="008A6045" w:rsidRPr="00553457">
        <w:rPr>
          <w:rFonts w:cs="Arial"/>
          <w:color w:val="000000"/>
          <w:sz w:val="22"/>
          <w:szCs w:val="22"/>
          <w:lang w:val="ru-RU"/>
        </w:rPr>
        <w:t>Время: _</w:t>
      </w:r>
      <w:r w:rsidR="002B16F9" w:rsidRPr="00553457">
        <w:rPr>
          <w:rFonts w:cs="Arial"/>
          <w:color w:val="000000"/>
          <w:sz w:val="22"/>
          <w:szCs w:val="22"/>
          <w:lang w:val="ru-RU"/>
        </w:rPr>
        <w:t>______________</w:t>
      </w:r>
      <w:r w:rsidR="00AC1CC6" w:rsidRPr="00553457">
        <w:rPr>
          <w:rFonts w:cs="Arial"/>
          <w:color w:val="000000"/>
          <w:sz w:val="22"/>
          <w:szCs w:val="22"/>
          <w:lang w:val="ru-RU"/>
        </w:rPr>
        <w:t>_</w:t>
      </w:r>
    </w:p>
    <w:p w14:paraId="3C107A79" w14:textId="5CE17F1D" w:rsidR="00AA2AB3" w:rsidRPr="00553457" w:rsidRDefault="00943272" w:rsidP="00AA2AB3">
      <w:pPr>
        <w:pStyle w:val="Pa38"/>
        <w:spacing w:after="26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 xml:space="preserve">Данные о всех </w:t>
      </w:r>
      <w:r w:rsidR="00553457" w:rsidRPr="00553457">
        <w:rPr>
          <w:rFonts w:cs="Arial"/>
          <w:color w:val="000000"/>
          <w:sz w:val="22"/>
          <w:szCs w:val="22"/>
          <w:lang w:val="ru-RU"/>
        </w:rPr>
        <w:t>участниках</w:t>
      </w:r>
      <w:r w:rsidRPr="00553457">
        <w:rPr>
          <w:rFonts w:cs="Arial"/>
          <w:color w:val="000000"/>
          <w:sz w:val="22"/>
          <w:szCs w:val="22"/>
          <w:lang w:val="ru-RU"/>
        </w:rPr>
        <w:t xml:space="preserve"> </w:t>
      </w:r>
      <w:r w:rsidR="008A6045" w:rsidRPr="00553457">
        <w:rPr>
          <w:rFonts w:cs="Arial"/>
          <w:color w:val="000000"/>
          <w:sz w:val="22"/>
          <w:szCs w:val="22"/>
          <w:lang w:val="ru-RU"/>
        </w:rPr>
        <w:t>инцидента: _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______________________________________</w:t>
      </w:r>
      <w:r w:rsidR="005B1B14" w:rsidRPr="00553457">
        <w:rPr>
          <w:rFonts w:cs="Arial"/>
          <w:color w:val="000000"/>
          <w:sz w:val="22"/>
          <w:szCs w:val="22"/>
          <w:lang w:val="ru-RU"/>
        </w:rPr>
        <w:t>___</w:t>
      </w:r>
      <w:r w:rsidR="006D73D6" w:rsidRPr="00553457">
        <w:rPr>
          <w:rFonts w:cs="Arial"/>
          <w:color w:val="000000"/>
          <w:sz w:val="22"/>
          <w:szCs w:val="22"/>
          <w:lang w:val="ru-RU"/>
        </w:rPr>
        <w:t>_</w:t>
      </w:r>
    </w:p>
    <w:p w14:paraId="5F374DF2" w14:textId="06AADCCE" w:rsidR="00AA2AB3" w:rsidRPr="00553457" w:rsidRDefault="00943272" w:rsidP="00AA2AB3">
      <w:pPr>
        <w:pStyle w:val="Pa34"/>
        <w:spacing w:after="18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 xml:space="preserve">Как стало известно об </w:t>
      </w:r>
      <w:r w:rsidR="008A6045" w:rsidRPr="00553457">
        <w:rPr>
          <w:rFonts w:cs="Arial"/>
          <w:color w:val="000000"/>
          <w:sz w:val="22"/>
          <w:szCs w:val="22"/>
          <w:lang w:val="ru-RU"/>
        </w:rPr>
        <w:t>инциденте: _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_________________________________________</w:t>
      </w:r>
      <w:r w:rsidR="002B16F9" w:rsidRPr="00553457">
        <w:rPr>
          <w:rFonts w:cs="Arial"/>
          <w:color w:val="000000"/>
          <w:sz w:val="22"/>
          <w:szCs w:val="22"/>
          <w:lang w:val="ru-RU"/>
        </w:rPr>
        <w:t>________</w:t>
      </w:r>
    </w:p>
    <w:p w14:paraId="67B61C85" w14:textId="77777777" w:rsidR="00AA2AB3" w:rsidRPr="00553457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__________________________________________________________________________</w:t>
      </w:r>
      <w:r w:rsidR="00AC1CC6" w:rsidRPr="00553457">
        <w:rPr>
          <w:rFonts w:cs="Arial"/>
          <w:color w:val="000000"/>
          <w:sz w:val="22"/>
          <w:szCs w:val="22"/>
          <w:lang w:val="ru-RU"/>
        </w:rPr>
        <w:t>_</w:t>
      </w:r>
    </w:p>
    <w:p w14:paraId="507111D4" w14:textId="77777777" w:rsidR="00AA2AB3" w:rsidRPr="00553457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__________________________________________________________________________</w:t>
      </w:r>
      <w:r w:rsidR="00AC1CC6" w:rsidRPr="00553457">
        <w:rPr>
          <w:rFonts w:cs="Arial"/>
          <w:color w:val="000000"/>
          <w:sz w:val="22"/>
          <w:szCs w:val="22"/>
          <w:lang w:val="ru-RU"/>
        </w:rPr>
        <w:t>_</w:t>
      </w:r>
    </w:p>
    <w:p w14:paraId="1CC5C0FE" w14:textId="345DED01" w:rsidR="00AA2AB3" w:rsidRPr="00553457" w:rsidRDefault="00943272" w:rsidP="00AA2AB3">
      <w:pPr>
        <w:pStyle w:val="Pa34"/>
        <w:spacing w:after="18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 xml:space="preserve">Описание </w:t>
      </w:r>
      <w:r w:rsidR="008A6045" w:rsidRPr="00553457">
        <w:rPr>
          <w:rFonts w:cs="Arial"/>
          <w:color w:val="000000"/>
          <w:sz w:val="22"/>
          <w:szCs w:val="22"/>
          <w:lang w:val="ru-RU"/>
        </w:rPr>
        <w:t>инцидента: _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____________________________________________________</w:t>
      </w:r>
    </w:p>
    <w:p w14:paraId="698994FB" w14:textId="77777777" w:rsidR="00AA2AB3" w:rsidRPr="00553457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__________________________________________________________________________</w:t>
      </w:r>
      <w:r w:rsidR="006D73D6" w:rsidRPr="00553457">
        <w:rPr>
          <w:rFonts w:cs="Arial"/>
          <w:color w:val="000000"/>
          <w:sz w:val="22"/>
          <w:szCs w:val="22"/>
          <w:lang w:val="ru-RU"/>
        </w:rPr>
        <w:t>_</w:t>
      </w:r>
    </w:p>
    <w:p w14:paraId="5E2550AD" w14:textId="77777777" w:rsidR="00AA2AB3" w:rsidRPr="00553457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___________________________________________________________________________</w:t>
      </w:r>
    </w:p>
    <w:p w14:paraId="5894E17A" w14:textId="0C92F5A7" w:rsidR="00AA2AB3" w:rsidRPr="00553457" w:rsidRDefault="000113F4" w:rsidP="00AA2AB3">
      <w:pPr>
        <w:pStyle w:val="Pa34"/>
        <w:spacing w:after="18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 xml:space="preserve">Кем предпринимались меры и кем принималось </w:t>
      </w:r>
      <w:r w:rsidR="008A6045" w:rsidRPr="00553457">
        <w:rPr>
          <w:rFonts w:cs="Arial"/>
          <w:color w:val="000000"/>
          <w:sz w:val="22"/>
          <w:szCs w:val="22"/>
          <w:lang w:val="ru-RU"/>
        </w:rPr>
        <w:t>решение: _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______________________________________</w:t>
      </w:r>
      <w:r w:rsidR="006D73D6" w:rsidRPr="00553457">
        <w:rPr>
          <w:rFonts w:cs="Arial"/>
          <w:color w:val="000000"/>
          <w:sz w:val="22"/>
          <w:szCs w:val="22"/>
          <w:lang w:val="ru-RU"/>
        </w:rPr>
        <w:t>_</w:t>
      </w:r>
    </w:p>
    <w:p w14:paraId="629ADCFC" w14:textId="77777777" w:rsidR="00AA2AB3" w:rsidRPr="00553457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__________________________________________________________________________</w:t>
      </w:r>
      <w:r w:rsidR="006D73D6" w:rsidRPr="00553457">
        <w:rPr>
          <w:rFonts w:cs="Arial"/>
          <w:color w:val="000000"/>
          <w:sz w:val="22"/>
          <w:szCs w:val="22"/>
          <w:lang w:val="ru-RU"/>
        </w:rPr>
        <w:t>_</w:t>
      </w:r>
    </w:p>
    <w:p w14:paraId="6A1C9D51" w14:textId="77777777" w:rsidR="00AA2AB3" w:rsidRPr="00553457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__________________________________________________________________________</w:t>
      </w:r>
      <w:r w:rsidR="006D73D6" w:rsidRPr="00553457">
        <w:rPr>
          <w:rFonts w:cs="Arial"/>
          <w:color w:val="000000"/>
          <w:sz w:val="22"/>
          <w:szCs w:val="22"/>
          <w:lang w:val="ru-RU"/>
        </w:rPr>
        <w:t>_</w:t>
      </w:r>
    </w:p>
    <w:p w14:paraId="66CC0A3C" w14:textId="52B43007" w:rsidR="00AA2AB3" w:rsidRPr="00553457" w:rsidRDefault="000113F4" w:rsidP="00AA2AB3">
      <w:pPr>
        <w:pStyle w:val="Pa34"/>
        <w:spacing w:after="18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Меры реагирования со стороны других сторон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:</w:t>
      </w:r>
      <w:r w:rsidR="005B1B14" w:rsidRPr="00553457">
        <w:rPr>
          <w:rFonts w:cs="Arial"/>
          <w:color w:val="000000"/>
          <w:sz w:val="22"/>
          <w:szCs w:val="22"/>
          <w:lang w:val="ru-RU"/>
        </w:rPr>
        <w:t xml:space="preserve"> 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_________________________________________________________</w:t>
      </w:r>
    </w:p>
    <w:p w14:paraId="3CB18985" w14:textId="77777777" w:rsidR="00AA2AB3" w:rsidRPr="00553457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__________________________________________________________________________</w:t>
      </w:r>
      <w:r w:rsidR="006D73D6" w:rsidRPr="00553457">
        <w:rPr>
          <w:rFonts w:cs="Arial"/>
          <w:color w:val="000000"/>
          <w:sz w:val="22"/>
          <w:szCs w:val="22"/>
          <w:lang w:val="ru-RU"/>
        </w:rPr>
        <w:t>_</w:t>
      </w:r>
    </w:p>
    <w:p w14:paraId="01F59879" w14:textId="77777777" w:rsidR="00AA2AB3" w:rsidRPr="00553457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__________________________________________________________________________</w:t>
      </w:r>
      <w:r w:rsidR="006D73D6" w:rsidRPr="00553457">
        <w:rPr>
          <w:rFonts w:cs="Arial"/>
          <w:color w:val="000000"/>
          <w:sz w:val="22"/>
          <w:szCs w:val="22"/>
          <w:lang w:val="ru-RU"/>
        </w:rPr>
        <w:t>_</w:t>
      </w:r>
    </w:p>
    <w:p w14:paraId="45E715AD" w14:textId="09CFCE67" w:rsidR="00AA2AB3" w:rsidRPr="00553457" w:rsidRDefault="000113F4" w:rsidP="00AA2AB3">
      <w:pPr>
        <w:pStyle w:val="Pa34"/>
        <w:spacing w:after="18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Какие сиюминутные меры</w:t>
      </w:r>
      <w:r w:rsidR="00553457">
        <w:rPr>
          <w:rFonts w:cs="Arial"/>
          <w:color w:val="000000"/>
          <w:sz w:val="22"/>
          <w:szCs w:val="22"/>
          <w:lang w:val="ru-RU"/>
        </w:rPr>
        <w:t xml:space="preserve"> контроля</w:t>
      </w:r>
      <w:r w:rsidRPr="00553457">
        <w:rPr>
          <w:rFonts w:cs="Arial"/>
          <w:color w:val="000000"/>
          <w:sz w:val="22"/>
          <w:szCs w:val="22"/>
          <w:lang w:val="ru-RU"/>
        </w:rPr>
        <w:t xml:space="preserve"> были приняты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:</w:t>
      </w:r>
      <w:r w:rsidR="005B1B14" w:rsidRPr="00553457">
        <w:rPr>
          <w:rFonts w:cs="Arial"/>
          <w:color w:val="000000"/>
          <w:sz w:val="22"/>
          <w:szCs w:val="22"/>
          <w:lang w:val="ru-RU"/>
        </w:rPr>
        <w:t xml:space="preserve"> 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__________________________________</w:t>
      </w:r>
      <w:r w:rsidR="005B1B14" w:rsidRPr="00553457">
        <w:rPr>
          <w:rFonts w:cs="Arial"/>
          <w:color w:val="000000"/>
          <w:sz w:val="22"/>
          <w:szCs w:val="22"/>
          <w:lang w:val="ru-RU"/>
        </w:rPr>
        <w:t>________</w:t>
      </w:r>
      <w:r w:rsidR="006D73D6" w:rsidRPr="00553457">
        <w:rPr>
          <w:rFonts w:cs="Arial"/>
          <w:color w:val="000000"/>
          <w:sz w:val="22"/>
          <w:szCs w:val="22"/>
          <w:lang w:val="ru-RU"/>
        </w:rPr>
        <w:t>__</w:t>
      </w:r>
    </w:p>
    <w:p w14:paraId="4D375EC6" w14:textId="77777777" w:rsidR="00AA2AB3" w:rsidRPr="00553457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__________________________________________________________________________</w:t>
      </w:r>
      <w:r w:rsidR="006D73D6" w:rsidRPr="00553457">
        <w:rPr>
          <w:rFonts w:cs="Arial"/>
          <w:color w:val="000000"/>
          <w:sz w:val="22"/>
          <w:szCs w:val="22"/>
          <w:lang w:val="ru-RU"/>
        </w:rPr>
        <w:t>_</w:t>
      </w:r>
    </w:p>
    <w:p w14:paraId="603BA300" w14:textId="77777777" w:rsidR="00AA2AB3" w:rsidRPr="00553457" w:rsidRDefault="00AA2AB3" w:rsidP="00AA2AB3">
      <w:pPr>
        <w:pStyle w:val="Default"/>
        <w:spacing w:after="480" w:line="211" w:lineRule="atLeast"/>
        <w:rPr>
          <w:sz w:val="22"/>
          <w:szCs w:val="22"/>
          <w:lang w:val="ru-RU"/>
        </w:rPr>
      </w:pPr>
      <w:r w:rsidRPr="00553457">
        <w:rPr>
          <w:sz w:val="22"/>
          <w:szCs w:val="22"/>
          <w:lang w:val="ru-RU"/>
        </w:rPr>
        <w:t>__________________________________________________________________________</w:t>
      </w:r>
      <w:r w:rsidR="006D73D6" w:rsidRPr="00553457">
        <w:rPr>
          <w:sz w:val="22"/>
          <w:szCs w:val="22"/>
          <w:lang w:val="ru-RU"/>
        </w:rPr>
        <w:t>_</w:t>
      </w:r>
    </w:p>
    <w:p w14:paraId="6AE9255E" w14:textId="5B8613A5" w:rsidR="00AA2AB3" w:rsidRPr="00553457" w:rsidRDefault="000113F4" w:rsidP="00AA2AB3">
      <w:pPr>
        <w:pStyle w:val="Pa33"/>
        <w:spacing w:after="360"/>
        <w:rPr>
          <w:rFonts w:cs="Arial"/>
          <w:color w:val="000000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Дата и место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:</w:t>
      </w:r>
      <w:r w:rsidR="005B1B14" w:rsidRPr="00553457">
        <w:rPr>
          <w:rFonts w:cs="Arial"/>
          <w:color w:val="000000"/>
          <w:sz w:val="22"/>
          <w:szCs w:val="22"/>
          <w:lang w:val="ru-RU"/>
        </w:rPr>
        <w:t xml:space="preserve"> </w:t>
      </w:r>
      <w:r w:rsidRPr="00553457">
        <w:rPr>
          <w:rFonts w:cs="Arial"/>
          <w:color w:val="000000"/>
          <w:sz w:val="22"/>
          <w:szCs w:val="22"/>
          <w:lang w:val="ru-RU"/>
        </w:rPr>
        <w:t>___________Отчет составлен (имя сотрудника</w:t>
      </w:r>
      <w:bookmarkStart w:id="0" w:name="_GoBack"/>
      <w:bookmarkEnd w:id="0"/>
      <w:r w:rsidR="008A6045" w:rsidRPr="00553457">
        <w:rPr>
          <w:rFonts w:cs="Arial"/>
          <w:color w:val="000000"/>
          <w:sz w:val="22"/>
          <w:szCs w:val="22"/>
          <w:lang w:val="ru-RU"/>
        </w:rPr>
        <w:t xml:space="preserve">):  </w:t>
      </w:r>
      <w:r w:rsidRPr="00553457">
        <w:rPr>
          <w:rFonts w:cs="Arial"/>
          <w:color w:val="000000"/>
          <w:sz w:val="22"/>
          <w:szCs w:val="22"/>
          <w:lang w:val="ru-RU"/>
        </w:rPr>
        <w:t>______________________</w:t>
      </w:r>
    </w:p>
    <w:p w14:paraId="0D4B7658" w14:textId="22620314" w:rsidR="00AA2AB3" w:rsidRPr="00553457" w:rsidRDefault="000113F4">
      <w:pPr>
        <w:rPr>
          <w:rFonts w:cs="Arial"/>
          <w:sz w:val="22"/>
          <w:szCs w:val="22"/>
          <w:lang w:val="ru-RU"/>
        </w:rPr>
      </w:pPr>
      <w:r w:rsidRPr="00553457">
        <w:rPr>
          <w:rFonts w:cs="Arial"/>
          <w:color w:val="000000"/>
          <w:sz w:val="22"/>
          <w:szCs w:val="22"/>
          <w:lang w:val="ru-RU"/>
        </w:rPr>
        <w:t>Подпись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:</w:t>
      </w:r>
      <w:r w:rsidR="005B1B14" w:rsidRPr="00553457">
        <w:rPr>
          <w:rFonts w:cs="Arial"/>
          <w:color w:val="000000"/>
          <w:sz w:val="22"/>
          <w:szCs w:val="22"/>
          <w:lang w:val="ru-RU"/>
        </w:rPr>
        <w:t xml:space="preserve"> </w:t>
      </w:r>
      <w:r w:rsidR="00AA2AB3" w:rsidRPr="00553457">
        <w:rPr>
          <w:rFonts w:cs="Arial"/>
          <w:color w:val="000000"/>
          <w:sz w:val="22"/>
          <w:szCs w:val="22"/>
          <w:lang w:val="ru-RU"/>
        </w:rPr>
        <w:t>________________________________________</w:t>
      </w:r>
    </w:p>
    <w:p w14:paraId="2307D6BA" w14:textId="2AD51645" w:rsidR="00AA2AB3" w:rsidRPr="00553457" w:rsidRDefault="00015B76" w:rsidP="0041240B">
      <w:pPr>
        <w:spacing w:before="360"/>
        <w:jc w:val="right"/>
        <w:rPr>
          <w:rFonts w:cs="Arial"/>
          <w:sz w:val="18"/>
          <w:szCs w:val="18"/>
          <w:lang w:val="ru-RU"/>
        </w:rPr>
      </w:pPr>
      <w:r w:rsidRPr="00553457">
        <w:rPr>
          <w:rFonts w:cs="Arial"/>
          <w:sz w:val="18"/>
          <w:szCs w:val="18"/>
          <w:lang w:val="ru-RU"/>
        </w:rPr>
        <w:lastRenderedPageBreak/>
        <w:t>Источник</w:t>
      </w:r>
      <w:r w:rsidR="00AA2AB3" w:rsidRPr="00553457">
        <w:rPr>
          <w:rFonts w:cs="Arial"/>
          <w:sz w:val="18"/>
          <w:szCs w:val="18"/>
          <w:lang w:val="ru-RU"/>
        </w:rPr>
        <w:t xml:space="preserve">: </w:t>
      </w:r>
      <w:r w:rsidRPr="00553457">
        <w:rPr>
          <w:rFonts w:cs="Arial"/>
          <w:color w:val="000000"/>
          <w:sz w:val="18"/>
          <w:szCs w:val="18"/>
          <w:lang w:val="ru-RU"/>
        </w:rPr>
        <w:t xml:space="preserve">Руководящие указания по </w:t>
      </w:r>
      <w:r w:rsidR="00702E48" w:rsidRPr="00553457">
        <w:rPr>
          <w:rFonts w:cs="Arial"/>
          <w:color w:val="000000"/>
          <w:sz w:val="18"/>
          <w:szCs w:val="18"/>
          <w:lang w:val="ru-RU"/>
        </w:rPr>
        <w:t>осуществлению</w:t>
      </w:r>
      <w:r w:rsidRPr="00553457">
        <w:rPr>
          <w:rFonts w:cs="Arial"/>
          <w:color w:val="000000"/>
          <w:sz w:val="18"/>
          <w:szCs w:val="18"/>
          <w:lang w:val="ru-RU"/>
        </w:rPr>
        <w:t xml:space="preserve"> программ ДЗТ</w:t>
      </w:r>
      <w:r w:rsidR="00AA2AB3" w:rsidRPr="00553457">
        <w:rPr>
          <w:rFonts w:cs="Arial"/>
          <w:color w:val="000000"/>
          <w:sz w:val="18"/>
          <w:szCs w:val="18"/>
          <w:lang w:val="ru-RU"/>
        </w:rPr>
        <w:t xml:space="preserve"> (2006) </w:t>
      </w:r>
      <w:r w:rsidR="00AA2AB3" w:rsidRPr="00553457">
        <w:rPr>
          <w:rFonts w:cs="Arial"/>
          <w:i/>
          <w:color w:val="000000"/>
          <w:sz w:val="18"/>
          <w:szCs w:val="18"/>
          <w:lang w:val="ru-RU"/>
        </w:rPr>
        <w:t>Mercy Corps</w:t>
      </w:r>
    </w:p>
    <w:sectPr w:rsidR="00AA2AB3" w:rsidRPr="00553457" w:rsidSect="004171A4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5B169" w14:textId="77777777" w:rsidR="005431E6" w:rsidRDefault="005431E6" w:rsidP="007148DB">
      <w:r>
        <w:separator/>
      </w:r>
    </w:p>
  </w:endnote>
  <w:endnote w:type="continuationSeparator" w:id="0">
    <w:p w14:paraId="4F3EBCD6" w14:textId="77777777" w:rsidR="005431E6" w:rsidRDefault="005431E6" w:rsidP="0071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BE7A6" w14:textId="4F3420ED" w:rsidR="004171A4" w:rsidRPr="004171A4" w:rsidRDefault="004171A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171A4">
      <w:rPr>
        <w:b/>
        <w:color w:val="808080" w:themeColor="background1" w:themeShade="80"/>
        <w:sz w:val="16"/>
        <w:szCs w:val="16"/>
      </w:rPr>
      <w:fldChar w:fldCharType="begin"/>
    </w:r>
    <w:r w:rsidRPr="004171A4">
      <w:rPr>
        <w:b/>
        <w:color w:val="808080" w:themeColor="background1" w:themeShade="80"/>
        <w:sz w:val="16"/>
        <w:szCs w:val="16"/>
      </w:rPr>
      <w:instrText xml:space="preserve">PAGE  </w:instrText>
    </w:r>
    <w:r w:rsidRPr="004171A4">
      <w:rPr>
        <w:b/>
        <w:color w:val="808080" w:themeColor="background1" w:themeShade="80"/>
        <w:sz w:val="16"/>
        <w:szCs w:val="16"/>
      </w:rPr>
      <w:fldChar w:fldCharType="separate"/>
    </w:r>
    <w:r w:rsidR="008A6045">
      <w:rPr>
        <w:b/>
        <w:noProof/>
        <w:color w:val="808080" w:themeColor="background1" w:themeShade="80"/>
        <w:sz w:val="16"/>
        <w:szCs w:val="16"/>
      </w:rPr>
      <w:t>1</w:t>
    </w:r>
    <w:r w:rsidRPr="004171A4">
      <w:rPr>
        <w:b/>
        <w:color w:val="808080" w:themeColor="background1" w:themeShade="80"/>
        <w:sz w:val="16"/>
        <w:szCs w:val="16"/>
      </w:rPr>
      <w:fldChar w:fldCharType="end"/>
    </w:r>
  </w:p>
  <w:p w14:paraId="49D2CBF5" w14:textId="35572F46" w:rsidR="004171A4" w:rsidRPr="00553457" w:rsidRDefault="000113F4" w:rsidP="00ED1B2B">
    <w:pPr>
      <w:pStyle w:val="a5"/>
      <w:rPr>
        <w:rFonts w:cs="Arial"/>
        <w:lang w:val="ru-RU"/>
      </w:rPr>
    </w:pPr>
    <w:r w:rsidRPr="00553457">
      <w:rPr>
        <w:rFonts w:eastAsia="MS Mincho" w:cs="Arial"/>
        <w:lang w:val="ru-RU"/>
      </w:rPr>
      <w:t>Практические рекомендаци</w:t>
    </w:r>
    <w:r w:rsidR="00553457">
      <w:rPr>
        <w:rFonts w:eastAsia="MS Mincho" w:cs="Arial"/>
        <w:lang w:val="ru-RU"/>
      </w:rPr>
      <w:t>и</w:t>
    </w:r>
    <w:r w:rsidRPr="00553457">
      <w:rPr>
        <w:rFonts w:eastAsia="MS Mincho" w:cs="Arial"/>
        <w:lang w:val="ru-RU"/>
      </w:rPr>
      <w:t xml:space="preserve"> – Деньги за труд – Раздел 3. Подраздел</w:t>
    </w:r>
    <w:r w:rsidR="004171A4" w:rsidRPr="00553457">
      <w:rPr>
        <w:rFonts w:eastAsia="MS Mincho" w:cs="Arial"/>
        <w:lang w:val="ru-RU"/>
      </w:rPr>
      <w:t xml:space="preserve"> 5. </w:t>
    </w:r>
    <w:r w:rsidR="004171A4" w:rsidRPr="00553457">
      <w:rPr>
        <w:rFonts w:cs="Arial"/>
        <w:i/>
        <w:lang w:val="ru-RU"/>
      </w:rPr>
      <w:fldChar w:fldCharType="begin"/>
    </w:r>
    <w:r w:rsidR="004171A4" w:rsidRPr="00553457">
      <w:rPr>
        <w:rFonts w:cs="Arial"/>
        <w:i/>
        <w:lang w:val="ru-RU"/>
      </w:rPr>
      <w:instrText xml:space="preserve"> STYLEREF  H1 \t  \* MERGEFORMAT </w:instrText>
    </w:r>
    <w:r w:rsidR="004171A4" w:rsidRPr="00553457">
      <w:rPr>
        <w:rFonts w:cs="Arial"/>
        <w:i/>
        <w:lang w:val="ru-RU"/>
      </w:rPr>
      <w:fldChar w:fldCharType="separate"/>
    </w:r>
    <w:r w:rsidR="008A6045">
      <w:rPr>
        <w:rFonts w:cs="Arial"/>
        <w:i/>
        <w:noProof/>
        <w:lang w:val="ru-RU"/>
      </w:rPr>
      <w:t>Шаблон отчета об инцидентах в сфере безопасности в рамках программы ДЗТ</w:t>
    </w:r>
    <w:r w:rsidR="004171A4" w:rsidRPr="00553457">
      <w:rPr>
        <w:rFonts w:cs="Arial"/>
        <w:i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C51" w14:textId="77777777" w:rsidR="005431E6" w:rsidRDefault="005431E6" w:rsidP="007148DB">
      <w:r>
        <w:separator/>
      </w:r>
    </w:p>
  </w:footnote>
  <w:footnote w:type="continuationSeparator" w:id="0">
    <w:p w14:paraId="2210368D" w14:textId="77777777" w:rsidR="005431E6" w:rsidRDefault="005431E6" w:rsidP="0071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536B" w14:textId="77777777" w:rsidR="004171A4" w:rsidRPr="00074036" w:rsidRDefault="004171A4" w:rsidP="00173FF2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B3"/>
    <w:rsid w:val="000113F4"/>
    <w:rsid w:val="00015B76"/>
    <w:rsid w:val="001F3CA0"/>
    <w:rsid w:val="002B16F9"/>
    <w:rsid w:val="00302C8D"/>
    <w:rsid w:val="0041240B"/>
    <w:rsid w:val="004171A4"/>
    <w:rsid w:val="005431E6"/>
    <w:rsid w:val="00553457"/>
    <w:rsid w:val="005B1B14"/>
    <w:rsid w:val="00642C12"/>
    <w:rsid w:val="006D73D6"/>
    <w:rsid w:val="00702E48"/>
    <w:rsid w:val="007148DB"/>
    <w:rsid w:val="007A12C1"/>
    <w:rsid w:val="00861571"/>
    <w:rsid w:val="008A6045"/>
    <w:rsid w:val="008E7FEF"/>
    <w:rsid w:val="00943272"/>
    <w:rsid w:val="00AA2AB3"/>
    <w:rsid w:val="00AC1CC6"/>
    <w:rsid w:val="00AE0867"/>
    <w:rsid w:val="00C52706"/>
    <w:rsid w:val="00C62B57"/>
    <w:rsid w:val="00DE3754"/>
    <w:rsid w:val="00F31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F1E3F"/>
  <w15:docId w15:val="{1CA28C1E-270D-4D28-8EE2-F66EC089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1240B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41240B"/>
  </w:style>
  <w:style w:type="paragraph" w:styleId="2">
    <w:name w:val="heading 2"/>
    <w:basedOn w:val="a"/>
    <w:next w:val="a"/>
    <w:link w:val="20"/>
    <w:uiPriority w:val="9"/>
    <w:unhideWhenUsed/>
    <w:qFormat/>
    <w:rsid w:val="0041240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1240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4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AA2AB3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1240B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41240B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41240B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41240B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41240B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41240B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1240B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41240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41240B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41240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12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71A4"/>
  </w:style>
  <w:style w:type="character" w:customStyle="1" w:styleId="ac">
    <w:name w:val="Текст примечания Знак"/>
    <w:basedOn w:val="a0"/>
    <w:link w:val="ab"/>
    <w:uiPriority w:val="99"/>
    <w:semiHidden/>
    <w:rsid w:val="004171A4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41240B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41240B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124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240B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41240B"/>
    <w:rPr>
      <w:b/>
    </w:rPr>
  </w:style>
  <w:style w:type="character" w:styleId="af2">
    <w:name w:val="Hyperlink"/>
    <w:basedOn w:val="a0"/>
    <w:uiPriority w:val="99"/>
    <w:unhideWhenUsed/>
    <w:rsid w:val="0041240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1240B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41240B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41240B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41240B"/>
    <w:rPr>
      <w:vertAlign w:val="superscript"/>
    </w:rPr>
  </w:style>
  <w:style w:type="paragraph" w:styleId="af7">
    <w:name w:val="Revision"/>
    <w:hidden/>
    <w:uiPriority w:val="99"/>
    <w:semiHidden/>
    <w:rsid w:val="0041240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41240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1240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1240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1240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1240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41240B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1240B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1240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41240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41240B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41240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1240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41240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1240B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1240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240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Mareta GAZIKOVA</cp:lastModifiedBy>
  <cp:revision>13</cp:revision>
  <cp:lastPrinted>2015-10-17T15:52:00Z</cp:lastPrinted>
  <dcterms:created xsi:type="dcterms:W3CDTF">2015-10-17T15:54:00Z</dcterms:created>
  <dcterms:modified xsi:type="dcterms:W3CDTF">2017-04-19T11:12:00Z</dcterms:modified>
</cp:coreProperties>
</file>