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4" w:rsidRPr="00B41C69" w:rsidRDefault="0005472F" w:rsidP="006A1083">
      <w:pPr>
        <w:pStyle w:val="H1"/>
        <w:rPr>
          <w:noProof/>
          <w:sz w:val="38"/>
          <w:szCs w:val="38"/>
        </w:rPr>
      </w:pPr>
      <w:r w:rsidRPr="00B41C69">
        <w:rPr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642.75pt;margin-top:-21.35pt;width:149.3pt;height:36.8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" stroked="f">
            <v:textbox style="mso-fit-shape-to-text:t">
              <w:txbxContent>
                <w:p w:rsidR="000E2324" w:rsidRPr="00991BFC" w:rsidRDefault="000E2324" w:rsidP="000E2324">
                  <w:r>
                    <w:rPr>
                      <w:sz w:val="28"/>
                    </w:rPr>
                    <w:t>ИНТЕРВЬЮ ___ из ____</w:t>
                  </w:r>
                </w:p>
              </w:txbxContent>
            </v:textbox>
          </v:shape>
        </w:pict>
      </w:r>
      <w:r w:rsidR="00253EC7" w:rsidRPr="00B41C69">
        <w:rPr>
          <w:sz w:val="38"/>
          <w:szCs w:val="38"/>
        </w:rPr>
        <w:t>БЛАНК ВОПРОСНИКА ДЛЯ ОПРОСА НА ВЫХОДЕ ИЗ ПУНКТА ОБНАЛИЧИВАНИЯ</w:t>
      </w:r>
    </w:p>
    <w:p w:rsidR="0006542A" w:rsidRPr="00244947" w:rsidRDefault="0006542A" w:rsidP="00E75420">
      <w:pPr>
        <w:pStyle w:val="2"/>
        <w:spacing w:before="0" w:after="0"/>
      </w:pPr>
      <w:r>
        <w:t>Задача:</w:t>
      </w:r>
    </w:p>
    <w:p w:rsidR="0006542A" w:rsidRPr="00244947" w:rsidRDefault="00804F3E" w:rsidP="00E75420">
      <w:pPr>
        <w:spacing w:after="0"/>
      </w:pPr>
      <w:r>
        <w:t>Данный бланк можно использовать для опроса бенефициаров, когда они покидают пункт обналичивания.</w:t>
      </w:r>
      <w:r w:rsidR="00B41C69">
        <w:t xml:space="preserve">  </w:t>
      </w:r>
      <w:r>
        <w:t>Его можно использовать при мониторинге широкомасштабных раздач, когда мониторинг после осуществления раздачи провести сложно.</w:t>
      </w:r>
    </w:p>
    <w:p w:rsidR="0006542A" w:rsidRPr="00244947" w:rsidRDefault="0006542A" w:rsidP="006A1083">
      <w:pPr>
        <w:pStyle w:val="3"/>
      </w:pPr>
      <w:r>
        <w:t>Преимущества</w:t>
      </w:r>
    </w:p>
    <w:p w:rsidR="0006542A" w:rsidRPr="00244947" w:rsidRDefault="0006542A" w:rsidP="006A1083">
      <w:pPr>
        <w:pStyle w:val="Bullet2"/>
      </w:pPr>
      <w:r>
        <w:t xml:space="preserve">Позволяет </w:t>
      </w:r>
      <w:r w:rsidR="000A1998">
        <w:t>членам команды</w:t>
      </w:r>
      <w:bookmarkStart w:id="0" w:name="_GoBack"/>
      <w:bookmarkEnd w:id="0"/>
      <w:r>
        <w:t>, осуществляющей раздачу, немедленно получить информацию о населении, которое они обслуживают.</w:t>
      </w:r>
    </w:p>
    <w:p w:rsidR="008F522F" w:rsidRPr="00244947" w:rsidRDefault="00E75420" w:rsidP="006A1083">
      <w:pPr>
        <w:pStyle w:val="Bullet2"/>
      </w:pPr>
      <w:r>
        <w:t>Опрос</w:t>
      </w:r>
      <w:r w:rsidR="00972D59">
        <w:t xml:space="preserve"> не занимает много времени и относительно прост в исполнении.</w:t>
      </w:r>
    </w:p>
    <w:p w:rsidR="0006542A" w:rsidRPr="00244947" w:rsidRDefault="0006542A" w:rsidP="006A1083">
      <w:pPr>
        <w:pStyle w:val="2"/>
      </w:pPr>
      <w:r>
        <w:t>Инструкции</w:t>
      </w:r>
    </w:p>
    <w:p w:rsidR="00F8161B" w:rsidRPr="00244947" w:rsidRDefault="0006542A" w:rsidP="006A1083">
      <w:pPr>
        <w:pStyle w:val="a3"/>
        <w:numPr>
          <w:ilvl w:val="0"/>
          <w:numId w:val="1"/>
        </w:numPr>
        <w:spacing w:after="120"/>
        <w:ind w:left="357" w:hanging="357"/>
        <w:rPr>
          <w:rFonts w:cs="Arial"/>
          <w:color w:val="000000"/>
        </w:rPr>
      </w:pPr>
      <w:r>
        <w:rPr>
          <w:color w:val="000000"/>
        </w:rPr>
        <w:t>Выберите двух или трёх человек, которые могут опрашивать бенефициаров на выходе (сотрудники, сотрудники партнёрских организаций или добровольцы, все должны владеть языком и быть приятными в обхождении), раздайте им планшеты, вопросни</w:t>
      </w:r>
      <w:r w:rsidR="00E75420">
        <w:rPr>
          <w:color w:val="000000"/>
        </w:rPr>
        <w:t>к</w:t>
      </w:r>
      <w:r>
        <w:rPr>
          <w:color w:val="000000"/>
        </w:rPr>
        <w:t>и и ручки.</w:t>
      </w:r>
      <w:r w:rsidR="00B41C69">
        <w:rPr>
          <w:color w:val="000000"/>
        </w:rPr>
        <w:t xml:space="preserve">  </w:t>
      </w:r>
      <w:r>
        <w:rPr>
          <w:color w:val="000000"/>
        </w:rPr>
        <w:t xml:space="preserve"> их о целях интервью на выходе и обратите внимание на некоторые основные моменты.Среди которых может быть:</w:t>
      </w:r>
    </w:p>
    <w:p w:rsidR="00EB2DAF" w:rsidRPr="00244947" w:rsidRDefault="00EB2DAF" w:rsidP="00D25D7A">
      <w:pPr>
        <w:pStyle w:val="Bullet2"/>
      </w:pPr>
      <w:r>
        <w:rPr>
          <w:u w:val="single"/>
        </w:rPr>
        <w:t>Добровольно:</w:t>
      </w:r>
      <w:r>
        <w:t>Участие в этом интервью добровольное.Вы не должны отвечать на вопрос, если не хотите.Мы можем остановить интервью в любое время.</w:t>
      </w:r>
    </w:p>
    <w:p w:rsidR="00F8161B" w:rsidRPr="00244947" w:rsidRDefault="00F8161B" w:rsidP="00D25D7A">
      <w:pPr>
        <w:pStyle w:val="Bullet2"/>
      </w:pPr>
      <w:r>
        <w:rPr>
          <w:u w:val="single"/>
        </w:rPr>
        <w:t>Использование информации:</w:t>
      </w:r>
      <w:r>
        <w:t>Эта информация будет использована, чтобы помочь нам лучше понять, как прошла эта раздача, чтобы улучшить нашу работу в будущем.</w:t>
      </w:r>
    </w:p>
    <w:p w:rsidR="00F8161B" w:rsidRPr="00244947" w:rsidRDefault="00F8161B" w:rsidP="00D25D7A">
      <w:pPr>
        <w:pStyle w:val="Bullet2"/>
      </w:pPr>
      <w:r>
        <w:rPr>
          <w:u w:val="single"/>
        </w:rPr>
        <w:t>Никакого риска для них:</w:t>
      </w:r>
    </w:p>
    <w:p w:rsidR="00F8161B" w:rsidRPr="00971E97" w:rsidRDefault="00F8161B" w:rsidP="00D25D7A">
      <w:pPr>
        <w:pStyle w:val="Bullet3"/>
        <w:numPr>
          <w:ilvl w:val="0"/>
          <w:numId w:val="50"/>
        </w:numPr>
        <w:ind w:left="1080"/>
        <w:rPr>
          <w:i w:val="0"/>
        </w:rPr>
      </w:pPr>
      <w:r>
        <w:rPr>
          <w:i w:val="0"/>
        </w:rPr>
        <w:t>Мы записываем их личные характеристики (возраст, пол), чтобы понять, кто принял участие в раздаче.</w:t>
      </w:r>
    </w:p>
    <w:p w:rsidR="00EB2DAF" w:rsidRPr="00971E97" w:rsidRDefault="00F8161B" w:rsidP="00D25D7A">
      <w:pPr>
        <w:pStyle w:val="Bullet3"/>
        <w:numPr>
          <w:ilvl w:val="0"/>
          <w:numId w:val="50"/>
        </w:numPr>
        <w:ind w:left="1080"/>
        <w:rPr>
          <w:i w:val="0"/>
        </w:rPr>
      </w:pPr>
      <w:r>
        <w:rPr>
          <w:i w:val="0"/>
        </w:rPr>
        <w:t>Эта информация не будет использоваться чтобы идентифицировать их лично.</w:t>
      </w:r>
    </w:p>
    <w:p w:rsidR="00D10E35" w:rsidRDefault="0006542A" w:rsidP="006A1083">
      <w:pPr>
        <w:pStyle w:val="a3"/>
        <w:numPr>
          <w:ilvl w:val="0"/>
          <w:numId w:val="1"/>
        </w:numPr>
        <w:spacing w:after="120"/>
        <w:ind w:left="357" w:hanging="357"/>
        <w:rPr>
          <w:rFonts w:cs="Arial"/>
          <w:color w:val="000000"/>
        </w:rPr>
      </w:pPr>
      <w:r>
        <w:rPr>
          <w:color w:val="000000"/>
        </w:rPr>
        <w:t>Попросите интервьюеров встать рядом с выходом из пункта раздачи и останавливать каждого 15-го или каждого 20-го выходящего человека.</w:t>
      </w:r>
      <w:r w:rsidR="00B41C69">
        <w:rPr>
          <w:color w:val="000000"/>
        </w:rPr>
        <w:t xml:space="preserve">  </w:t>
      </w:r>
      <w:r>
        <w:rPr>
          <w:color w:val="000000"/>
        </w:rPr>
        <w:t>(**Примечание:</w:t>
      </w:r>
      <w:r w:rsidR="00B41C69">
        <w:rPr>
          <w:color w:val="000000"/>
        </w:rPr>
        <w:t xml:space="preserve">  </w:t>
      </w:r>
      <w:r>
        <w:rPr>
          <w:color w:val="000000"/>
        </w:rPr>
        <w:t>Важно выбрать конкретное число и отсчитывать каждые Х человек, чтобы мы выбирали людей случайным образом - и не основывали свой выбор на том, например, насколько дружелюбным и контактным нам кажется тот или иной человек).</w:t>
      </w:r>
    </w:p>
    <w:p w:rsidR="0006542A" w:rsidRPr="00D25D7A" w:rsidRDefault="0006542A" w:rsidP="00D10E35">
      <w:pPr>
        <w:pStyle w:val="a3"/>
        <w:numPr>
          <w:ilvl w:val="0"/>
          <w:numId w:val="1"/>
        </w:numPr>
        <w:spacing w:before="240" w:after="120"/>
        <w:ind w:left="357" w:hanging="357"/>
        <w:contextualSpacing w:val="0"/>
        <w:rPr>
          <w:rFonts w:cs="Arial"/>
          <w:color w:val="000000"/>
        </w:rPr>
      </w:pPr>
      <w:r>
        <w:rPr>
          <w:color w:val="000000"/>
        </w:rPr>
        <w:t>Интервьюеры должны пройти весь опросник и записать вопросы:</w:t>
      </w:r>
    </w:p>
    <w:p w:rsidR="00EB2DAF" w:rsidRPr="00244947" w:rsidRDefault="00EB2DAF" w:rsidP="00D25D7A">
      <w:pPr>
        <w:pStyle w:val="Bullet2"/>
      </w:pPr>
      <w:r>
        <w:t>Самое главное - быть дружелюбным.Если люди не хотят отвечать на вопрос, они не должны на него отвечать.</w:t>
      </w:r>
    </w:p>
    <w:p w:rsidR="00EB2DAF" w:rsidRPr="00244947" w:rsidRDefault="00972D59" w:rsidP="00D25D7A">
      <w:pPr>
        <w:pStyle w:val="Bullet2"/>
      </w:pPr>
      <w:r>
        <w:t xml:space="preserve">«Подсказки» </w:t>
      </w:r>
      <w:r w:rsidR="00E75420">
        <w:t xml:space="preserve">для случаев, когда люди не уверены, как ответить, </w:t>
      </w:r>
      <w:r>
        <w:t>включены в виде альтернатив</w:t>
      </w:r>
      <w:r w:rsidR="00E75420">
        <w:t>ных или дополнительных вопросов</w:t>
      </w:r>
      <w:r>
        <w:t>.</w:t>
      </w:r>
    </w:p>
    <w:p w:rsidR="0006542A" w:rsidRPr="00244947" w:rsidRDefault="0006542A" w:rsidP="006A1083">
      <w:pPr>
        <w:pStyle w:val="a3"/>
        <w:numPr>
          <w:ilvl w:val="0"/>
          <w:numId w:val="1"/>
        </w:numPr>
        <w:spacing w:after="120"/>
        <w:ind w:left="357" w:hanging="357"/>
        <w:rPr>
          <w:rFonts w:cs="Arial"/>
          <w:color w:val="000000"/>
        </w:rPr>
      </w:pPr>
      <w:r>
        <w:rPr>
          <w:color w:val="000000"/>
        </w:rPr>
        <w:t>После интервью интервьюеры должны поблагодарить респондентов и дать им номер телефона горячей линии для отзывов/жалоб в будущем.</w:t>
      </w:r>
    </w:p>
    <w:p w:rsidR="0006542A" w:rsidRPr="00244947" w:rsidRDefault="0006542A" w:rsidP="00D25D7A">
      <w:pPr>
        <w:pStyle w:val="a3"/>
        <w:numPr>
          <w:ilvl w:val="0"/>
          <w:numId w:val="1"/>
        </w:numPr>
        <w:spacing w:before="240"/>
        <w:ind w:left="357" w:hanging="357"/>
        <w:contextualSpacing w:val="0"/>
        <w:rPr>
          <w:rFonts w:cs="Arial"/>
          <w:color w:val="000000"/>
        </w:rPr>
      </w:pPr>
      <w:r>
        <w:rPr>
          <w:color w:val="000000"/>
        </w:rPr>
        <w:t>После раздачи команды могут просмотреть бланки и обсудить результаты.</w:t>
      </w:r>
    </w:p>
    <w:p w:rsidR="00407592" w:rsidRPr="00244947" w:rsidRDefault="00407592" w:rsidP="00D25D7A">
      <w:pPr>
        <w:pStyle w:val="2"/>
        <w:spacing w:before="480"/>
      </w:pPr>
      <w:r>
        <w:t>Усовершенствование данного инструмента</w:t>
      </w:r>
    </w:p>
    <w:p w:rsidR="0006542A" w:rsidRPr="006A1083" w:rsidRDefault="00407592" w:rsidP="006A1083">
      <w:r>
        <w:t>Это</w:t>
      </w:r>
      <w:r w:rsidR="00E75420">
        <w:t>т</w:t>
      </w:r>
      <w:r>
        <w:t xml:space="preserve"> список вопросов</w:t>
      </w:r>
      <w:r w:rsidR="00E75420">
        <w:t xml:space="preserve"> ориентировочный</w:t>
      </w:r>
      <w:r>
        <w:t xml:space="preserve"> - вы можете добавлять/удалять вопросы, чтобы убедиться, что собираете информацию, которая будет наиболее полезной для вашей команды.</w:t>
      </w:r>
    </w:p>
    <w:p w:rsidR="0006542A" w:rsidRPr="006A1083" w:rsidRDefault="00407592" w:rsidP="006A1083">
      <w:pPr>
        <w:spacing w:before="240"/>
        <w:rPr>
          <w:i/>
        </w:rPr>
      </w:pPr>
      <w:r>
        <w:rPr>
          <w:i/>
        </w:rPr>
        <w:t xml:space="preserve">Если у вас есть вопросы или предложения по улучшению, свяжитесь с </w:t>
      </w:r>
      <w:r>
        <w:rPr>
          <w:b/>
          <w:i/>
          <w:highlight w:val="yellow"/>
        </w:rPr>
        <w:t>xxxxxxx</w:t>
      </w:r>
      <w:r>
        <w:rPr>
          <w:i/>
        </w:rPr>
        <w:t>.</w:t>
      </w:r>
    </w:p>
    <w:p w:rsidR="0006542A" w:rsidRPr="006A1083" w:rsidRDefault="0006542A" w:rsidP="006A1083">
      <w:pPr>
        <w:spacing w:before="240"/>
        <w:rPr>
          <w:i/>
        </w:rPr>
        <w:sectPr w:rsidR="0006542A" w:rsidRPr="006A1083" w:rsidSect="00791841">
          <w:headerReference w:type="default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6542A" w:rsidRPr="00244947" w:rsidRDefault="0005472F" w:rsidP="00513CAB">
      <w:pPr>
        <w:pStyle w:val="2"/>
        <w:rPr>
          <w:noProof/>
        </w:rPr>
      </w:pPr>
      <w:r w:rsidRPr="0005472F">
        <w:lastRenderedPageBreak/>
        <w:pict>
          <v:shape id="Text Box 3" o:spid="_x0000_s1027" type="#_x0000_t202" style="position:absolute;margin-left:369pt;margin-top:30.8pt;width:124.45pt;height:2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xLhQ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" stroked="f">
            <v:textbox>
              <w:txbxContent>
                <w:p w:rsidR="00E45E55" w:rsidRPr="00E45E55" w:rsidRDefault="00E45E55" w:rsidP="00A236CB">
                  <w:pPr>
                    <w:jc w:val="right"/>
                    <w:rPr>
                      <w:b/>
                      <w:sz w:val="32"/>
                    </w:rPr>
                  </w:pPr>
                  <w:r w:rsidRPr="00A236CB">
                    <w:rPr>
                      <w:b/>
                      <w:sz w:val="28"/>
                    </w:rPr>
                    <w:t>ИНТЕРВЬЮ №</w:t>
                  </w:r>
                  <w:r>
                    <w:rPr>
                      <w:b/>
                      <w:sz w:val="32"/>
                    </w:rPr>
                    <w:t xml:space="preserve"> ___________</w:t>
                  </w:r>
                </w:p>
              </w:txbxContent>
            </v:textbox>
          </v:shape>
        </w:pict>
      </w:r>
      <w:r w:rsidRPr="0005472F">
        <w:pict>
          <v:shape id="Text Box 2" o:spid="_x0000_s1028" type="#_x0000_t202" style="position:absolute;margin-left:642.75pt;margin-top:-21.35pt;width:149.3pt;height:36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VkggIAABY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" stroked="f">
            <v:textbox style="mso-fit-shape-to-text:t">
              <w:txbxContent>
                <w:p w:rsidR="00991BFC" w:rsidRPr="00991BFC" w:rsidRDefault="00991BFC">
                  <w:r>
                    <w:rPr>
                      <w:sz w:val="28"/>
                    </w:rPr>
                    <w:t>ИНТЕРВЬЮ ___ из ____</w:t>
                  </w:r>
                </w:p>
              </w:txbxContent>
            </v:textbox>
          </v:shape>
        </w:pict>
      </w:r>
      <w:r w:rsidR="00253EC7">
        <w:t>ОПРОС БЕНЕФИЦИАРОВ НА ВЫХОДЕ ИЗ ПУНКТА ОБНАЛИЧИВАНИЯ</w:t>
      </w:r>
    </w:p>
    <w:p w:rsidR="00553186" w:rsidRPr="003F4529" w:rsidRDefault="00553186" w:rsidP="00513CAB">
      <w:pPr>
        <w:spacing w:before="480" w:after="240"/>
        <w:rPr>
          <w:rFonts w:cs="Arial"/>
          <w:i/>
        </w:rPr>
      </w:pPr>
      <w:r>
        <w:rPr>
          <w:i/>
          <w:u w:val="single"/>
        </w:rPr>
        <w:t>Вводная часть</w:t>
      </w:r>
      <w:r>
        <w:rPr>
          <w:i/>
        </w:rPr>
        <w:t>:«Здравствуйте, можете ли вы уделить мне 10 минут и поговорить о сегодняшнем мероприятии?Я бы хотел задать вам несколько вопросов, чтобы мы могли улучшить нашу работу.Мы просим вас отвечать искренне - мы ценим предложения, и ваши ответы никоим образом не будут использованы против вас.Участие в этом интервью добровольное - вы не должны отвечать на вопрос, если не хотите, и мы можем остановиться в любое время».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3"/>
        <w:gridCol w:w="3255"/>
        <w:gridCol w:w="3260"/>
      </w:tblGrid>
      <w:tr w:rsidR="00553186" w:rsidRPr="00D31384" w:rsidTr="00C57F0D">
        <w:tc>
          <w:tcPr>
            <w:tcW w:w="10598" w:type="dxa"/>
            <w:gridSpan w:val="3"/>
            <w:shd w:val="clear" w:color="auto" w:fill="DC281E"/>
            <w:vAlign w:val="center"/>
          </w:tcPr>
          <w:p w:rsidR="00553186" w:rsidRPr="00D31384" w:rsidRDefault="00553186" w:rsidP="00D31384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>
              <w:rPr>
                <w:b/>
                <w:color w:val="FFFFFF"/>
              </w:rPr>
              <w:t>ИНФОРМАЦИЯ ОБ ОПРОСЕ</w:t>
            </w: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553186" w:rsidP="00E62547">
            <w:pPr>
              <w:spacing w:before="120"/>
              <w:rPr>
                <w:rFonts w:cs="Arial"/>
              </w:rPr>
            </w:pPr>
            <w:r>
              <w:rPr>
                <w:b/>
              </w:rPr>
              <w:t>В1.</w:t>
            </w:r>
            <w:r>
              <w:t>Дата интервью: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D31384" w:rsidRDefault="00553186" w:rsidP="00E62547">
            <w:pPr>
              <w:spacing w:before="120"/>
              <w:rPr>
                <w:rFonts w:cs="Arial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553186" w:rsidP="00E62547">
            <w:pPr>
              <w:spacing w:before="120"/>
              <w:rPr>
                <w:rFonts w:cs="Arial"/>
              </w:rPr>
            </w:pPr>
            <w:r>
              <w:rPr>
                <w:b/>
              </w:rPr>
              <w:t>В2.</w:t>
            </w:r>
            <w:r>
              <w:t>Имя респондента: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  <w:b/>
              </w:rPr>
            </w:pPr>
            <w:r>
              <w:rPr>
                <w:b/>
              </w:rPr>
              <w:t>В3.</w:t>
            </w:r>
            <w:r>
              <w:t>Пол бенефициара/респондента: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553186" w:rsidRPr="00D31384" w:rsidRDefault="00553186" w:rsidP="00513CAB">
            <w:pPr>
              <w:pStyle w:val="a3"/>
              <w:numPr>
                <w:ilvl w:val="0"/>
                <w:numId w:val="10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Мужской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10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Женский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  <w:b/>
              </w:rPr>
            </w:pPr>
            <w:r>
              <w:rPr>
                <w:b/>
              </w:rPr>
              <w:t>В4.</w:t>
            </w:r>
            <w:r>
              <w:t>Возраст: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553186" w:rsidRPr="00D31384" w:rsidRDefault="00553186" w:rsidP="00513CAB">
            <w:pPr>
              <w:pStyle w:val="a3"/>
              <w:numPr>
                <w:ilvl w:val="0"/>
                <w:numId w:val="9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6 – 16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9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17 – 35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9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36 – 59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9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60 +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553186" w:rsidP="00513CAB">
            <w:pPr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b/>
              </w:rPr>
              <w:t>В5.</w:t>
            </w:r>
            <w:r>
              <w:t>Находитесь ли вы в одной из следующих ситуаций?(отметьте всё, что подходит)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553186" w:rsidRPr="00D31384" w:rsidRDefault="00553186" w:rsidP="00513CAB">
            <w:pPr>
              <w:pStyle w:val="a3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 xml:space="preserve">Беременная 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 xml:space="preserve">Вдова/вдовец 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Хроническое заболевание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Инвалид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Сирота</w:t>
            </w:r>
          </w:p>
          <w:p w:rsidR="00553186" w:rsidRPr="00D31384" w:rsidRDefault="00553186" w:rsidP="00513CAB">
            <w:pPr>
              <w:pStyle w:val="a3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</w:rPr>
            </w:pPr>
            <w:r>
              <w:t>Нет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427EC5" w:rsidP="00E62547">
            <w:pPr>
              <w:spacing w:before="120"/>
              <w:rPr>
                <w:rFonts w:cs="Arial"/>
              </w:rPr>
            </w:pPr>
            <w:r>
              <w:rPr>
                <w:b/>
              </w:rPr>
              <w:t>В6.</w:t>
            </w:r>
            <w:r>
              <w:t>Название сообщества: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  <w:color w:val="FFFFFF" w:themeColor="background1"/>
              </w:rPr>
            </w:pPr>
          </w:p>
          <w:p w:rsidR="00553186" w:rsidRPr="00D31384" w:rsidRDefault="00553186" w:rsidP="00513CAB">
            <w:pPr>
              <w:spacing w:before="40" w:after="40"/>
              <w:rPr>
                <w:rFonts w:cs="Arial"/>
                <w:color w:val="FFFFFF" w:themeColor="background1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427EC5" w:rsidP="00E62547">
            <w:pPr>
              <w:spacing w:before="120"/>
              <w:rPr>
                <w:rFonts w:cs="Arial"/>
              </w:rPr>
            </w:pPr>
            <w:r>
              <w:rPr>
                <w:b/>
              </w:rPr>
              <w:t>В7.</w:t>
            </w:r>
            <w:r>
              <w:t>Название муниципального образования: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C57F0D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427EC5" w:rsidP="00E62547">
            <w:pPr>
              <w:spacing w:before="120"/>
              <w:rPr>
                <w:rFonts w:cs="Arial"/>
              </w:rPr>
            </w:pPr>
            <w:r>
              <w:rPr>
                <w:b/>
              </w:rPr>
              <w:t>В8.</w:t>
            </w:r>
            <w:r>
              <w:t>Провинция: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0336FA">
        <w:tc>
          <w:tcPr>
            <w:tcW w:w="40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53186" w:rsidRPr="00D31384" w:rsidRDefault="00427EC5" w:rsidP="00E62547">
            <w:pPr>
              <w:spacing w:before="120"/>
              <w:rPr>
                <w:rFonts w:cs="Arial"/>
              </w:rPr>
            </w:pPr>
            <w:r>
              <w:rPr>
                <w:b/>
              </w:rPr>
              <w:t>В9.</w:t>
            </w:r>
            <w:r>
              <w:t>Имя интервьюера: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</w:p>
        </w:tc>
      </w:tr>
      <w:tr w:rsidR="00553186" w:rsidRPr="00D31384" w:rsidTr="000336FA">
        <w:tc>
          <w:tcPr>
            <w:tcW w:w="4083" w:type="dxa"/>
            <w:shd w:val="clear" w:color="auto" w:fill="E6E6E6"/>
            <w:vAlign w:val="center"/>
          </w:tcPr>
          <w:p w:rsidR="00553186" w:rsidRPr="00D31384" w:rsidRDefault="000336FA" w:rsidP="00791841">
            <w:pPr>
              <w:tabs>
                <w:tab w:val="left" w:pos="3188"/>
              </w:tabs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В10.</w:t>
            </w:r>
            <w:r>
              <w:t>Сколько людей живут в вашем домохозяйстве?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</w:rPr>
            </w:pPr>
            <w:r>
              <w:rPr>
                <w:i/>
                <w:iCs/>
                <w:color w:val="000000"/>
              </w:rPr>
              <w:t>Запишите цифру:</w:t>
            </w:r>
          </w:p>
        </w:tc>
      </w:tr>
    </w:tbl>
    <w:p w:rsidR="00553186" w:rsidRPr="00D31384" w:rsidRDefault="004A75D6" w:rsidP="00987A87">
      <w:pPr>
        <w:spacing w:before="240" w:after="240"/>
        <w:jc w:val="center"/>
        <w:rPr>
          <w:rFonts w:cs="Arial"/>
          <w:b/>
        </w:rPr>
      </w:pPr>
      <w:r>
        <w:rPr>
          <w:b/>
        </w:rPr>
        <w:t>ПРОЦЕСС ВЫДАЧИ НАЛИЧНЫХ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515"/>
        <w:gridCol w:w="3090"/>
      </w:tblGrid>
      <w:tr w:rsidR="006F2C7F" w:rsidRPr="006F2C7F" w:rsidTr="00D31384">
        <w:trPr>
          <w:trHeight w:val="2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D31384" w:rsidRDefault="006F2C7F" w:rsidP="00D31384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D31384" w:rsidRDefault="006F2C7F" w:rsidP="00D31384">
            <w:pPr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Вариант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D31384" w:rsidRDefault="006F2C7F" w:rsidP="00D31384">
            <w:pPr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Ответ</w:t>
            </w:r>
          </w:p>
        </w:tc>
      </w:tr>
      <w:tr w:rsidR="00553186" w:rsidRPr="00244947" w:rsidTr="00D31384">
        <w:trPr>
          <w:trHeight w:val="841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53186" w:rsidRPr="00244947" w:rsidRDefault="00427EC5" w:rsidP="00513CAB">
            <w:pPr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В11.</w:t>
            </w:r>
            <w:r>
              <w:t>Сколько денег вы сегодня получили?</w:t>
            </w:r>
          </w:p>
        </w:tc>
        <w:tc>
          <w:tcPr>
            <w:tcW w:w="6605" w:type="dxa"/>
            <w:gridSpan w:val="2"/>
            <w:shd w:val="clear" w:color="auto" w:fill="F3F3F3"/>
            <w:vAlign w:val="center"/>
          </w:tcPr>
          <w:p w:rsidR="00553186" w:rsidRPr="00D31384" w:rsidRDefault="00553186" w:rsidP="00513CAB">
            <w:pPr>
              <w:spacing w:before="40" w:after="40"/>
              <w:rPr>
                <w:rFonts w:cs="Arial"/>
                <w:iCs/>
              </w:rPr>
            </w:pPr>
            <w:r>
              <w:t>Запишите сумму:</w:t>
            </w:r>
          </w:p>
          <w:p w:rsidR="00553186" w:rsidRPr="00D31384" w:rsidRDefault="00553186" w:rsidP="00513CAB">
            <w:pPr>
              <w:spacing w:before="40" w:after="40"/>
              <w:rPr>
                <w:rFonts w:cs="Arial"/>
                <w:color w:val="FFFFFF"/>
              </w:rPr>
            </w:pPr>
          </w:p>
        </w:tc>
      </w:tr>
      <w:tr w:rsidR="006F2C7F" w:rsidRPr="00244947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44947" w:rsidRDefault="00427EC5" w:rsidP="00513CAB">
            <w:pPr>
              <w:spacing w:before="40" w:after="40"/>
              <w:jc w:val="left"/>
              <w:rPr>
                <w:rFonts w:cs="Arial"/>
                <w:color w:val="000000"/>
              </w:rPr>
            </w:pPr>
            <w:r>
              <w:rPr>
                <w:b/>
                <w:color w:val="000000"/>
              </w:rPr>
              <w:t>В12.</w:t>
            </w:r>
            <w:r>
              <w:rPr>
                <w:color w:val="000000"/>
              </w:rPr>
              <w:t>Была ли сумма, которую вы получили, равна той, которую вам сказали, что вы получите?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Default="006F2C7F" w:rsidP="000133BA">
            <w:pPr>
              <w:spacing w:before="40" w:after="40"/>
              <w:ind w:left="357" w:hanging="357"/>
              <w:rPr>
                <w:rFonts w:cs="Arial"/>
              </w:rPr>
            </w:pPr>
            <w:r>
              <w:t>1.</w:t>
            </w:r>
            <w:r>
              <w:tab/>
              <w:t>Да</w:t>
            </w:r>
          </w:p>
          <w:p w:rsidR="006F2C7F" w:rsidRDefault="006F2C7F" w:rsidP="000133BA">
            <w:pPr>
              <w:spacing w:before="40" w:after="40"/>
              <w:ind w:left="357" w:hanging="357"/>
              <w:rPr>
                <w:rFonts w:cs="Arial"/>
              </w:rPr>
            </w:pPr>
            <w:r>
              <w:t>2.</w:t>
            </w:r>
            <w:r>
              <w:tab/>
              <w:t>Нет - она была больше</w:t>
            </w:r>
          </w:p>
          <w:p w:rsidR="006F2C7F" w:rsidRDefault="006F2C7F" w:rsidP="000133BA">
            <w:pPr>
              <w:spacing w:before="40" w:after="40"/>
              <w:ind w:left="357" w:hanging="357"/>
              <w:rPr>
                <w:rFonts w:eastAsia="Times New Roman" w:cs="Arial"/>
              </w:rPr>
            </w:pPr>
            <w:r>
              <w:t>3.</w:t>
            </w:r>
            <w:r>
              <w:tab/>
              <w:t>Нет - она была меньше</w:t>
            </w:r>
          </w:p>
          <w:p w:rsidR="006F2C7F" w:rsidRPr="00244947" w:rsidRDefault="006F2C7F" w:rsidP="000133BA">
            <w:pPr>
              <w:spacing w:before="40" w:after="40"/>
              <w:ind w:left="357" w:hanging="357"/>
              <w:rPr>
                <w:rFonts w:cs="Arial"/>
              </w:rPr>
            </w:pPr>
            <w:r>
              <w:t>4.</w:t>
            </w:r>
            <w:r>
              <w:tab/>
              <w:t>Мне не называли сумму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513CAB">
            <w:pPr>
              <w:spacing w:before="40" w:after="40"/>
              <w:rPr>
                <w:rFonts w:cs="Arial"/>
              </w:rPr>
            </w:pPr>
          </w:p>
        </w:tc>
      </w:tr>
      <w:tr w:rsidR="006F2C7F" w:rsidRPr="00244947" w:rsidTr="002357CA">
        <w:tc>
          <w:tcPr>
            <w:tcW w:w="4077" w:type="dxa"/>
            <w:shd w:val="clear" w:color="auto" w:fill="E6E6E6"/>
            <w:vAlign w:val="center"/>
          </w:tcPr>
          <w:p w:rsidR="006F2C7F" w:rsidRPr="00244947" w:rsidRDefault="00427EC5" w:rsidP="00513CAB">
            <w:pPr>
              <w:spacing w:before="40" w:after="40"/>
              <w:jc w:val="left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В13.</w:t>
            </w:r>
            <w:r>
              <w:t>Знаете ли вы, какая организация дала вам деньги?[Подождите ответа, не подсказывайте]</w:t>
            </w:r>
          </w:p>
        </w:tc>
        <w:tc>
          <w:tcPr>
            <w:tcW w:w="3515" w:type="dxa"/>
            <w:shd w:val="clear" w:color="auto" w:fill="E6E6E6"/>
            <w:vAlign w:val="center"/>
          </w:tcPr>
          <w:p w:rsidR="006F2C7F" w:rsidRDefault="00427EC5" w:rsidP="00513CAB">
            <w:pPr>
              <w:pStyle w:val="a3"/>
              <w:numPr>
                <w:ilvl w:val="3"/>
                <w:numId w:val="3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Красный Крест и Красный Полумесяц</w:t>
            </w:r>
          </w:p>
          <w:p w:rsidR="00427EC5" w:rsidRDefault="00427EC5" w:rsidP="00513CAB">
            <w:pPr>
              <w:pStyle w:val="a3"/>
              <w:numPr>
                <w:ilvl w:val="3"/>
                <w:numId w:val="3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Правительство</w:t>
            </w:r>
          </w:p>
          <w:p w:rsidR="006F2C7F" w:rsidRPr="006F2C7F" w:rsidRDefault="00625768" w:rsidP="00513CAB">
            <w:pPr>
              <w:pStyle w:val="a3"/>
              <w:numPr>
                <w:ilvl w:val="3"/>
                <w:numId w:val="3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</w:rPr>
            </w:pPr>
            <w:r>
              <w:t>Другая организация</w:t>
            </w:r>
          </w:p>
          <w:p w:rsidR="006F2C7F" w:rsidRPr="006F2C7F" w:rsidRDefault="006F2C7F" w:rsidP="00513CAB">
            <w:pPr>
              <w:pStyle w:val="a3"/>
              <w:numPr>
                <w:ilvl w:val="3"/>
                <w:numId w:val="3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</w:rPr>
            </w:pPr>
            <w:r>
              <w:lastRenderedPageBreak/>
              <w:t>Не знаю</w:t>
            </w:r>
          </w:p>
        </w:tc>
        <w:tc>
          <w:tcPr>
            <w:tcW w:w="3090" w:type="dxa"/>
            <w:shd w:val="clear" w:color="auto" w:fill="F3F3F3"/>
            <w:vAlign w:val="center"/>
          </w:tcPr>
          <w:p w:rsidR="006F2C7F" w:rsidRPr="00244947" w:rsidRDefault="006F2C7F" w:rsidP="00513CAB">
            <w:pPr>
              <w:spacing w:before="40" w:after="40"/>
              <w:rPr>
                <w:rFonts w:cs="Arial"/>
              </w:rPr>
            </w:pPr>
          </w:p>
        </w:tc>
      </w:tr>
    </w:tbl>
    <w:p w:rsidR="00723EB9" w:rsidRDefault="00723EB9" w:rsidP="00723EB9">
      <w:pPr>
        <w:keepNext/>
        <w:keepLines/>
        <w:spacing w:after="0"/>
        <w:jc w:val="center"/>
        <w:rPr>
          <w:rFonts w:cs="Arial"/>
          <w:b/>
        </w:rPr>
      </w:pPr>
    </w:p>
    <w:p w:rsidR="00F37A9B" w:rsidRPr="00D31384" w:rsidRDefault="00F37A9B" w:rsidP="00723EB9">
      <w:pPr>
        <w:keepNext/>
        <w:keepLines/>
        <w:spacing w:after="240"/>
        <w:jc w:val="center"/>
        <w:rPr>
          <w:rFonts w:cs="Arial"/>
          <w:b/>
        </w:rPr>
      </w:pPr>
      <w:r>
        <w:rPr>
          <w:b/>
        </w:rPr>
        <w:t>МЕСТО РАСПОЛОЖЕНИЯ И ТРАНСПОРТ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515"/>
        <w:gridCol w:w="3090"/>
      </w:tblGrid>
      <w:tr w:rsidR="006F2C7F" w:rsidRPr="00244947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D31384" w:rsidRDefault="006F2C7F" w:rsidP="00D31384">
            <w:pPr>
              <w:keepNext/>
              <w:keepLines/>
              <w:spacing w:before="120"/>
              <w:rPr>
                <w:rFonts w:cs="Arial"/>
                <w:b/>
                <w:color w:val="FFFFFF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D31384" w:rsidRDefault="006F2C7F" w:rsidP="00D31384">
            <w:pPr>
              <w:keepNext/>
              <w:keepLines/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Вариант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D31384" w:rsidRDefault="006F2C7F" w:rsidP="00D31384">
            <w:pPr>
              <w:keepNext/>
              <w:keepLines/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Ответ</w:t>
            </w:r>
          </w:p>
        </w:tc>
      </w:tr>
      <w:tr w:rsidR="006F2C7F" w:rsidRPr="00244947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0D4CD2" w:rsidRDefault="00427EC5" w:rsidP="00802884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В14.</w:t>
            </w:r>
            <w:r>
              <w:t>Как вы добрались сюда сегодня?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0D4CD2" w:rsidRDefault="006F2C7F" w:rsidP="0000081C">
            <w:pPr>
              <w:pStyle w:val="a3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Пешком</w:t>
            </w:r>
          </w:p>
          <w:p w:rsidR="006F2C7F" w:rsidRPr="000D4CD2" w:rsidRDefault="006F2C7F" w:rsidP="0000081C">
            <w:pPr>
              <w:pStyle w:val="a3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На велосипеде</w:t>
            </w:r>
          </w:p>
          <w:p w:rsidR="006F2C7F" w:rsidRPr="000D4CD2" w:rsidRDefault="006F2C7F" w:rsidP="0000081C">
            <w:pPr>
              <w:pStyle w:val="a3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Общественным транспортом</w:t>
            </w:r>
          </w:p>
          <w:p w:rsidR="006F2C7F" w:rsidRPr="000D4CD2" w:rsidRDefault="006F2C7F" w:rsidP="0000081C">
            <w:pPr>
              <w:pStyle w:val="a3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На животном</w:t>
            </w:r>
          </w:p>
          <w:p w:rsidR="006F2C7F" w:rsidRDefault="006F2C7F" w:rsidP="0000081C">
            <w:pPr>
              <w:pStyle w:val="a3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Собственное транспортное средство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Другой вид транспорта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6F2C7F" w:rsidRDefault="006F2C7F" w:rsidP="00802884">
            <w:pPr>
              <w:spacing w:before="60" w:after="60"/>
              <w:jc w:val="center"/>
              <w:rPr>
                <w:rFonts w:cs="Arial"/>
                <w:b/>
                <w:iCs/>
                <w:color w:val="000000"/>
              </w:rPr>
            </w:pPr>
          </w:p>
        </w:tc>
      </w:tr>
      <w:tr w:rsidR="006F2C7F" w:rsidRPr="00244947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0D4CD2" w:rsidRDefault="00427EC5" w:rsidP="00802884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В15.</w:t>
            </w:r>
            <w:r>
              <w:t>Сколько времени вам потребовалось, чтобы сюда добраться?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Default="006F2C7F" w:rsidP="0000081C">
            <w:pPr>
              <w:pStyle w:val="a3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Менее чем 30 минут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От 30 минут до 1 часа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От 1 часа до 1 часа 30 минут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От 1 часа 30 минут до 2 часов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Более 2 часов 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6F2C7F" w:rsidRDefault="006F2C7F" w:rsidP="00802884">
            <w:pPr>
              <w:spacing w:before="60" w:after="60"/>
              <w:jc w:val="center"/>
              <w:rPr>
                <w:rFonts w:cs="Arial"/>
                <w:b/>
                <w:iCs/>
                <w:color w:val="000000"/>
              </w:rPr>
            </w:pPr>
          </w:p>
        </w:tc>
      </w:tr>
      <w:tr w:rsidR="006F2C7F" w:rsidRPr="00244947" w:rsidTr="002357CA">
        <w:tc>
          <w:tcPr>
            <w:tcW w:w="4077" w:type="dxa"/>
            <w:shd w:val="clear" w:color="auto" w:fill="E6E6E6"/>
            <w:vAlign w:val="center"/>
          </w:tcPr>
          <w:p w:rsidR="006F2C7F" w:rsidRPr="00BF655B" w:rsidRDefault="00427EC5" w:rsidP="00802884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В16.</w:t>
            </w:r>
            <w:r>
              <w:t>Нужно ли вам было платить за проезд, чтобы сюда добраться?</w:t>
            </w:r>
          </w:p>
        </w:tc>
        <w:tc>
          <w:tcPr>
            <w:tcW w:w="3515" w:type="dxa"/>
            <w:shd w:val="clear" w:color="auto" w:fill="E6E6E6"/>
            <w:vAlign w:val="center"/>
          </w:tcPr>
          <w:p w:rsidR="004273B8" w:rsidRDefault="006F2C7F" w:rsidP="0000081C">
            <w:pPr>
              <w:pStyle w:val="a3"/>
              <w:numPr>
                <w:ilvl w:val="0"/>
                <w:numId w:val="15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 (запишите сумму)</w:t>
            </w:r>
          </w:p>
          <w:p w:rsidR="006F2C7F" w:rsidRPr="004273B8" w:rsidRDefault="006F2C7F" w:rsidP="0000081C">
            <w:pPr>
              <w:pStyle w:val="a3"/>
              <w:numPr>
                <w:ilvl w:val="0"/>
                <w:numId w:val="15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</w:tc>
        <w:tc>
          <w:tcPr>
            <w:tcW w:w="3090" w:type="dxa"/>
            <w:shd w:val="clear" w:color="auto" w:fill="F3F3F3"/>
            <w:vAlign w:val="center"/>
          </w:tcPr>
          <w:p w:rsidR="006F2C7F" w:rsidRPr="006F2C7F" w:rsidRDefault="006F2C7F" w:rsidP="00802884">
            <w:pPr>
              <w:spacing w:before="60" w:after="60"/>
              <w:jc w:val="center"/>
              <w:rPr>
                <w:rFonts w:cs="Arial"/>
                <w:b/>
                <w:iCs/>
                <w:color w:val="000000"/>
              </w:rPr>
            </w:pPr>
          </w:p>
        </w:tc>
      </w:tr>
    </w:tbl>
    <w:p w:rsidR="004261AD" w:rsidRPr="00244947" w:rsidRDefault="004261AD" w:rsidP="00E438F5">
      <w:pPr>
        <w:spacing w:before="240" w:after="240"/>
        <w:jc w:val="center"/>
        <w:rPr>
          <w:rFonts w:cs="Arial"/>
          <w:b/>
        </w:rPr>
      </w:pPr>
      <w:r>
        <w:rPr>
          <w:b/>
        </w:rPr>
        <w:t>ПРОЦЕСС РАЗДАЧИ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515"/>
        <w:gridCol w:w="3090"/>
      </w:tblGrid>
      <w:tr w:rsidR="006F2C7F" w:rsidRPr="00244947" w:rsidTr="00BF7E04">
        <w:tc>
          <w:tcPr>
            <w:tcW w:w="40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987A87" w:rsidRDefault="006F2C7F" w:rsidP="000133BA">
            <w:pPr>
              <w:spacing w:before="120"/>
              <w:rPr>
                <w:rFonts w:cs="Arial"/>
                <w:b/>
                <w:color w:val="FFFFFF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987A87" w:rsidRDefault="006F2C7F" w:rsidP="000133BA">
            <w:pPr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Вариант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987A87" w:rsidRDefault="006F2C7F" w:rsidP="000133BA">
            <w:pPr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Ответ</w:t>
            </w:r>
          </w:p>
        </w:tc>
      </w:tr>
      <w:tr w:rsidR="006F2C7F" w:rsidRPr="00244947" w:rsidTr="00BF7E04">
        <w:tc>
          <w:tcPr>
            <w:tcW w:w="4077" w:type="dxa"/>
            <w:shd w:val="clear" w:color="auto" w:fill="E6E6E6"/>
            <w:vAlign w:val="center"/>
          </w:tcPr>
          <w:p w:rsidR="006F2C7F" w:rsidRPr="00EA14D1" w:rsidRDefault="00427EC5" w:rsidP="00802884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В17.</w:t>
            </w:r>
            <w:r>
              <w:t>Сколько времени вам потребовалось сегодня, чтобы получить деньги?</w:t>
            </w:r>
            <w:r>
              <w:br/>
            </w:r>
            <w:r>
              <w:rPr>
                <w:i/>
              </w:rPr>
              <w:t>Подсказка:  как долго вы ждали в очереди?</w:t>
            </w:r>
          </w:p>
        </w:tc>
        <w:tc>
          <w:tcPr>
            <w:tcW w:w="3515" w:type="dxa"/>
            <w:shd w:val="clear" w:color="auto" w:fill="E6E6E6"/>
          </w:tcPr>
          <w:p w:rsidR="006F2C7F" w:rsidRPr="006F2C7F" w:rsidRDefault="006F2C7F" w:rsidP="0000081C">
            <w:pPr>
              <w:pStyle w:val="a3"/>
              <w:numPr>
                <w:ilvl w:val="0"/>
                <w:numId w:val="3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Менее 20 минут</w:t>
            </w:r>
          </w:p>
          <w:p w:rsidR="006F2C7F" w:rsidRDefault="006F2C7F" w:rsidP="0000081C">
            <w:pPr>
              <w:pStyle w:val="a3"/>
              <w:numPr>
                <w:ilvl w:val="0"/>
                <w:numId w:val="3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От 20 минут до 1 часа</w:t>
            </w:r>
          </w:p>
          <w:p w:rsidR="006F2C7F" w:rsidRDefault="006F2C7F" w:rsidP="0000081C">
            <w:pPr>
              <w:pStyle w:val="a3"/>
              <w:numPr>
                <w:ilvl w:val="0"/>
                <w:numId w:val="38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Более 1 часа</w:t>
            </w:r>
          </w:p>
        </w:tc>
        <w:tc>
          <w:tcPr>
            <w:tcW w:w="3090" w:type="dxa"/>
            <w:shd w:val="clear" w:color="auto" w:fill="F3F3F3"/>
          </w:tcPr>
          <w:p w:rsidR="006F2C7F" w:rsidRDefault="006F2C7F" w:rsidP="00802884">
            <w:pPr>
              <w:pStyle w:val="a3"/>
              <w:spacing w:before="60" w:after="60"/>
              <w:ind w:left="317"/>
              <w:contextualSpacing w:val="0"/>
              <w:jc w:val="center"/>
              <w:rPr>
                <w:rFonts w:cs="Arial"/>
              </w:rPr>
            </w:pPr>
          </w:p>
        </w:tc>
      </w:tr>
    </w:tbl>
    <w:p w:rsidR="00303DE8" w:rsidRPr="00244947" w:rsidRDefault="00303DE8" w:rsidP="00E438F5">
      <w:pPr>
        <w:spacing w:before="240" w:after="240"/>
        <w:jc w:val="center"/>
        <w:rPr>
          <w:rFonts w:cs="Arial"/>
          <w:b/>
        </w:rPr>
      </w:pPr>
      <w:r>
        <w:rPr>
          <w:b/>
        </w:rPr>
        <w:t>АДЕКВАТНОСТЬ ПРОГРАММЫ И БЕЗОПАСНОСТ</w:t>
      </w:r>
      <w:r w:rsidR="000C4A17">
        <w:rPr>
          <w:b/>
        </w:rPr>
        <w:t>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3512"/>
        <w:gridCol w:w="3100"/>
      </w:tblGrid>
      <w:tr w:rsidR="002357CA" w:rsidRPr="00244947" w:rsidTr="002357CA">
        <w:tc>
          <w:tcPr>
            <w:tcW w:w="190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987A87" w:rsidRDefault="006F2C7F" w:rsidP="000133BA">
            <w:pPr>
              <w:spacing w:before="120"/>
              <w:rPr>
                <w:rFonts w:cs="Arial"/>
                <w:b/>
                <w:color w:val="FFFFFF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987A87" w:rsidRDefault="006F2C7F" w:rsidP="000133BA">
            <w:pPr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Вариант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987A87" w:rsidRDefault="006F2C7F" w:rsidP="000133BA">
            <w:pPr>
              <w:spacing w:before="120"/>
              <w:jc w:val="center"/>
              <w:rPr>
                <w:rFonts w:cs="Arial"/>
                <w:b/>
                <w:iCs/>
                <w:color w:val="FFFFFF"/>
              </w:rPr>
            </w:pPr>
            <w:r>
              <w:rPr>
                <w:b/>
                <w:iCs/>
                <w:color w:val="FFFFFF"/>
              </w:rPr>
              <w:t>Ответ</w:t>
            </w:r>
          </w:p>
        </w:tc>
      </w:tr>
      <w:tr w:rsidR="00BF7E04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BB23C3" w:rsidRDefault="00427EC5" w:rsidP="00723EB9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В18.</w:t>
            </w:r>
            <w:r>
              <w:t>Как вы узнали, что вы получите деньги?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BB23C3" w:rsidRDefault="006F2C7F" w:rsidP="0000081C">
            <w:pPr>
              <w:pStyle w:val="a3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Вы присутствовали на собрании, о котором объявил КККП</w:t>
            </w:r>
          </w:p>
          <w:p w:rsidR="006F2C7F" w:rsidRPr="00BB23C3" w:rsidRDefault="006F2C7F" w:rsidP="0000081C">
            <w:pPr>
              <w:pStyle w:val="a3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Вам сообщили руководители сообщества</w:t>
            </w:r>
          </w:p>
          <w:p w:rsidR="006F2C7F" w:rsidRPr="00BB23C3" w:rsidRDefault="006F2C7F" w:rsidP="0000081C">
            <w:pPr>
              <w:pStyle w:val="a3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Сарафанное радио в сообществе</w:t>
            </w:r>
          </w:p>
          <w:p w:rsidR="006F2C7F" w:rsidRPr="00BB23C3" w:rsidRDefault="006F2C7F" w:rsidP="0000081C">
            <w:pPr>
              <w:pStyle w:val="a3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Вы видели листовку или плакат</w:t>
            </w:r>
          </w:p>
          <w:p w:rsidR="006F2C7F" w:rsidRDefault="006F2C7F" w:rsidP="0000081C">
            <w:pPr>
              <w:pStyle w:val="a3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Вы получили sms-сообщение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 xml:space="preserve">Другое 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6F2C7F" w:rsidRDefault="006F2C7F" w:rsidP="00802884">
            <w:pPr>
              <w:spacing w:before="60" w:after="60"/>
              <w:rPr>
                <w:rFonts w:cs="Arial"/>
                <w:b/>
                <w:iCs/>
                <w:color w:val="000000"/>
              </w:rPr>
            </w:pPr>
          </w:p>
        </w:tc>
      </w:tr>
      <w:tr w:rsidR="006F2C7F" w:rsidRPr="00244947" w:rsidTr="0060346B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DA4" w:rsidRDefault="003A71C9" w:rsidP="00723EB9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b/>
              </w:rPr>
              <w:t>В19.</w:t>
            </w:r>
            <w:r>
              <w:t>Что вы планируете делать с тем, что сегодня получили?</w:t>
            </w:r>
            <w:r>
              <w:br/>
            </w:r>
            <w:r>
              <w:rPr>
                <w:i/>
              </w:rPr>
              <w:t>Подсказки:Как вы потратите деньги?</w:t>
            </w:r>
          </w:p>
          <w:p w:rsidR="00DD6879" w:rsidRPr="00DD6879" w:rsidRDefault="003A71C9" w:rsidP="00723EB9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</w:rPr>
              <w:t>Допустимо несколько вариантов ответа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 xml:space="preserve">Жильё 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Продукты и вода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 xml:space="preserve">Уголь/дрова/газ 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Расходы на образование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Медицинские услуги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Товары для дома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Товары для бизнеса</w:t>
            </w:r>
          </w:p>
          <w:p w:rsidR="00C4592A" w:rsidRPr="00BB23C3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Товары для фермерства/скота</w:t>
            </w:r>
          </w:p>
          <w:p w:rsidR="00C4592A" w:rsidRDefault="00C4592A" w:rsidP="0000081C">
            <w:pPr>
              <w:pStyle w:val="a3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lastRenderedPageBreak/>
              <w:t>Возврат долгов</w:t>
            </w:r>
          </w:p>
          <w:p w:rsidR="00C4592A" w:rsidRDefault="00C4592A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</w:rPr>
            </w:pPr>
            <w:r>
              <w:t>10.</w:t>
            </w:r>
            <w:r>
              <w:tab/>
              <w:t>Помощь семье или друзьям</w:t>
            </w:r>
          </w:p>
          <w:p w:rsidR="00C4592A" w:rsidRDefault="00C4592A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</w:rPr>
            </w:pPr>
            <w:r>
              <w:t>11.</w:t>
            </w:r>
            <w:r>
              <w:tab/>
              <w:t>Сбережения</w:t>
            </w:r>
          </w:p>
          <w:p w:rsidR="006F2C7F" w:rsidRPr="00244947" w:rsidRDefault="00C4592A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12.</w:t>
            </w:r>
            <w:r>
              <w:tab/>
              <w:t>Другое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6F2C7F" w:rsidRDefault="006F2C7F" w:rsidP="00802884">
            <w:pPr>
              <w:spacing w:before="60" w:after="60"/>
              <w:rPr>
                <w:rFonts w:cs="Arial"/>
                <w:b/>
                <w:iCs/>
                <w:color w:val="000000"/>
              </w:rPr>
            </w:pPr>
          </w:p>
        </w:tc>
      </w:tr>
      <w:tr w:rsidR="006F2C7F" w:rsidRPr="00244947" w:rsidTr="00756510">
        <w:trPr>
          <w:cantSplit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6F2C7F" w:rsidRPr="00291F8C" w:rsidRDefault="006F2C7F" w:rsidP="00E438F5">
            <w:pPr>
              <w:spacing w:before="120"/>
              <w:rPr>
                <w:rFonts w:cs="Arial"/>
                <w:i/>
              </w:rPr>
            </w:pPr>
            <w:r>
              <w:rPr>
                <w:i/>
              </w:rPr>
              <w:lastRenderedPageBreak/>
              <w:t>Красный Крест и Красный Полумесяц раздаёт различные предметы, такие как продовольствие, гигиенические наборы или строительные материалы, в зависимости от того, в чём люди нуждаются.</w:t>
            </w:r>
          </w:p>
        </w:tc>
      </w:tr>
      <w:tr w:rsidR="00503EA1" w:rsidRPr="00244947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71C9" w:rsidRPr="00244947" w:rsidRDefault="003A71C9" w:rsidP="00723EB9">
            <w:pPr>
              <w:spacing w:before="120"/>
              <w:jc w:val="left"/>
              <w:rPr>
                <w:rFonts w:cs="Arial"/>
              </w:rPr>
            </w:pPr>
            <w:r>
              <w:rPr>
                <w:b/>
              </w:rPr>
              <w:t>В20.</w:t>
            </w:r>
            <w:r>
              <w:t>Предпочли бы вы получить вместо этого что-то другое?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B9" w:rsidRDefault="00E22858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1.</w:t>
            </w:r>
            <w:r>
              <w:tab/>
              <w:t>Да</w:t>
            </w:r>
          </w:p>
          <w:p w:rsidR="006F2C7F" w:rsidRPr="00244947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2.</w:t>
            </w:r>
            <w:r>
              <w:tab/>
              <w:t>Нет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spacing w:before="120"/>
              <w:rPr>
                <w:rFonts w:cs="Arial"/>
              </w:rPr>
            </w:pPr>
          </w:p>
        </w:tc>
      </w:tr>
      <w:tr w:rsidR="00503EA1" w:rsidRPr="00244947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71C9" w:rsidRPr="003A71C9" w:rsidRDefault="003A71C9" w:rsidP="00723EB9">
            <w:pPr>
              <w:spacing w:before="120"/>
              <w:jc w:val="left"/>
              <w:rPr>
                <w:rFonts w:cs="Arial"/>
              </w:rPr>
            </w:pPr>
            <w:r>
              <w:rPr>
                <w:b/>
              </w:rPr>
              <w:t>В20а.</w:t>
            </w:r>
            <w:r>
              <w:t>Если ДА, что бы вы предпочли получить?</w:t>
            </w:r>
          </w:p>
        </w:tc>
        <w:tc>
          <w:tcPr>
            <w:tcW w:w="1644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A71C9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3A71C9" w:rsidRPr="00244947" w:rsidRDefault="003A71C9" w:rsidP="00E438F5">
            <w:pPr>
              <w:spacing w:before="120"/>
              <w:rPr>
                <w:rFonts w:cs="Arial"/>
              </w:rPr>
            </w:pPr>
          </w:p>
        </w:tc>
      </w:tr>
      <w:tr w:rsidR="002357CA" w:rsidRPr="00244947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44947" w:rsidRDefault="003A71C9" w:rsidP="00723EB9">
            <w:pPr>
              <w:spacing w:before="120"/>
              <w:jc w:val="left"/>
              <w:rPr>
                <w:rFonts w:cs="Arial"/>
              </w:rPr>
            </w:pPr>
            <w:r w:rsidRPr="00A236CB">
              <w:rPr>
                <w:b/>
              </w:rPr>
              <w:t>В21.</w:t>
            </w:r>
            <w:r>
              <w:t>Насколько вы сегодня удовлетворены нашими сотрудниками и добровольцами?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1.</w:t>
            </w:r>
            <w:r>
              <w:tab/>
              <w:t>Высоко удовлетворён</w:t>
            </w:r>
          </w:p>
          <w:p w:rsidR="006F2C7F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2.</w:t>
            </w:r>
            <w:r>
              <w:tab/>
              <w:t>Удовлетворён в некоторой степени</w:t>
            </w:r>
          </w:p>
          <w:p w:rsidR="003A71C9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3.</w:t>
            </w:r>
            <w:r>
              <w:tab/>
              <w:t>Не удовлетворён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spacing w:before="120"/>
              <w:rPr>
                <w:rFonts w:cs="Arial"/>
              </w:rPr>
            </w:pPr>
          </w:p>
        </w:tc>
      </w:tr>
      <w:tr w:rsidR="002357CA" w:rsidRPr="00244947" w:rsidTr="00503EA1">
        <w:trPr>
          <w:trHeight w:val="589"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71C9" w:rsidRDefault="003A71C9" w:rsidP="00723EB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В21а.</w:t>
            </w:r>
            <w:r>
              <w:t>Если НЕ УДОВЛЕТВОРЁН, почему вы не удовлетворены?</w:t>
            </w:r>
          </w:p>
        </w:tc>
        <w:tc>
          <w:tcPr>
            <w:tcW w:w="1644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A71C9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3A71C9" w:rsidRPr="00291F8C" w:rsidRDefault="003A71C9" w:rsidP="00E438F5">
            <w:pPr>
              <w:spacing w:before="120"/>
              <w:rPr>
                <w:rFonts w:cs="Arial"/>
              </w:rPr>
            </w:pPr>
          </w:p>
        </w:tc>
      </w:tr>
      <w:tr w:rsidR="006F2C7F" w:rsidRPr="00244947" w:rsidTr="00BF7E04">
        <w:trPr>
          <w:trHeight w:val="674"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F67FB3" w:rsidRDefault="003A71C9" w:rsidP="00723EB9">
            <w:pPr>
              <w:spacing w:before="120"/>
              <w:jc w:val="left"/>
              <w:rPr>
                <w:rFonts w:cs="Arial"/>
                <w:color w:val="000000"/>
              </w:rPr>
            </w:pPr>
            <w:r w:rsidRPr="00A236CB">
              <w:rPr>
                <w:b/>
                <w:color w:val="000000"/>
              </w:rPr>
              <w:t>В22.</w:t>
            </w:r>
            <w:r>
              <w:rPr>
                <w:color w:val="000000"/>
              </w:rPr>
              <w:t>Потребовалось ли вам платить кому-либо либо оказывать услугу, чтобы принять участие в программе?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1.</w:t>
            </w:r>
            <w:r>
              <w:tab/>
              <w:t>Да</w:t>
            </w:r>
          </w:p>
          <w:p w:rsidR="006F2C7F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</w:rPr>
            </w:pPr>
            <w:r>
              <w:t>2.</w:t>
            </w:r>
            <w:r>
              <w:tab/>
              <w:t>Нет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6F2C7F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F67FB3" w:rsidRDefault="003A71C9" w:rsidP="00723EB9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r>
              <w:rPr>
                <w:b/>
                <w:color w:val="000000"/>
              </w:rPr>
              <w:t>В22а</w:t>
            </w:r>
            <w:r>
              <w:rPr>
                <w:color w:val="000000"/>
              </w:rPr>
              <w:t>. Если ДА, кому?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F67FB3" w:rsidRDefault="00B8471D" w:rsidP="0000081C">
            <w:pPr>
              <w:pStyle w:val="a3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Сотруднику КККП</w:t>
            </w:r>
          </w:p>
          <w:p w:rsidR="006F2C7F" w:rsidRPr="00F67FB3" w:rsidRDefault="006F2C7F" w:rsidP="0000081C">
            <w:pPr>
              <w:pStyle w:val="a3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Члену сообщества</w:t>
            </w:r>
          </w:p>
          <w:p w:rsidR="006F2C7F" w:rsidRPr="00F67FB3" w:rsidRDefault="006F2C7F" w:rsidP="0000081C">
            <w:pPr>
              <w:pStyle w:val="a3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Правительственному чиновнику</w:t>
            </w:r>
          </w:p>
          <w:p w:rsidR="006F2C7F" w:rsidRDefault="001D20CD" w:rsidP="0000081C">
            <w:pPr>
              <w:pStyle w:val="a3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Сотруднику компании-поставщика услуг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Другое (уточните:)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6F2C7F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F67FB3" w:rsidRDefault="003A71C9" w:rsidP="00723EB9">
            <w:pPr>
              <w:spacing w:before="60" w:after="60"/>
              <w:jc w:val="left"/>
              <w:rPr>
                <w:rFonts w:cs="Arial"/>
                <w:b/>
                <w:color w:val="000000"/>
              </w:rPr>
            </w:pPr>
            <w:r>
              <w:rPr>
                <w:b/>
                <w:color w:val="000000"/>
              </w:rPr>
              <w:t>В23.</w:t>
            </w:r>
            <w:r>
              <w:rPr>
                <w:color w:val="000000"/>
              </w:rPr>
              <w:t>Как бы вы описали информацию, которую получили о программе?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Default="006F2C7F" w:rsidP="0000081C">
            <w:pPr>
              <w:pStyle w:val="a3"/>
              <w:numPr>
                <w:ilvl w:val="0"/>
                <w:numId w:val="3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Достаточно информации/понял программу</w:t>
            </w:r>
          </w:p>
          <w:p w:rsidR="006F2C7F" w:rsidRPr="006F2C7F" w:rsidRDefault="00B8471D" w:rsidP="0000081C">
            <w:pPr>
              <w:pStyle w:val="a3"/>
              <w:numPr>
                <w:ilvl w:val="0"/>
                <w:numId w:val="3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Недостаточно информации/часть программы была неясна</w:t>
            </w:r>
          </w:p>
          <w:p w:rsidR="006F2C7F" w:rsidRPr="006F2C7F" w:rsidRDefault="006F2C7F" w:rsidP="0000081C">
            <w:pPr>
              <w:pStyle w:val="a3"/>
              <w:numPr>
                <w:ilvl w:val="0"/>
                <w:numId w:val="3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Не получил информации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685199">
            <w:pPr>
              <w:tabs>
                <w:tab w:val="left" w:pos="1140"/>
              </w:tabs>
              <w:spacing w:before="60" w:after="60"/>
              <w:rPr>
                <w:rFonts w:cs="Arial"/>
              </w:rPr>
            </w:pPr>
          </w:p>
        </w:tc>
      </w:tr>
      <w:tr w:rsidR="006F2C7F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44947" w:rsidRDefault="003A71C9" w:rsidP="00723EB9">
            <w:pPr>
              <w:spacing w:before="120"/>
              <w:jc w:val="left"/>
              <w:rPr>
                <w:rFonts w:cs="Arial"/>
                <w:color w:val="000000"/>
              </w:rPr>
            </w:pPr>
            <w:r>
              <w:rPr>
                <w:b/>
                <w:color w:val="000000"/>
              </w:rPr>
              <w:t>В24.</w:t>
            </w:r>
            <w:r>
              <w:rPr>
                <w:color w:val="000000"/>
              </w:rPr>
              <w:t xml:space="preserve">  Как бы вы описали общую организацию в пункте обналичивания?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</w:tcPr>
          <w:p w:rsidR="006F2C7F" w:rsidRDefault="00295B61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Хорошо</w:t>
            </w:r>
          </w:p>
          <w:p w:rsidR="00295B61" w:rsidRDefault="00295B61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Удовлетворительно</w:t>
            </w:r>
          </w:p>
          <w:p w:rsidR="00295B61" w:rsidRPr="00244947" w:rsidRDefault="00295B61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Плохо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6F2C7F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44947" w:rsidRDefault="003A71C9" w:rsidP="00723EB9">
            <w:pPr>
              <w:spacing w:before="120"/>
              <w:jc w:val="left"/>
              <w:rPr>
                <w:rFonts w:cs="Arial"/>
              </w:rPr>
            </w:pPr>
            <w:r>
              <w:rPr>
                <w:b/>
                <w:color w:val="000000"/>
              </w:rPr>
              <w:t>В25.</w:t>
            </w:r>
            <w:r>
              <w:rPr>
                <w:color w:val="000000"/>
              </w:rPr>
              <w:t>Чувствовали ли вы себя в безопасности в пункте обналичивания?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Default="006F2C7F" w:rsidP="0000081C">
            <w:pPr>
              <w:pStyle w:val="a3"/>
              <w:numPr>
                <w:ilvl w:val="0"/>
                <w:numId w:val="26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6F2C7F" w:rsidRPr="00F67FB3" w:rsidRDefault="006F2C7F" w:rsidP="0000081C">
            <w:pPr>
              <w:pStyle w:val="a3"/>
              <w:numPr>
                <w:ilvl w:val="0"/>
                <w:numId w:val="26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6F2C7F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F67FB3" w:rsidRDefault="003A71C9" w:rsidP="00E438F5">
            <w:pPr>
              <w:spacing w:before="120"/>
              <w:rPr>
                <w:rFonts w:cs="Arial"/>
                <w:b/>
                <w:color w:val="000000"/>
              </w:rPr>
            </w:pPr>
            <w:r>
              <w:rPr>
                <w:b/>
                <w:color w:val="000000"/>
              </w:rPr>
              <w:t>В25а.</w:t>
            </w:r>
            <w:r>
              <w:rPr>
                <w:color w:val="000000"/>
              </w:rPr>
              <w:t>Если НЕТ, почему?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6F2C7F" w:rsidRDefault="006F2C7F" w:rsidP="0000081C">
            <w:pPr>
              <w:pStyle w:val="a3"/>
              <w:numPr>
                <w:ilvl w:val="0"/>
                <w:numId w:val="4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Люди знали, что когда я уйду, у меня с собой будут деньги</w:t>
            </w:r>
          </w:p>
          <w:p w:rsidR="006F2C7F" w:rsidRPr="00F67FB3" w:rsidRDefault="006F2C7F" w:rsidP="0000081C">
            <w:pPr>
              <w:pStyle w:val="a3"/>
              <w:numPr>
                <w:ilvl w:val="0"/>
                <w:numId w:val="4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Слишком много людей вокруг</w:t>
            </w:r>
          </w:p>
          <w:p w:rsidR="006F2C7F" w:rsidRPr="00F67FB3" w:rsidRDefault="006F2C7F" w:rsidP="0000081C">
            <w:pPr>
              <w:pStyle w:val="a3"/>
              <w:numPr>
                <w:ilvl w:val="0"/>
                <w:numId w:val="4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Не было сотрудников службы безопасности</w:t>
            </w:r>
          </w:p>
          <w:p w:rsidR="006F2C7F" w:rsidRPr="003A71C9" w:rsidRDefault="006F2C7F" w:rsidP="0000081C">
            <w:pPr>
              <w:pStyle w:val="a3"/>
              <w:numPr>
                <w:ilvl w:val="0"/>
                <w:numId w:val="40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Мне пришлось слишком далеко ехать, чтобы сюда попасть</w:t>
            </w:r>
          </w:p>
          <w:p w:rsidR="003A71C9" w:rsidRDefault="003A71C9" w:rsidP="0000081C">
            <w:pPr>
              <w:pStyle w:val="a3"/>
              <w:numPr>
                <w:ilvl w:val="0"/>
                <w:numId w:val="40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Другое (уточните:)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44947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4D7367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44947" w:rsidRDefault="003A71C9" w:rsidP="00723EB9">
            <w:pPr>
              <w:spacing w:before="120"/>
              <w:jc w:val="left"/>
              <w:rPr>
                <w:rFonts w:cs="Arial"/>
                <w:color w:val="000000"/>
              </w:rPr>
            </w:pPr>
            <w:r>
              <w:rPr>
                <w:b/>
                <w:color w:val="000000"/>
              </w:rPr>
              <w:t>В26.</w:t>
            </w:r>
            <w:r>
              <w:rPr>
                <w:color w:val="000000"/>
              </w:rPr>
              <w:t>Потребовалось ли вам платить деньги на стойке чтобы получить ваше денежное пособие?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Default="004D7367" w:rsidP="0000081C">
            <w:pPr>
              <w:pStyle w:val="a3"/>
              <w:numPr>
                <w:ilvl w:val="0"/>
                <w:numId w:val="31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4D7367" w:rsidRPr="00F67FB3" w:rsidRDefault="004D7367" w:rsidP="0000081C">
            <w:pPr>
              <w:pStyle w:val="a3"/>
              <w:numPr>
                <w:ilvl w:val="0"/>
                <w:numId w:val="31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2357CA" w:rsidRPr="00244947" w:rsidTr="002357CA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3A71C9" w:rsidRDefault="003A71C9" w:rsidP="00723EB9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В27.</w:t>
            </w:r>
            <w:r>
              <w:rPr>
                <w:color w:val="000000"/>
              </w:rPr>
              <w:t>Каково ваше мнение о Программе денежных переводов КККП?Является ли она положительной, отрицательной или не окажет никакого воздействия?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F67FB3" w:rsidRDefault="004D7367" w:rsidP="0000081C">
            <w:pPr>
              <w:pStyle w:val="a3"/>
              <w:numPr>
                <w:ilvl w:val="0"/>
                <w:numId w:val="3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Положительная</w:t>
            </w:r>
          </w:p>
          <w:p w:rsidR="004D7367" w:rsidRDefault="004D7367" w:rsidP="0000081C">
            <w:pPr>
              <w:pStyle w:val="a3"/>
              <w:numPr>
                <w:ilvl w:val="0"/>
                <w:numId w:val="3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 xml:space="preserve">Отрицательная </w:t>
            </w:r>
          </w:p>
          <w:p w:rsidR="004D7367" w:rsidRPr="004D7367" w:rsidRDefault="004D7367" w:rsidP="0000081C">
            <w:pPr>
              <w:pStyle w:val="a3"/>
              <w:numPr>
                <w:ilvl w:val="0"/>
                <w:numId w:val="3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Никакого воздействия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2357CA" w:rsidRPr="00244947" w:rsidTr="002357CA">
        <w:tc>
          <w:tcPr>
            <w:tcW w:w="1905" w:type="pct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D7367" w:rsidRPr="00F67FB3" w:rsidRDefault="004D7367" w:rsidP="00723EB9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r>
              <w:rPr>
                <w:i/>
                <w:iCs/>
                <w:color w:val="000000"/>
              </w:rPr>
              <w:t>Если отрицательная, предложите воспользоваться Механизмом подачи жалоб</w:t>
            </w:r>
          </w:p>
        </w:tc>
        <w:tc>
          <w:tcPr>
            <w:tcW w:w="1644" w:type="pct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D7367" w:rsidRPr="004D7367" w:rsidRDefault="004D7367" w:rsidP="00E438F5">
            <w:pPr>
              <w:spacing w:before="120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4D7367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44947" w:rsidRDefault="003A71C9" w:rsidP="00723EB9">
            <w:pPr>
              <w:keepNext/>
              <w:keepLines/>
              <w:spacing w:before="120"/>
              <w:jc w:val="left"/>
              <w:rPr>
                <w:rFonts w:cs="Arial"/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В28.</w:t>
            </w:r>
            <w:r>
              <w:rPr>
                <w:color w:val="000000"/>
              </w:rPr>
              <w:t>Думаете ли вы, что получение этого пособия каким-либо образом может повлиять на вашу безопасность?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Default="004D7367" w:rsidP="0000081C">
            <w:pPr>
              <w:pStyle w:val="a3"/>
              <w:numPr>
                <w:ilvl w:val="0"/>
                <w:numId w:val="33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4D7367" w:rsidRPr="004D7367" w:rsidRDefault="004D7367" w:rsidP="0000081C">
            <w:pPr>
              <w:pStyle w:val="a3"/>
              <w:numPr>
                <w:ilvl w:val="0"/>
                <w:numId w:val="33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513CAB">
            <w:pPr>
              <w:keepNext/>
              <w:keepLines/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4D7367" w:rsidRPr="00244947" w:rsidTr="00BF7E04">
        <w:trPr>
          <w:cantSplit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4D7367" w:rsidRDefault="003A71C9" w:rsidP="00802884">
            <w:pPr>
              <w:spacing w:before="120"/>
              <w:rPr>
                <w:rFonts w:cs="Arial"/>
              </w:rPr>
            </w:pPr>
            <w:r>
              <w:rPr>
                <w:b/>
                <w:color w:val="000000"/>
              </w:rPr>
              <w:t>В28а.</w:t>
            </w:r>
            <w:r>
              <w:rPr>
                <w:color w:val="000000"/>
              </w:rPr>
              <w:t>Если ДА, каким образом?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Default="004D7367" w:rsidP="0000081C">
            <w:pPr>
              <w:pStyle w:val="a3"/>
              <w:numPr>
                <w:ilvl w:val="0"/>
                <w:numId w:val="4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Оно может повысить риск ограбления</w:t>
            </w:r>
          </w:p>
          <w:p w:rsidR="004D7367" w:rsidRPr="004D7367" w:rsidRDefault="004D7367" w:rsidP="0000081C">
            <w:pPr>
              <w:pStyle w:val="a3"/>
              <w:numPr>
                <w:ilvl w:val="0"/>
                <w:numId w:val="4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Оно может повысить риск того, что меня убьют ради денег</w:t>
            </w:r>
          </w:p>
          <w:p w:rsidR="004D7367" w:rsidRPr="004D7367" w:rsidRDefault="004D7367" w:rsidP="0000081C">
            <w:pPr>
              <w:pStyle w:val="a3"/>
              <w:numPr>
                <w:ilvl w:val="0"/>
                <w:numId w:val="4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Оно может создать напряжённость в моей семье</w:t>
            </w:r>
          </w:p>
          <w:p w:rsidR="004D7367" w:rsidRPr="003A71C9" w:rsidRDefault="004D7367" w:rsidP="0000081C">
            <w:pPr>
              <w:pStyle w:val="a3"/>
              <w:numPr>
                <w:ilvl w:val="0"/>
                <w:numId w:val="4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Оно может создать напряжённость в сообществе</w:t>
            </w:r>
          </w:p>
          <w:p w:rsidR="003A71C9" w:rsidRPr="004D7367" w:rsidRDefault="003A71C9" w:rsidP="0000081C">
            <w:pPr>
              <w:pStyle w:val="a3"/>
              <w:numPr>
                <w:ilvl w:val="0"/>
                <w:numId w:val="4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Другое (уточните:)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4D7367" w:rsidRPr="00244947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44947" w:rsidRDefault="003A71C9" w:rsidP="00723EB9">
            <w:pPr>
              <w:spacing w:before="120"/>
              <w:jc w:val="left"/>
              <w:rPr>
                <w:rFonts w:cs="Arial"/>
                <w:color w:val="000000"/>
              </w:rPr>
            </w:pPr>
            <w:r>
              <w:rPr>
                <w:b/>
                <w:color w:val="000000"/>
              </w:rPr>
              <w:t>В29.</w:t>
            </w:r>
            <w:r>
              <w:rPr>
                <w:color w:val="000000"/>
              </w:rPr>
              <w:t>Сделали ли вы что-либо или будете ли что-либо делать для снижения уровня рисков безопасности, которые, как вы полагаете, могут быть следствием получения данного денежного пособия?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Default="004D7367" w:rsidP="0000081C">
            <w:pPr>
              <w:pStyle w:val="a3"/>
              <w:numPr>
                <w:ilvl w:val="0"/>
                <w:numId w:val="35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4D7367" w:rsidRPr="004A75D6" w:rsidRDefault="004D7367" w:rsidP="0000081C">
            <w:pPr>
              <w:pStyle w:val="a3"/>
              <w:numPr>
                <w:ilvl w:val="0"/>
                <w:numId w:val="35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503EA1" w:rsidRPr="00244947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4A75D6" w:rsidRDefault="003A71C9" w:rsidP="00723EB9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r>
              <w:rPr>
                <w:b/>
                <w:color w:val="000000"/>
              </w:rPr>
              <w:t>В29а.</w:t>
            </w:r>
            <w:r>
              <w:rPr>
                <w:color w:val="000000"/>
              </w:rPr>
              <w:t>Если ДА, что вы сделали или что вы сделаете?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4A75D6" w:rsidRDefault="00B8471D" w:rsidP="0000081C">
            <w:pPr>
              <w:pStyle w:val="a3"/>
              <w:numPr>
                <w:ilvl w:val="0"/>
                <w:numId w:val="3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Я пришёл получать денежное пособие не один</w:t>
            </w:r>
          </w:p>
          <w:p w:rsidR="004D7367" w:rsidRPr="004A75D6" w:rsidRDefault="00B8471D" w:rsidP="0000081C">
            <w:pPr>
              <w:pStyle w:val="a3"/>
              <w:numPr>
                <w:ilvl w:val="0"/>
                <w:numId w:val="3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Я собираюсь потратить деньги быстро</w:t>
            </w:r>
          </w:p>
          <w:p w:rsidR="004D7367" w:rsidRPr="004A75D6" w:rsidRDefault="00B8471D" w:rsidP="0000081C">
            <w:pPr>
              <w:pStyle w:val="a3"/>
              <w:numPr>
                <w:ilvl w:val="0"/>
                <w:numId w:val="3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Я держал в секрете тот факт, что получил денежное пособие</w:t>
            </w:r>
          </w:p>
          <w:p w:rsidR="004D7367" w:rsidRPr="004A75D6" w:rsidRDefault="00B8471D" w:rsidP="0000081C">
            <w:pPr>
              <w:pStyle w:val="a3"/>
              <w:numPr>
                <w:ilvl w:val="0"/>
                <w:numId w:val="3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</w:rPr>
            </w:pPr>
            <w:r>
              <w:t>Я положу деньги на банковский счёт</w:t>
            </w:r>
          </w:p>
          <w:p w:rsidR="004D7367" w:rsidRDefault="004D7367" w:rsidP="0000081C">
            <w:pPr>
              <w:pStyle w:val="a3"/>
              <w:numPr>
                <w:ilvl w:val="0"/>
                <w:numId w:val="36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Другое (уточните:)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503EA1" w:rsidRPr="00244947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4A75D6" w:rsidRDefault="00685DA0" w:rsidP="00723EB9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В30.</w:t>
            </w:r>
            <w:r>
              <w:t>Есть ли у вас другие предложения, что мы можем сделать лучше?</w:t>
            </w:r>
          </w:p>
        </w:tc>
        <w:tc>
          <w:tcPr>
            <w:tcW w:w="1644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D7367" w:rsidRPr="004A75D6" w:rsidRDefault="004D7367" w:rsidP="00E438F5">
            <w:pPr>
              <w:pStyle w:val="a3"/>
              <w:spacing w:before="120" w:after="120"/>
              <w:ind w:left="209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4D7367" w:rsidRPr="00244947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</w:rPr>
            </w:pPr>
          </w:p>
        </w:tc>
      </w:tr>
      <w:tr w:rsidR="004D7367" w:rsidRPr="00244947" w:rsidTr="00BF7E04">
        <w:tc>
          <w:tcPr>
            <w:tcW w:w="1905" w:type="pct"/>
            <w:shd w:val="clear" w:color="auto" w:fill="E6E6E6"/>
            <w:vAlign w:val="center"/>
          </w:tcPr>
          <w:p w:rsidR="004D7367" w:rsidRPr="004A75D6" w:rsidRDefault="00755E1F" w:rsidP="00723EB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В31.</w:t>
            </w:r>
            <w:r>
              <w:t>Знаете ли вы, как подать жалобу или оставить отзыв Красному Кресту и Красному Полумесяцу, если захотите?</w:t>
            </w:r>
          </w:p>
        </w:tc>
        <w:tc>
          <w:tcPr>
            <w:tcW w:w="1644" w:type="pct"/>
            <w:shd w:val="clear" w:color="auto" w:fill="E6E6E6"/>
            <w:vAlign w:val="center"/>
          </w:tcPr>
          <w:p w:rsidR="00755E1F" w:rsidRPr="00755E1F" w:rsidRDefault="00755E1F" w:rsidP="0000081C">
            <w:pPr>
              <w:pStyle w:val="a3"/>
              <w:numPr>
                <w:ilvl w:val="0"/>
                <w:numId w:val="4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Да</w:t>
            </w:r>
          </w:p>
          <w:p w:rsidR="004D7367" w:rsidRPr="004A75D6" w:rsidRDefault="00755E1F" w:rsidP="0000081C">
            <w:pPr>
              <w:pStyle w:val="a3"/>
              <w:numPr>
                <w:ilvl w:val="0"/>
                <w:numId w:val="4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</w:rPr>
            </w:pPr>
            <w:r>
              <w:t>Нет</w:t>
            </w:r>
          </w:p>
        </w:tc>
        <w:tc>
          <w:tcPr>
            <w:tcW w:w="1451" w:type="pct"/>
            <w:shd w:val="clear" w:color="auto" w:fill="F3F3F3"/>
            <w:vAlign w:val="center"/>
          </w:tcPr>
          <w:p w:rsidR="004D7367" w:rsidRPr="00244947" w:rsidRDefault="00F258E8" w:rsidP="00685199">
            <w:pPr>
              <w:tabs>
                <w:tab w:val="left" w:pos="1140"/>
              </w:tabs>
              <w:spacing w:before="120"/>
              <w:jc w:val="left"/>
              <w:rPr>
                <w:rFonts w:cs="Arial"/>
              </w:rPr>
            </w:pPr>
            <w:r>
              <w:t>Если НЕТ, дайте респонденту карточку.</w:t>
            </w:r>
            <w:r>
              <w:br/>
            </w:r>
            <w:r>
              <w:rPr>
                <w:i/>
              </w:rPr>
              <w:t>Это номер телефона бесплатной линии для отзывов и жалоб.</w:t>
            </w:r>
          </w:p>
        </w:tc>
      </w:tr>
    </w:tbl>
    <w:p w:rsidR="00991BFC" w:rsidRPr="00244947" w:rsidRDefault="00991BFC" w:rsidP="00991BFC">
      <w:pPr>
        <w:spacing w:after="0"/>
        <w:rPr>
          <w:rFonts w:cs="Arial"/>
          <w:b/>
        </w:rPr>
      </w:pPr>
    </w:p>
    <w:p w:rsidR="005635B5" w:rsidRDefault="005635B5" w:rsidP="00E45E55">
      <w:pPr>
        <w:spacing w:after="0"/>
        <w:jc w:val="center"/>
        <w:rPr>
          <w:rFonts w:cs="Arial"/>
          <w:b/>
          <w:i/>
          <w:u w:val="single"/>
        </w:rPr>
      </w:pPr>
    </w:p>
    <w:p w:rsidR="00924E76" w:rsidRDefault="00924E76" w:rsidP="0092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i/>
        </w:rPr>
      </w:pPr>
    </w:p>
    <w:p w:rsidR="00F37A9B" w:rsidRPr="00756510" w:rsidRDefault="00F37A9B" w:rsidP="0092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i/>
          <w:sz w:val="24"/>
        </w:rPr>
      </w:pPr>
      <w:r>
        <w:rPr>
          <w:b/>
          <w:i/>
          <w:sz w:val="24"/>
        </w:rPr>
        <w:t>Большое спасибо, мы благодарны вам за то, что вы уделили нам время и поговорили с нами сегодня.</w:t>
      </w:r>
    </w:p>
    <w:p w:rsidR="00924E76" w:rsidRPr="00924E76" w:rsidRDefault="00924E76" w:rsidP="0092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i/>
        </w:rPr>
      </w:pPr>
    </w:p>
    <w:p w:rsidR="00F37A9B" w:rsidRDefault="00F37A9B" w:rsidP="00991BFC">
      <w:pPr>
        <w:spacing w:after="0"/>
        <w:rPr>
          <w:rFonts w:cs="Arial"/>
          <w:b/>
        </w:rPr>
      </w:pPr>
    </w:p>
    <w:p w:rsidR="000D3C76" w:rsidRDefault="000D3C76" w:rsidP="00991BFC">
      <w:pPr>
        <w:spacing w:after="0"/>
        <w:rPr>
          <w:rFonts w:cs="Arial"/>
          <w:b/>
        </w:rPr>
      </w:pPr>
    </w:p>
    <w:p w:rsidR="00F37A9B" w:rsidRPr="00244947" w:rsidRDefault="00F37A9B" w:rsidP="00991BFC">
      <w:pPr>
        <w:spacing w:after="0"/>
        <w:rPr>
          <w:rFonts w:cs="Arial"/>
          <w:b/>
        </w:rPr>
      </w:pPr>
      <w:r>
        <w:rPr>
          <w:b/>
        </w:rPr>
        <w:t>ПРИМЕЧАНИЯ ИНТЕРВЬЮЕРА / НАБЛЮДЕНИЯ / ОТЗЫВЫ ПО ЭТОМУ РУКОВОДСТВУ ДЛЯ ИНТЕРВЬЮ:</w:t>
      </w:r>
    </w:p>
    <w:p w:rsidR="00F37A9B" w:rsidRPr="00244947" w:rsidRDefault="00F37A9B" w:rsidP="00924E76">
      <w:pPr>
        <w:spacing w:before="240" w:after="0"/>
        <w:rPr>
          <w:rFonts w:cs="Arial"/>
          <w:i/>
        </w:rPr>
      </w:pPr>
      <w:r>
        <w:rPr>
          <w:i/>
        </w:rPr>
        <w:lastRenderedPageBreak/>
        <w:t>Отметьте в этой графе всё, что вы считаете важным или имеющим отношение к данному интервью.Например:  как вы думаете, понял ли человек ваши вопросы?Свободно ли респондент владел языком?Торопился ли респондент?</w:t>
      </w:r>
    </w:p>
    <w:p w:rsidR="00F37A9B" w:rsidRPr="00244947" w:rsidRDefault="00F37A9B" w:rsidP="00991BFC">
      <w:pPr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Pr="00244947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F37A9B" w:rsidRDefault="00F37A9B" w:rsidP="00F37A9B">
      <w:pPr>
        <w:shd w:val="clear" w:color="auto" w:fill="F2F2F2"/>
        <w:spacing w:after="0"/>
        <w:rPr>
          <w:rFonts w:cs="Arial"/>
          <w:i/>
        </w:rPr>
      </w:pPr>
    </w:p>
    <w:p w:rsidR="008429A6" w:rsidRPr="00244947" w:rsidRDefault="008429A6" w:rsidP="00F37A9B">
      <w:pPr>
        <w:shd w:val="clear" w:color="auto" w:fill="F2F2F2"/>
        <w:spacing w:after="0"/>
        <w:rPr>
          <w:rFonts w:cs="Arial"/>
          <w:i/>
        </w:rPr>
      </w:pPr>
    </w:p>
    <w:sectPr w:rsidR="008429A6" w:rsidRPr="00244947" w:rsidSect="00991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4E" w:rsidRDefault="003A784E" w:rsidP="005635B5">
      <w:pPr>
        <w:spacing w:after="0"/>
      </w:pPr>
      <w:r>
        <w:separator/>
      </w:r>
    </w:p>
  </w:endnote>
  <w:endnote w:type="continuationSeparator" w:id="1">
    <w:p w:rsidR="003A784E" w:rsidRDefault="003A784E" w:rsidP="005635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83" w:rsidRPr="00B45C74" w:rsidRDefault="0005472F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6A1083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41C69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6A1083" w:rsidRPr="003A3500" w:rsidRDefault="006A1083" w:rsidP="00ED1B2B">
    <w:pPr>
      <w:pStyle w:val="ab"/>
    </w:pPr>
    <w:r>
      <w:rPr>
        <w:b/>
      </w:rPr>
      <w:t>Модуль 5.</w:t>
    </w:r>
    <w:r w:rsidR="00B41C69">
      <w:t xml:space="preserve"> Раздел</w:t>
    </w:r>
    <w:r>
      <w:t xml:space="preserve"> 2.</w:t>
    </w:r>
    <w:r w:rsidR="00B41C69">
      <w:t xml:space="preserve"> Подраздел</w:t>
    </w:r>
    <w:r>
      <w:t xml:space="preserve"> 2. </w:t>
    </w:r>
    <w:fldSimple w:instr=" STYLEREF  H1 \t  \* MERGEFORMAT ">
      <w:r w:rsidR="00B41C69" w:rsidRPr="00B41C69">
        <w:rPr>
          <w:bCs/>
          <w:noProof/>
        </w:rPr>
        <w:t>БЛАНК ВОПРОСНИКА ДЛЯ ОПРОСА</w:t>
      </w:r>
      <w:r w:rsidR="00B41C69" w:rsidRPr="00B41C69">
        <w:rPr>
          <w:i/>
          <w:noProof/>
        </w:rPr>
        <w:t xml:space="preserve"> НА ВЫХОДЕ ИЗ ПУНКТА ОБНАЛИЧИВАНИЯ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4E" w:rsidRDefault="003A784E" w:rsidP="005635B5">
      <w:pPr>
        <w:spacing w:after="0"/>
      </w:pPr>
      <w:r>
        <w:separator/>
      </w:r>
    </w:p>
  </w:footnote>
  <w:footnote w:type="continuationSeparator" w:id="1">
    <w:p w:rsidR="003A784E" w:rsidRDefault="003A784E" w:rsidP="005635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83" w:rsidRPr="00074036" w:rsidRDefault="006A1083" w:rsidP="00173FF2">
    <w:pPr>
      <w:pStyle w:val="a9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B41C69">
      <w:rPr>
        <w:rStyle w:val="Pantone485"/>
      </w:rPr>
      <w:t xml:space="preserve"> </w:t>
    </w:r>
    <w:r>
      <w:rPr>
        <w:rStyle w:val="af2"/>
        <w:bCs/>
        <w:szCs w:val="16"/>
      </w:rPr>
      <w:t>I</w:t>
    </w:r>
    <w:r w:rsidR="00B41C69">
      <w:rPr>
        <w:rStyle w:val="af2"/>
        <w:bCs/>
        <w:szCs w:val="16"/>
      </w:rPr>
      <w:t xml:space="preserve"> 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E0"/>
    <w:multiLevelType w:val="hybridMultilevel"/>
    <w:tmpl w:val="EDCC3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1A8A"/>
    <w:multiLevelType w:val="hybridMultilevel"/>
    <w:tmpl w:val="9DF08C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638AB"/>
    <w:multiLevelType w:val="hybridMultilevel"/>
    <w:tmpl w:val="61CAE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1E75"/>
    <w:multiLevelType w:val="hybridMultilevel"/>
    <w:tmpl w:val="E2AC97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7BE0B712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5C9"/>
    <w:multiLevelType w:val="hybridMultilevel"/>
    <w:tmpl w:val="DB6C4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5D65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56DE9"/>
    <w:multiLevelType w:val="hybridMultilevel"/>
    <w:tmpl w:val="C24C7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93E3E"/>
    <w:multiLevelType w:val="hybridMultilevel"/>
    <w:tmpl w:val="121E7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558EC"/>
    <w:multiLevelType w:val="hybridMultilevel"/>
    <w:tmpl w:val="E8D6E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B612C"/>
    <w:multiLevelType w:val="hybridMultilevel"/>
    <w:tmpl w:val="B586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91121"/>
    <w:multiLevelType w:val="hybridMultilevel"/>
    <w:tmpl w:val="D7545D16"/>
    <w:lvl w:ilvl="0" w:tplc="721286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94688"/>
    <w:multiLevelType w:val="hybridMultilevel"/>
    <w:tmpl w:val="92FA1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DC7974"/>
    <w:multiLevelType w:val="hybridMultilevel"/>
    <w:tmpl w:val="75A47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751C2"/>
    <w:multiLevelType w:val="hybridMultilevel"/>
    <w:tmpl w:val="7604D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425D1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62F9E"/>
    <w:multiLevelType w:val="hybridMultilevel"/>
    <w:tmpl w:val="03D09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736EC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A4C1B"/>
    <w:multiLevelType w:val="hybridMultilevel"/>
    <w:tmpl w:val="A6DE459E"/>
    <w:lvl w:ilvl="0" w:tplc="E8024252">
      <w:start w:val="1"/>
      <w:numFmt w:val="decimal"/>
      <w:lvlText w:val="%1."/>
      <w:lvlJc w:val="left"/>
      <w:pPr>
        <w:ind w:left="569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89" w:hanging="360"/>
      </w:pPr>
    </w:lvl>
    <w:lvl w:ilvl="2" w:tplc="0809001B" w:tentative="1">
      <w:start w:val="1"/>
      <w:numFmt w:val="lowerRoman"/>
      <w:lvlText w:val="%3."/>
      <w:lvlJc w:val="right"/>
      <w:pPr>
        <w:ind w:left="2009" w:hanging="180"/>
      </w:pPr>
    </w:lvl>
    <w:lvl w:ilvl="3" w:tplc="0809000F" w:tentative="1">
      <w:start w:val="1"/>
      <w:numFmt w:val="decimal"/>
      <w:lvlText w:val="%4."/>
      <w:lvlJc w:val="left"/>
      <w:pPr>
        <w:ind w:left="2729" w:hanging="360"/>
      </w:pPr>
    </w:lvl>
    <w:lvl w:ilvl="4" w:tplc="08090019" w:tentative="1">
      <w:start w:val="1"/>
      <w:numFmt w:val="lowerLetter"/>
      <w:lvlText w:val="%5."/>
      <w:lvlJc w:val="left"/>
      <w:pPr>
        <w:ind w:left="3449" w:hanging="360"/>
      </w:pPr>
    </w:lvl>
    <w:lvl w:ilvl="5" w:tplc="0809001B" w:tentative="1">
      <w:start w:val="1"/>
      <w:numFmt w:val="lowerRoman"/>
      <w:lvlText w:val="%6."/>
      <w:lvlJc w:val="right"/>
      <w:pPr>
        <w:ind w:left="4169" w:hanging="180"/>
      </w:pPr>
    </w:lvl>
    <w:lvl w:ilvl="6" w:tplc="0809000F" w:tentative="1">
      <w:start w:val="1"/>
      <w:numFmt w:val="decimal"/>
      <w:lvlText w:val="%7."/>
      <w:lvlJc w:val="left"/>
      <w:pPr>
        <w:ind w:left="4889" w:hanging="360"/>
      </w:pPr>
    </w:lvl>
    <w:lvl w:ilvl="7" w:tplc="08090019" w:tentative="1">
      <w:start w:val="1"/>
      <w:numFmt w:val="lowerLetter"/>
      <w:lvlText w:val="%8."/>
      <w:lvlJc w:val="left"/>
      <w:pPr>
        <w:ind w:left="5609" w:hanging="360"/>
      </w:pPr>
    </w:lvl>
    <w:lvl w:ilvl="8" w:tplc="08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390541ED"/>
    <w:multiLevelType w:val="hybridMultilevel"/>
    <w:tmpl w:val="41EA0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34C3"/>
    <w:multiLevelType w:val="hybridMultilevel"/>
    <w:tmpl w:val="D3309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44C9"/>
    <w:multiLevelType w:val="hybridMultilevel"/>
    <w:tmpl w:val="15663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3080F"/>
    <w:multiLevelType w:val="hybridMultilevel"/>
    <w:tmpl w:val="A9CA2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3400D"/>
    <w:multiLevelType w:val="hybridMultilevel"/>
    <w:tmpl w:val="F594D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744B5"/>
    <w:multiLevelType w:val="hybridMultilevel"/>
    <w:tmpl w:val="0492B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6698B"/>
    <w:multiLevelType w:val="hybridMultilevel"/>
    <w:tmpl w:val="776E2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86A93"/>
    <w:multiLevelType w:val="hybridMultilevel"/>
    <w:tmpl w:val="E89E76FC"/>
    <w:lvl w:ilvl="0" w:tplc="FD80CF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865"/>
    <w:multiLevelType w:val="hybridMultilevel"/>
    <w:tmpl w:val="7E9A78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C6FA1"/>
    <w:multiLevelType w:val="hybridMultilevel"/>
    <w:tmpl w:val="00065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A4CA5"/>
    <w:multiLevelType w:val="hybridMultilevel"/>
    <w:tmpl w:val="29F63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13265C"/>
    <w:multiLevelType w:val="hybridMultilevel"/>
    <w:tmpl w:val="99E80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16653"/>
    <w:multiLevelType w:val="hybridMultilevel"/>
    <w:tmpl w:val="9E64F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74EFB"/>
    <w:multiLevelType w:val="hybridMultilevel"/>
    <w:tmpl w:val="93D61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1128E"/>
    <w:multiLevelType w:val="hybridMultilevel"/>
    <w:tmpl w:val="23C6D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6634C"/>
    <w:multiLevelType w:val="hybridMultilevel"/>
    <w:tmpl w:val="3E20A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35D1B"/>
    <w:multiLevelType w:val="hybridMultilevel"/>
    <w:tmpl w:val="A53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825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849B5"/>
    <w:multiLevelType w:val="hybridMultilevel"/>
    <w:tmpl w:val="C3C4C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77F75"/>
    <w:multiLevelType w:val="hybridMultilevel"/>
    <w:tmpl w:val="7B96A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93CF3"/>
    <w:multiLevelType w:val="hybridMultilevel"/>
    <w:tmpl w:val="CD585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26335"/>
    <w:multiLevelType w:val="hybridMultilevel"/>
    <w:tmpl w:val="9C2A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027C2"/>
    <w:multiLevelType w:val="hybridMultilevel"/>
    <w:tmpl w:val="0F84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613D4"/>
    <w:multiLevelType w:val="hybridMultilevel"/>
    <w:tmpl w:val="24903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84FA2"/>
    <w:multiLevelType w:val="hybridMultilevel"/>
    <w:tmpl w:val="813EB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25C28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6"/>
  </w:num>
  <w:num w:numId="3">
    <w:abstractNumId w:val="3"/>
  </w:num>
  <w:num w:numId="4">
    <w:abstractNumId w:val="28"/>
  </w:num>
  <w:num w:numId="5">
    <w:abstractNumId w:val="42"/>
  </w:num>
  <w:num w:numId="6">
    <w:abstractNumId w:val="27"/>
  </w:num>
  <w:num w:numId="7">
    <w:abstractNumId w:val="0"/>
  </w:num>
  <w:num w:numId="8">
    <w:abstractNumId w:val="43"/>
  </w:num>
  <w:num w:numId="9">
    <w:abstractNumId w:val="40"/>
  </w:num>
  <w:num w:numId="10">
    <w:abstractNumId w:val="30"/>
  </w:num>
  <w:num w:numId="11">
    <w:abstractNumId w:val="26"/>
  </w:num>
  <w:num w:numId="12">
    <w:abstractNumId w:val="47"/>
  </w:num>
  <w:num w:numId="13">
    <w:abstractNumId w:val="48"/>
  </w:num>
  <w:num w:numId="14">
    <w:abstractNumId w:val="39"/>
  </w:num>
  <w:num w:numId="15">
    <w:abstractNumId w:val="5"/>
  </w:num>
  <w:num w:numId="16">
    <w:abstractNumId w:val="38"/>
  </w:num>
  <w:num w:numId="17">
    <w:abstractNumId w:val="34"/>
  </w:num>
  <w:num w:numId="18">
    <w:abstractNumId w:val="35"/>
  </w:num>
  <w:num w:numId="19">
    <w:abstractNumId w:val="7"/>
  </w:num>
  <w:num w:numId="20">
    <w:abstractNumId w:val="9"/>
  </w:num>
  <w:num w:numId="21">
    <w:abstractNumId w:val="21"/>
  </w:num>
  <w:num w:numId="22">
    <w:abstractNumId w:val="1"/>
  </w:num>
  <w:num w:numId="23">
    <w:abstractNumId w:val="17"/>
  </w:num>
  <w:num w:numId="24">
    <w:abstractNumId w:val="31"/>
  </w:num>
  <w:num w:numId="25">
    <w:abstractNumId w:val="2"/>
  </w:num>
  <w:num w:numId="26">
    <w:abstractNumId w:val="6"/>
  </w:num>
  <w:num w:numId="27">
    <w:abstractNumId w:val="23"/>
  </w:num>
  <w:num w:numId="28">
    <w:abstractNumId w:val="49"/>
  </w:num>
  <w:num w:numId="29">
    <w:abstractNumId w:val="22"/>
  </w:num>
  <w:num w:numId="30">
    <w:abstractNumId w:val="24"/>
  </w:num>
  <w:num w:numId="31">
    <w:abstractNumId w:val="18"/>
  </w:num>
  <w:num w:numId="32">
    <w:abstractNumId w:val="14"/>
  </w:num>
  <w:num w:numId="33">
    <w:abstractNumId w:val="16"/>
  </w:num>
  <w:num w:numId="34">
    <w:abstractNumId w:val="15"/>
  </w:num>
  <w:num w:numId="35">
    <w:abstractNumId w:val="41"/>
  </w:num>
  <w:num w:numId="36">
    <w:abstractNumId w:val="37"/>
  </w:num>
  <w:num w:numId="37">
    <w:abstractNumId w:val="12"/>
  </w:num>
  <w:num w:numId="38">
    <w:abstractNumId w:val="20"/>
  </w:num>
  <w:num w:numId="39">
    <w:abstractNumId w:val="10"/>
  </w:num>
  <w:num w:numId="40">
    <w:abstractNumId w:val="8"/>
  </w:num>
  <w:num w:numId="41">
    <w:abstractNumId w:val="25"/>
  </w:num>
  <w:num w:numId="42">
    <w:abstractNumId w:val="45"/>
  </w:num>
  <w:num w:numId="43">
    <w:abstractNumId w:val="19"/>
  </w:num>
  <w:num w:numId="44">
    <w:abstractNumId w:val="4"/>
  </w:num>
  <w:num w:numId="45">
    <w:abstractNumId w:val="29"/>
  </w:num>
  <w:num w:numId="46">
    <w:abstractNumId w:val="11"/>
  </w:num>
  <w:num w:numId="47">
    <w:abstractNumId w:val="32"/>
  </w:num>
  <w:num w:numId="48">
    <w:abstractNumId w:val="36"/>
  </w:num>
  <w:num w:numId="49">
    <w:abstractNumId w:val="33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542A"/>
    <w:rsid w:val="0000081C"/>
    <w:rsid w:val="0000148F"/>
    <w:rsid w:val="000133BA"/>
    <w:rsid w:val="000336FA"/>
    <w:rsid w:val="0005472F"/>
    <w:rsid w:val="00062CE5"/>
    <w:rsid w:val="0006542A"/>
    <w:rsid w:val="00083E0C"/>
    <w:rsid w:val="00086B9E"/>
    <w:rsid w:val="00095A60"/>
    <w:rsid w:val="000A1998"/>
    <w:rsid w:val="000C4A17"/>
    <w:rsid w:val="000D3C76"/>
    <w:rsid w:val="000D4CD2"/>
    <w:rsid w:val="000D7168"/>
    <w:rsid w:val="000E2324"/>
    <w:rsid w:val="00136F6E"/>
    <w:rsid w:val="001A692D"/>
    <w:rsid w:val="001D20CD"/>
    <w:rsid w:val="001E2461"/>
    <w:rsid w:val="00216C1E"/>
    <w:rsid w:val="00223714"/>
    <w:rsid w:val="002357CA"/>
    <w:rsid w:val="00244947"/>
    <w:rsid w:val="00253EC7"/>
    <w:rsid w:val="00256063"/>
    <w:rsid w:val="00273854"/>
    <w:rsid w:val="002864F1"/>
    <w:rsid w:val="00291F8C"/>
    <w:rsid w:val="00295B61"/>
    <w:rsid w:val="002D4515"/>
    <w:rsid w:val="002E787F"/>
    <w:rsid w:val="002E78A0"/>
    <w:rsid w:val="00303DE8"/>
    <w:rsid w:val="00311C43"/>
    <w:rsid w:val="00313DA4"/>
    <w:rsid w:val="00340190"/>
    <w:rsid w:val="00341DDD"/>
    <w:rsid w:val="003971FC"/>
    <w:rsid w:val="003A71C9"/>
    <w:rsid w:val="003A784E"/>
    <w:rsid w:val="003D659B"/>
    <w:rsid w:val="003E11CC"/>
    <w:rsid w:val="003F4529"/>
    <w:rsid w:val="00403EA2"/>
    <w:rsid w:val="00407592"/>
    <w:rsid w:val="004137AB"/>
    <w:rsid w:val="00420AFC"/>
    <w:rsid w:val="004261AD"/>
    <w:rsid w:val="004273B8"/>
    <w:rsid w:val="00427EC5"/>
    <w:rsid w:val="0045367D"/>
    <w:rsid w:val="00482A37"/>
    <w:rsid w:val="004A3003"/>
    <w:rsid w:val="004A75D6"/>
    <w:rsid w:val="004B5F26"/>
    <w:rsid w:val="004C45EA"/>
    <w:rsid w:val="004D4054"/>
    <w:rsid w:val="004D7367"/>
    <w:rsid w:val="004E16C4"/>
    <w:rsid w:val="00503EA1"/>
    <w:rsid w:val="00513CAB"/>
    <w:rsid w:val="005232E7"/>
    <w:rsid w:val="00553186"/>
    <w:rsid w:val="00553DCE"/>
    <w:rsid w:val="005635B5"/>
    <w:rsid w:val="00580410"/>
    <w:rsid w:val="005B6FB1"/>
    <w:rsid w:val="005D2760"/>
    <w:rsid w:val="0060346B"/>
    <w:rsid w:val="00603596"/>
    <w:rsid w:val="0060757D"/>
    <w:rsid w:val="00625768"/>
    <w:rsid w:val="00642032"/>
    <w:rsid w:val="006503B2"/>
    <w:rsid w:val="00685199"/>
    <w:rsid w:val="00685DA0"/>
    <w:rsid w:val="00687B05"/>
    <w:rsid w:val="00695244"/>
    <w:rsid w:val="006A1083"/>
    <w:rsid w:val="006C6C47"/>
    <w:rsid w:val="006D234E"/>
    <w:rsid w:val="006F2C7F"/>
    <w:rsid w:val="007013A0"/>
    <w:rsid w:val="007041A2"/>
    <w:rsid w:val="0070523B"/>
    <w:rsid w:val="00711F1E"/>
    <w:rsid w:val="00723EB9"/>
    <w:rsid w:val="007324A9"/>
    <w:rsid w:val="00753E2F"/>
    <w:rsid w:val="00755E1F"/>
    <w:rsid w:val="00756510"/>
    <w:rsid w:val="007839A0"/>
    <w:rsid w:val="00791841"/>
    <w:rsid w:val="007D33EC"/>
    <w:rsid w:val="007D62BA"/>
    <w:rsid w:val="007F49DE"/>
    <w:rsid w:val="00802884"/>
    <w:rsid w:val="00804F3E"/>
    <w:rsid w:val="00830BBF"/>
    <w:rsid w:val="008429A6"/>
    <w:rsid w:val="008609CE"/>
    <w:rsid w:val="008D25E9"/>
    <w:rsid w:val="008E2C21"/>
    <w:rsid w:val="008F522F"/>
    <w:rsid w:val="009055D3"/>
    <w:rsid w:val="00912FD3"/>
    <w:rsid w:val="00916B06"/>
    <w:rsid w:val="00924E76"/>
    <w:rsid w:val="00943166"/>
    <w:rsid w:val="00952C5F"/>
    <w:rsid w:val="00971E97"/>
    <w:rsid w:val="00972D59"/>
    <w:rsid w:val="00987A87"/>
    <w:rsid w:val="00991BFC"/>
    <w:rsid w:val="00995152"/>
    <w:rsid w:val="009A452D"/>
    <w:rsid w:val="009B5F4F"/>
    <w:rsid w:val="009D1268"/>
    <w:rsid w:val="009D71E8"/>
    <w:rsid w:val="00A05075"/>
    <w:rsid w:val="00A236CB"/>
    <w:rsid w:val="00A30D03"/>
    <w:rsid w:val="00A31260"/>
    <w:rsid w:val="00A35955"/>
    <w:rsid w:val="00A559D2"/>
    <w:rsid w:val="00A727EA"/>
    <w:rsid w:val="00A8358F"/>
    <w:rsid w:val="00A921B3"/>
    <w:rsid w:val="00B07EF2"/>
    <w:rsid w:val="00B41C69"/>
    <w:rsid w:val="00B81359"/>
    <w:rsid w:val="00B8471D"/>
    <w:rsid w:val="00BB23C3"/>
    <w:rsid w:val="00BC4F5E"/>
    <w:rsid w:val="00BF655B"/>
    <w:rsid w:val="00BF7E04"/>
    <w:rsid w:val="00C00BAE"/>
    <w:rsid w:val="00C101D1"/>
    <w:rsid w:val="00C35C47"/>
    <w:rsid w:val="00C4592A"/>
    <w:rsid w:val="00C47BDA"/>
    <w:rsid w:val="00C57F0D"/>
    <w:rsid w:val="00C73B1B"/>
    <w:rsid w:val="00C76129"/>
    <w:rsid w:val="00C9494F"/>
    <w:rsid w:val="00CA65D5"/>
    <w:rsid w:val="00CC3ED5"/>
    <w:rsid w:val="00CC79E8"/>
    <w:rsid w:val="00CE6ADF"/>
    <w:rsid w:val="00D10E35"/>
    <w:rsid w:val="00D25D7A"/>
    <w:rsid w:val="00D31384"/>
    <w:rsid w:val="00D5726D"/>
    <w:rsid w:val="00DA0753"/>
    <w:rsid w:val="00DB4635"/>
    <w:rsid w:val="00DC66B7"/>
    <w:rsid w:val="00DD6879"/>
    <w:rsid w:val="00DD75E8"/>
    <w:rsid w:val="00DE5D9E"/>
    <w:rsid w:val="00E22858"/>
    <w:rsid w:val="00E27335"/>
    <w:rsid w:val="00E370DE"/>
    <w:rsid w:val="00E40838"/>
    <w:rsid w:val="00E438F5"/>
    <w:rsid w:val="00E45E55"/>
    <w:rsid w:val="00E62547"/>
    <w:rsid w:val="00E72005"/>
    <w:rsid w:val="00E749CA"/>
    <w:rsid w:val="00E75420"/>
    <w:rsid w:val="00EA14D1"/>
    <w:rsid w:val="00EB2DAF"/>
    <w:rsid w:val="00EC5366"/>
    <w:rsid w:val="00ED7EEB"/>
    <w:rsid w:val="00EF43BC"/>
    <w:rsid w:val="00F258E8"/>
    <w:rsid w:val="00F37A9B"/>
    <w:rsid w:val="00F603D2"/>
    <w:rsid w:val="00F65082"/>
    <w:rsid w:val="00F67FB3"/>
    <w:rsid w:val="00F72E66"/>
    <w:rsid w:val="00F73AC7"/>
    <w:rsid w:val="00F8161B"/>
    <w:rsid w:val="00FE1322"/>
    <w:rsid w:val="00FE7EAD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6B"/>
    <w:pPr>
      <w:spacing w:after="120"/>
      <w:jc w:val="both"/>
    </w:pPr>
    <w:rPr>
      <w:rFonts w:ascii="Arial" w:eastAsiaTheme="minorEastAsia" w:hAnsi="Arial"/>
      <w:lang w:eastAsia="en-US"/>
    </w:rPr>
  </w:style>
  <w:style w:type="paragraph" w:styleId="1">
    <w:name w:val="heading 1"/>
    <w:basedOn w:val="H1"/>
    <w:next w:val="a"/>
    <w:link w:val="10"/>
    <w:uiPriority w:val="9"/>
    <w:rsid w:val="0060346B"/>
  </w:style>
  <w:style w:type="paragraph" w:styleId="2">
    <w:name w:val="heading 2"/>
    <w:basedOn w:val="a"/>
    <w:next w:val="a"/>
    <w:link w:val="20"/>
    <w:uiPriority w:val="9"/>
    <w:unhideWhenUsed/>
    <w:qFormat/>
    <w:rsid w:val="0060346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0346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46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60346B"/>
    <w:rPr>
      <w:rFonts w:ascii="Cambria" w:eastAsiaTheme="minorEastAs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34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6B"/>
    <w:rPr>
      <w:rFonts w:ascii="Lucida Grande" w:eastAsiaTheme="minorEastAsia" w:hAnsi="Lucida Grande" w:cs="Lucida Grande"/>
      <w:sz w:val="18"/>
      <w:szCs w:val="18"/>
      <w:lang w:val="ru-RU" w:eastAsia="en-US"/>
    </w:rPr>
  </w:style>
  <w:style w:type="character" w:styleId="a8">
    <w:name w:val="Hyperlink"/>
    <w:basedOn w:val="a0"/>
    <w:uiPriority w:val="99"/>
    <w:unhideWhenUsed/>
    <w:rsid w:val="0060346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0346B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0"/>
    <w:link w:val="a9"/>
    <w:uiPriority w:val="99"/>
    <w:rsid w:val="0060346B"/>
    <w:rPr>
      <w:rFonts w:ascii="Arial" w:eastAsiaTheme="minorEastAsia" w:hAnsi="Arial"/>
      <w:sz w:val="16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60346B"/>
    <w:pPr>
      <w:spacing w:after="0"/>
      <w:jc w:val="left"/>
    </w:pPr>
    <w:rPr>
      <w:sz w:val="16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60346B"/>
    <w:rPr>
      <w:rFonts w:ascii="Arial" w:eastAsiaTheme="minorEastAsia" w:hAnsi="Arial"/>
      <w:sz w:val="16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0346B"/>
    <w:rPr>
      <w:rFonts w:ascii="Arial" w:eastAsiaTheme="minorEastAsia" w:hAnsi="Arial"/>
      <w:b/>
      <w:sz w:val="40"/>
      <w:szCs w:val="5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60346B"/>
    <w:rPr>
      <w:rFonts w:ascii="Arial" w:eastAsiaTheme="minorEastAsia" w:hAnsi="Arial"/>
      <w:b/>
      <w:caps/>
      <w:sz w:val="24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60346B"/>
    <w:rPr>
      <w:rFonts w:ascii="Arial" w:eastAsiaTheme="minorEastAsia" w:hAnsi="Arial"/>
      <w:b/>
      <w:sz w:val="22"/>
      <w:szCs w:val="24"/>
      <w:lang w:val="ru-RU" w:eastAsia="en-US"/>
    </w:rPr>
  </w:style>
  <w:style w:type="character" w:customStyle="1" w:styleId="a4">
    <w:name w:val="Абзац списка Знак"/>
    <w:basedOn w:val="a0"/>
    <w:link w:val="a3"/>
    <w:uiPriority w:val="34"/>
    <w:rsid w:val="0060346B"/>
    <w:rPr>
      <w:rFonts w:ascii="Arial" w:eastAsiaTheme="minorHAnsi" w:hAnsi="Arial" w:cstheme="minorBidi"/>
      <w:szCs w:val="22"/>
      <w:lang w:val="ru-RU" w:eastAsia="en-US"/>
    </w:rPr>
  </w:style>
  <w:style w:type="paragraph" w:customStyle="1" w:styleId="Default">
    <w:name w:val="Default"/>
    <w:rsid w:val="006034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6034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1083"/>
  </w:style>
  <w:style w:type="character" w:customStyle="1" w:styleId="af">
    <w:name w:val="Текст примечания Знак"/>
    <w:basedOn w:val="a0"/>
    <w:link w:val="ae"/>
    <w:uiPriority w:val="99"/>
    <w:semiHidden/>
    <w:rsid w:val="006A1083"/>
    <w:rPr>
      <w:rFonts w:ascii="Arial" w:eastAsiaTheme="minorEastAsia" w:hAnsi="Arial"/>
      <w:lang w:val="ru-RU" w:eastAsia="en-US"/>
    </w:rPr>
  </w:style>
  <w:style w:type="paragraph" w:styleId="af0">
    <w:name w:val="annotation subject"/>
    <w:basedOn w:val="a"/>
    <w:link w:val="af1"/>
    <w:uiPriority w:val="99"/>
    <w:semiHidden/>
    <w:unhideWhenUsed/>
    <w:rsid w:val="0060346B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60346B"/>
    <w:rPr>
      <w:rFonts w:ascii="Arial" w:eastAsiaTheme="minorEastAsia" w:hAnsi="Arial"/>
      <w:b/>
      <w:bCs/>
      <w:lang w:val="ru-RU" w:eastAsia="en-US"/>
    </w:rPr>
  </w:style>
  <w:style w:type="character" w:styleId="af2">
    <w:name w:val="page number"/>
    <w:basedOn w:val="a0"/>
    <w:uiPriority w:val="99"/>
    <w:unhideWhenUsed/>
    <w:rsid w:val="0060346B"/>
    <w:rPr>
      <w:b/>
    </w:rPr>
  </w:style>
  <w:style w:type="character" w:styleId="af3">
    <w:name w:val="FollowedHyperlink"/>
    <w:basedOn w:val="a0"/>
    <w:uiPriority w:val="99"/>
    <w:semiHidden/>
    <w:unhideWhenUsed/>
    <w:rsid w:val="0060346B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60346B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60346B"/>
    <w:rPr>
      <w:rFonts w:ascii="Arial" w:eastAsiaTheme="minorEastAsia" w:hAnsi="Arial"/>
      <w:sz w:val="16"/>
      <w:szCs w:val="22"/>
      <w:lang w:val="ru-RU" w:eastAsia="en-US"/>
    </w:rPr>
  </w:style>
  <w:style w:type="character" w:styleId="af6">
    <w:name w:val="footnote reference"/>
    <w:basedOn w:val="a0"/>
    <w:uiPriority w:val="99"/>
    <w:unhideWhenUsed/>
    <w:rsid w:val="0060346B"/>
    <w:rPr>
      <w:vertAlign w:val="superscript"/>
    </w:rPr>
  </w:style>
  <w:style w:type="paragraph" w:styleId="af7">
    <w:name w:val="Revision"/>
    <w:hidden/>
    <w:uiPriority w:val="99"/>
    <w:semiHidden/>
    <w:rsid w:val="0060346B"/>
    <w:rPr>
      <w:rFonts w:ascii="Arial" w:eastAsiaTheme="minorEastAsia" w:hAnsi="Arial" w:cs="Arial"/>
      <w:sz w:val="21"/>
      <w:szCs w:val="21"/>
      <w:lang w:eastAsia="en-US"/>
    </w:rPr>
  </w:style>
  <w:style w:type="paragraph" w:customStyle="1" w:styleId="BasicParagraph">
    <w:name w:val="[Basic Paragraph]"/>
    <w:basedOn w:val="a"/>
    <w:uiPriority w:val="99"/>
    <w:rsid w:val="0060346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60346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60346B"/>
    <w:pPr>
      <w:numPr>
        <w:numId w:val="4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60346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60346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9"/>
    <w:rsid w:val="0060346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60346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60346B"/>
    <w:rPr>
      <w:rFonts w:ascii="Arial" w:eastAsiaTheme="minorEastAsia" w:hAnsi="Arial"/>
      <w:b/>
      <w:sz w:val="40"/>
      <w:szCs w:val="52"/>
      <w:lang w:val="ru-RU" w:eastAsia="en-US"/>
    </w:rPr>
  </w:style>
  <w:style w:type="table" w:customStyle="1" w:styleId="TableGray">
    <w:name w:val="Table Gray"/>
    <w:basedOn w:val="a1"/>
    <w:uiPriority w:val="99"/>
    <w:rsid w:val="0060346B"/>
    <w:rPr>
      <w:rFonts w:asciiTheme="minorHAnsi" w:eastAsiaTheme="minorEastAsia" w:hAnsiTheme="minorHAnsi"/>
      <w:lang w:eastAsia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0346B"/>
    <w:pPr>
      <w:numPr>
        <w:numId w:val="47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60346B"/>
    <w:pPr>
      <w:numPr>
        <w:ilvl w:val="1"/>
        <w:numId w:val="4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60346B"/>
    <w:pPr>
      <w:numPr>
        <w:numId w:val="45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60346B"/>
    <w:pPr>
      <w:numPr>
        <w:numId w:val="4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60346B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60346B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60346B"/>
    <w:pPr>
      <w:keepNext/>
      <w:keepLines/>
      <w:framePr w:hSpace="141" w:wrap="around" w:vAnchor="text" w:hAnchor="margin" w:y="402"/>
      <w:numPr>
        <w:numId w:val="49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6B"/>
    <w:pPr>
      <w:spacing w:after="120"/>
      <w:jc w:val="both"/>
    </w:pPr>
    <w:rPr>
      <w:rFonts w:ascii="Arial" w:eastAsiaTheme="minorEastAsia" w:hAnsi="Arial"/>
      <w:lang w:val="en-US" w:eastAsia="en-US"/>
    </w:rPr>
  </w:style>
  <w:style w:type="paragraph" w:styleId="Heading1">
    <w:name w:val="heading 1"/>
    <w:basedOn w:val="H1"/>
    <w:next w:val="Normal"/>
    <w:link w:val="Heading1Char"/>
    <w:uiPriority w:val="9"/>
    <w:rsid w:val="006034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46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46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46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60346B"/>
    <w:rPr>
      <w:rFonts w:ascii="Cambria" w:eastAsiaTheme="minorEastAsia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4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034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46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0346B"/>
    <w:rPr>
      <w:rFonts w:ascii="Arial" w:eastAsiaTheme="minorEastAsia" w:hAnsi="Arial"/>
      <w:sz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346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346B"/>
    <w:rPr>
      <w:rFonts w:ascii="Arial" w:eastAsiaTheme="minorEastAsia" w:hAnsi="Arial"/>
      <w:sz w:val="16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346B"/>
    <w:rPr>
      <w:rFonts w:ascii="Arial" w:eastAsiaTheme="minorEastAsia" w:hAnsi="Arial"/>
      <w:b/>
      <w:sz w:val="40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46B"/>
    <w:rPr>
      <w:rFonts w:ascii="Arial" w:eastAsiaTheme="minorEastAsia" w:hAnsi="Arial"/>
      <w:b/>
      <w:caps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46B"/>
    <w:rPr>
      <w:rFonts w:ascii="Arial" w:eastAsiaTheme="minorEastAsia" w:hAnsi="Arial"/>
      <w:b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346B"/>
    <w:rPr>
      <w:rFonts w:ascii="Arial" w:eastAsiaTheme="minorHAnsi" w:hAnsi="Arial" w:cstheme="minorBidi"/>
      <w:szCs w:val="22"/>
      <w:lang w:val="en-US" w:eastAsia="en-US"/>
    </w:rPr>
  </w:style>
  <w:style w:type="paragraph" w:customStyle="1" w:styleId="Default">
    <w:name w:val="Default"/>
    <w:rsid w:val="006034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3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083"/>
    <w:rPr>
      <w:rFonts w:ascii="Arial" w:eastAsiaTheme="minorEastAsia" w:hAnsi="Arial"/>
      <w:lang w:val="en-US" w:eastAsia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0346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0346B"/>
    <w:rPr>
      <w:rFonts w:ascii="Arial" w:eastAsiaTheme="minorEastAsia" w:hAnsi="Arial"/>
      <w:b/>
      <w:bCs/>
      <w:lang w:val="en-US" w:eastAsia="en-US"/>
    </w:rPr>
  </w:style>
  <w:style w:type="character" w:styleId="PageNumber">
    <w:name w:val="page number"/>
    <w:basedOn w:val="DefaultParagraphFont"/>
    <w:uiPriority w:val="99"/>
    <w:unhideWhenUsed/>
    <w:rsid w:val="0060346B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0346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0346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346B"/>
    <w:rPr>
      <w:rFonts w:ascii="Arial" w:eastAsiaTheme="minorEastAsia" w:hAnsi="Arial"/>
      <w:sz w:val="16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60346B"/>
    <w:rPr>
      <w:vertAlign w:val="superscript"/>
    </w:rPr>
  </w:style>
  <w:style w:type="paragraph" w:styleId="Revision">
    <w:name w:val="Revision"/>
    <w:hidden/>
    <w:uiPriority w:val="99"/>
    <w:semiHidden/>
    <w:rsid w:val="0060346B"/>
    <w:rPr>
      <w:rFonts w:ascii="Arial" w:eastAsiaTheme="minorEastAsia" w:hAnsi="Arial" w:cs="Arial"/>
      <w:sz w:val="21"/>
      <w:szCs w:val="21"/>
      <w:lang w:val="en-US" w:eastAsia="en-US"/>
    </w:rPr>
  </w:style>
  <w:style w:type="paragraph" w:customStyle="1" w:styleId="BasicParagraph">
    <w:name w:val="[Basic Paragraph]"/>
    <w:basedOn w:val="Normal"/>
    <w:uiPriority w:val="99"/>
    <w:rsid w:val="0060346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0346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0346B"/>
    <w:pPr>
      <w:numPr>
        <w:numId w:val="4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0346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0346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0346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0346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0346B"/>
    <w:rPr>
      <w:rFonts w:ascii="Arial" w:eastAsiaTheme="minorEastAsia" w:hAnsi="Arial"/>
      <w:b/>
      <w:sz w:val="40"/>
      <w:szCs w:val="52"/>
      <w:lang w:val="en-US" w:eastAsia="en-US"/>
    </w:rPr>
  </w:style>
  <w:style w:type="table" w:customStyle="1" w:styleId="TableGray">
    <w:name w:val="Table Gray"/>
    <w:basedOn w:val="TableNormal"/>
    <w:uiPriority w:val="99"/>
    <w:rsid w:val="0060346B"/>
    <w:rPr>
      <w:rFonts w:asciiTheme="minorHAnsi" w:eastAsiaTheme="minorEastAsia" w:hAnsiTheme="minorHAnsi"/>
      <w:lang w:val="en-US" w:eastAsia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0346B"/>
    <w:pPr>
      <w:numPr>
        <w:numId w:val="47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60346B"/>
    <w:pPr>
      <w:numPr>
        <w:ilvl w:val="1"/>
        <w:numId w:val="4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0346B"/>
    <w:pPr>
      <w:numPr>
        <w:numId w:val="4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0346B"/>
    <w:pPr>
      <w:numPr>
        <w:numId w:val="4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0346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0346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0346B"/>
    <w:pPr>
      <w:keepNext/>
      <w:keepLines/>
      <w:framePr w:hSpace="141" w:wrap="around" w:vAnchor="text" w:hAnchor="margin" w:y="402"/>
      <w:numPr>
        <w:numId w:val="49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A79A-185A-4D0B-8034-24FAAB1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799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Oxfam</Company>
  <LinksUpToDate>false</LinksUpToDate>
  <CharactersWithSpaces>8346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mailto:dngwenya@oxfam.org.uk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Bowman</dc:creator>
  <cp:lastModifiedBy>User</cp:lastModifiedBy>
  <cp:revision>51</cp:revision>
  <cp:lastPrinted>2015-10-13T16:38:00Z</cp:lastPrinted>
  <dcterms:created xsi:type="dcterms:W3CDTF">2015-07-31T11:40:00Z</dcterms:created>
  <dcterms:modified xsi:type="dcterms:W3CDTF">2017-04-20T13:01:00Z</dcterms:modified>
</cp:coreProperties>
</file>