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59DE" w:rsidR="00E9040B" w:rsidP="00A450E5" w:rsidRDefault="00E224D2" w14:paraId="6EDF8BEF" w14:textId="4A05886B">
      <w:pPr>
        <w:pStyle w:val="Heading1"/>
        <w:rPr>
          <w:rFonts w:ascii="Verdana" w:hAnsi="Verdana"/>
          <w:sz w:val="28"/>
          <w:szCs w:val="28"/>
        </w:rPr>
      </w:pPr>
      <w:r w:rsidRPr="00F159DE">
        <w:rPr>
          <w:rFonts w:ascii="Verdana" w:hAnsi="Verdana"/>
          <w:sz w:val="28"/>
          <w:szCs w:val="28"/>
        </w:rPr>
        <w:t xml:space="preserve">CVAP </w:t>
      </w:r>
      <w:r w:rsidR="006A2BC3">
        <w:rPr>
          <w:rFonts w:ascii="Verdana" w:hAnsi="Verdana"/>
          <w:sz w:val="28"/>
          <w:szCs w:val="28"/>
        </w:rPr>
        <w:t>P</w:t>
      </w:r>
      <w:r w:rsidRPr="00F159DE">
        <w:rPr>
          <w:rFonts w:ascii="Verdana" w:hAnsi="Verdana"/>
          <w:sz w:val="28"/>
          <w:szCs w:val="28"/>
        </w:rPr>
        <w:t>lanning</w:t>
      </w:r>
      <w:r w:rsidRPr="00F159DE" w:rsidR="00E9040B">
        <w:rPr>
          <w:rFonts w:ascii="Verdana" w:hAnsi="Verdana"/>
          <w:sz w:val="28"/>
          <w:szCs w:val="28"/>
        </w:rPr>
        <w:t xml:space="preserve"> </w:t>
      </w:r>
      <w:r w:rsidR="006A2BC3">
        <w:rPr>
          <w:rFonts w:ascii="Verdana" w:hAnsi="Verdana"/>
          <w:sz w:val="28"/>
          <w:szCs w:val="28"/>
        </w:rPr>
        <w:t>W</w:t>
      </w:r>
      <w:r w:rsidRPr="00F159DE" w:rsidR="005F1CD6">
        <w:rPr>
          <w:rFonts w:ascii="Verdana" w:hAnsi="Verdana"/>
          <w:sz w:val="28"/>
          <w:szCs w:val="28"/>
        </w:rPr>
        <w:t>orkshop</w:t>
      </w:r>
    </w:p>
    <w:p w:rsidRPr="00F159DE" w:rsidR="005F1CD6" w:rsidP="00A450E5" w:rsidRDefault="007465F1" w14:paraId="64A0FC7C" w14:textId="03BFAA79">
      <w:pPr>
        <w:jc w:val="center"/>
        <w:rPr>
          <w:rFonts w:ascii="Verdana" w:hAnsi="Verdana"/>
          <w:b/>
          <w:bCs/>
          <w:sz w:val="24"/>
          <w:szCs w:val="24"/>
        </w:rPr>
      </w:pPr>
      <w:r w:rsidRPr="00F159DE">
        <w:rPr>
          <w:rFonts w:ascii="Verdana" w:hAnsi="Verdana"/>
          <w:b/>
          <w:bCs/>
          <w:sz w:val="24"/>
          <w:szCs w:val="24"/>
        </w:rPr>
        <w:t>FACILITATORS’</w:t>
      </w:r>
      <w:r w:rsidRPr="00F159DE" w:rsidR="005F1CD6">
        <w:rPr>
          <w:rFonts w:ascii="Verdana" w:hAnsi="Verdana"/>
          <w:b/>
          <w:bCs/>
          <w:sz w:val="24"/>
          <w:szCs w:val="24"/>
        </w:rPr>
        <w:t xml:space="preserve"> GUIDE</w:t>
      </w:r>
    </w:p>
    <w:p w:rsidR="69833507" w:rsidP="69833507" w:rsidRDefault="69833507" w14:paraId="3E6882C7" w14:textId="5E96EB53">
      <w:pPr>
        <w:rPr>
          <w:rFonts w:eastAsiaTheme="minorEastAsia"/>
          <w:noProof/>
          <w:u w:val="single"/>
        </w:rPr>
      </w:pPr>
    </w:p>
    <w:p w:rsidR="6634D6C1" w:rsidP="69833507" w:rsidRDefault="6634D6C1" w14:paraId="5465B535" w14:textId="70EC6B9F">
      <w:pPr>
        <w:pStyle w:val="Heading1"/>
        <w:jc w:val="left"/>
        <w:rPr>
          <w:rFonts w:ascii="Verdana" w:hAnsi="Verdana" w:eastAsia="Verdana" w:cs="Verdana"/>
          <w:bCs/>
          <w:noProof/>
          <w:sz w:val="24"/>
          <w:szCs w:val="24"/>
        </w:rPr>
      </w:pPr>
      <w:r w:rsidRPr="69833507">
        <w:rPr>
          <w:rFonts w:ascii="Verdana" w:hAnsi="Verdana" w:eastAsia="Verdana" w:cs="Verdana"/>
          <w:bCs/>
          <w:noProof/>
          <w:sz w:val="24"/>
          <w:szCs w:val="24"/>
        </w:rPr>
        <w:t>Preparation activities</w:t>
      </w:r>
    </w:p>
    <w:p w:rsidR="6634D6C1" w:rsidP="69833507" w:rsidRDefault="6634D6C1" w14:paraId="0D116E0D" w14:textId="5A804BD9">
      <w:pPr>
        <w:pStyle w:val="ListParagraph"/>
        <w:numPr>
          <w:ilvl w:val="0"/>
          <w:numId w:val="5"/>
        </w:numPr>
        <w:spacing w:line="257" w:lineRule="auto"/>
        <w:rPr>
          <w:rFonts w:ascii="Verdana" w:hAnsi="Verdana" w:eastAsia="Verdana" w:cs="Verdana"/>
          <w:noProof/>
          <w:color w:val="000000" w:themeColor="text1"/>
          <w:sz w:val="18"/>
          <w:szCs w:val="18"/>
        </w:rPr>
      </w:pPr>
      <w:r w:rsidRPr="69833507">
        <w:rPr>
          <w:rFonts w:ascii="Verdana" w:hAnsi="Verdana" w:eastAsia="Verdana" w:cs="Verdana"/>
          <w:noProof/>
          <w:color w:val="000000" w:themeColor="text1"/>
          <w:sz w:val="18"/>
          <w:szCs w:val="18"/>
        </w:rPr>
        <w:t>Share and invite feedback within NS on ToR</w:t>
      </w:r>
    </w:p>
    <w:p w:rsidR="6634D6C1" w:rsidP="20AAA911" w:rsidRDefault="6634D6C1" w14:paraId="61E13177" w14:textId="5E70B2E8">
      <w:pPr>
        <w:pStyle w:val="ListParagraph"/>
        <w:numPr>
          <w:ilvl w:val="0"/>
          <w:numId w:val="5"/>
        </w:numPr>
        <w:spacing w:line="257" w:lineRule="auto"/>
        <w:rPr>
          <w:rFonts w:ascii="Verdana" w:hAnsi="Verdana" w:eastAsia="Verdana" w:cs="Verdana"/>
          <w:noProof/>
          <w:color w:val="000000" w:themeColor="text1"/>
          <w:sz w:val="18"/>
          <w:szCs w:val="18"/>
        </w:rPr>
      </w:pPr>
      <w:r w:rsidRPr="20AAA911">
        <w:rPr>
          <w:rFonts w:ascii="Verdana" w:hAnsi="Verdana" w:eastAsia="Verdana" w:cs="Verdana"/>
          <w:noProof/>
          <w:color w:val="000000" w:themeColor="text1"/>
          <w:sz w:val="18"/>
          <w:szCs w:val="18"/>
        </w:rPr>
        <w:t xml:space="preserve">Gather </w:t>
      </w:r>
      <w:r w:rsidRPr="20AAA911" w:rsidR="60D6A4A1">
        <w:rPr>
          <w:rFonts w:ascii="Verdana" w:hAnsi="Verdana" w:eastAsia="Verdana" w:cs="Verdana"/>
          <w:noProof/>
          <w:color w:val="000000" w:themeColor="text1"/>
          <w:sz w:val="18"/>
          <w:szCs w:val="18"/>
        </w:rPr>
        <w:t>summary of r</w:t>
      </w:r>
      <w:r w:rsidRPr="20AAA911">
        <w:rPr>
          <w:rFonts w:ascii="Verdana" w:hAnsi="Verdana" w:eastAsia="Verdana" w:cs="Verdana"/>
          <w:noProof/>
          <w:color w:val="000000" w:themeColor="text1"/>
          <w:sz w:val="18"/>
          <w:szCs w:val="18"/>
        </w:rPr>
        <w:t xml:space="preserve">elevant information from the Induction and Visioning Workshop to </w:t>
      </w:r>
      <w:r w:rsidRPr="20AAA911" w:rsidR="4BD3E880">
        <w:rPr>
          <w:rFonts w:ascii="Verdana" w:hAnsi="Verdana" w:eastAsia="Verdana" w:cs="Verdana"/>
          <w:noProof/>
          <w:color w:val="000000" w:themeColor="text1"/>
          <w:sz w:val="18"/>
          <w:szCs w:val="18"/>
        </w:rPr>
        <w:t>present</w:t>
      </w:r>
      <w:r w:rsidRPr="20AAA911">
        <w:rPr>
          <w:rFonts w:ascii="Verdana" w:hAnsi="Verdana" w:eastAsia="Verdana" w:cs="Verdana"/>
          <w:noProof/>
          <w:color w:val="000000" w:themeColor="text1"/>
          <w:sz w:val="18"/>
          <w:szCs w:val="18"/>
        </w:rPr>
        <w:t xml:space="preserve"> (</w:t>
      </w:r>
      <w:r w:rsidRPr="20AAA911" w:rsidR="1D71EDAB">
        <w:rPr>
          <w:rFonts w:ascii="Verdana" w:hAnsi="Verdana" w:eastAsia="Verdana" w:cs="Verdana"/>
          <w:noProof/>
          <w:color w:val="000000" w:themeColor="text1"/>
          <w:sz w:val="18"/>
          <w:szCs w:val="18"/>
        </w:rPr>
        <w:t xml:space="preserve">NS </w:t>
      </w:r>
      <w:r w:rsidRPr="20AAA911">
        <w:rPr>
          <w:rFonts w:ascii="Verdana" w:hAnsi="Verdana" w:eastAsia="Verdana" w:cs="Verdana"/>
          <w:noProof/>
          <w:color w:val="000000" w:themeColor="text1"/>
          <w:sz w:val="18"/>
          <w:szCs w:val="18"/>
        </w:rPr>
        <w:t xml:space="preserve">CVA vision statement, </w:t>
      </w:r>
      <w:r w:rsidRPr="20AAA911" w:rsidR="6D40C671">
        <w:rPr>
          <w:rFonts w:ascii="Verdana" w:hAnsi="Verdana" w:eastAsia="Verdana" w:cs="Verdana"/>
          <w:noProof/>
          <w:color w:val="000000" w:themeColor="text1"/>
          <w:sz w:val="18"/>
          <w:szCs w:val="18"/>
        </w:rPr>
        <w:t xml:space="preserve">baseline and projected </w:t>
      </w:r>
      <w:r w:rsidRPr="20AAA911" w:rsidR="75374E1F">
        <w:rPr>
          <w:rFonts w:ascii="Verdana" w:hAnsi="Verdana" w:eastAsia="Verdana" w:cs="Verdana"/>
          <w:noProof/>
          <w:color w:val="000000" w:themeColor="text1"/>
          <w:sz w:val="18"/>
          <w:szCs w:val="18"/>
        </w:rPr>
        <w:t xml:space="preserve">Movement </w:t>
      </w:r>
      <w:r w:rsidRPr="20AAA911">
        <w:rPr>
          <w:rFonts w:ascii="Verdana" w:hAnsi="Verdana" w:eastAsia="Verdana" w:cs="Verdana"/>
          <w:noProof/>
          <w:color w:val="000000" w:themeColor="text1"/>
          <w:sz w:val="18"/>
          <w:szCs w:val="18"/>
        </w:rPr>
        <w:t>CVA operational readiness levels)</w:t>
      </w:r>
    </w:p>
    <w:p w:rsidR="6634D6C1" w:rsidP="69833507" w:rsidRDefault="6634D6C1" w14:paraId="468E08F0" w14:textId="121515FE">
      <w:pPr>
        <w:pStyle w:val="ListParagraph"/>
        <w:numPr>
          <w:ilvl w:val="0"/>
          <w:numId w:val="5"/>
        </w:numPr>
        <w:spacing w:line="257" w:lineRule="auto"/>
        <w:rPr>
          <w:rFonts w:ascii="Verdana" w:hAnsi="Verdana" w:eastAsia="Verdana" w:cs="Verdana"/>
          <w:noProof/>
          <w:color w:val="000000" w:themeColor="text1"/>
          <w:sz w:val="18"/>
          <w:szCs w:val="18"/>
        </w:rPr>
      </w:pPr>
      <w:r w:rsidRPr="69833507">
        <w:rPr>
          <w:rFonts w:ascii="Verdana" w:hAnsi="Verdana" w:eastAsia="Verdana" w:cs="Verdana"/>
          <w:noProof/>
          <w:color w:val="000000" w:themeColor="text1"/>
          <w:sz w:val="18"/>
          <w:szCs w:val="18"/>
        </w:rPr>
        <w:t xml:space="preserve">Confirm participants. Approx. 10-15 participants are ideal. It is critical all relevant individuals are in the room. </w:t>
      </w:r>
    </w:p>
    <w:p w:rsidR="6634D6C1" w:rsidP="69833507" w:rsidRDefault="6634D6C1" w14:paraId="4BD57C6E" w14:textId="25040E9E">
      <w:pPr>
        <w:pStyle w:val="ListParagraph"/>
        <w:numPr>
          <w:ilvl w:val="0"/>
          <w:numId w:val="5"/>
        </w:numPr>
        <w:spacing w:line="257" w:lineRule="auto"/>
        <w:rPr>
          <w:rFonts w:ascii="Verdana" w:hAnsi="Verdana" w:eastAsia="Verdana" w:cs="Verdana"/>
          <w:noProof/>
          <w:color w:val="000000" w:themeColor="text1"/>
          <w:sz w:val="18"/>
          <w:szCs w:val="18"/>
        </w:rPr>
      </w:pPr>
      <w:r w:rsidRPr="69833507">
        <w:rPr>
          <w:rFonts w:ascii="Verdana" w:hAnsi="Verdana" w:eastAsia="Verdana" w:cs="Verdana"/>
          <w:noProof/>
          <w:color w:val="000000" w:themeColor="text1"/>
          <w:sz w:val="18"/>
          <w:szCs w:val="18"/>
        </w:rPr>
        <w:t>Identify venue</w:t>
      </w:r>
    </w:p>
    <w:p w:rsidR="6634D6C1" w:rsidP="69833507" w:rsidRDefault="6634D6C1" w14:paraId="4EA965D9" w14:textId="53DAE00A">
      <w:pPr>
        <w:pStyle w:val="ListParagraph"/>
        <w:numPr>
          <w:ilvl w:val="0"/>
          <w:numId w:val="5"/>
        </w:numPr>
        <w:spacing w:line="257" w:lineRule="auto"/>
        <w:rPr>
          <w:rFonts w:ascii="Verdana" w:hAnsi="Verdana" w:eastAsia="Verdana" w:cs="Verdana"/>
          <w:noProof/>
          <w:color w:val="000000" w:themeColor="text1"/>
          <w:sz w:val="18"/>
          <w:szCs w:val="18"/>
        </w:rPr>
      </w:pPr>
      <w:r w:rsidRPr="69833507">
        <w:rPr>
          <w:rFonts w:ascii="Verdana" w:hAnsi="Verdana" w:eastAsia="Verdana" w:cs="Verdana"/>
          <w:noProof/>
          <w:color w:val="000000" w:themeColor="text1"/>
          <w:sz w:val="18"/>
          <w:szCs w:val="18"/>
        </w:rPr>
        <w:t>Organise workshop materials</w:t>
      </w:r>
    </w:p>
    <w:p w:rsidR="69833507" w:rsidP="69833507" w:rsidRDefault="69833507" w14:paraId="31CCA95D" w14:textId="7E9CA98D">
      <w:pPr>
        <w:pStyle w:val="Subheading"/>
        <w:rPr>
          <w:noProof/>
        </w:rPr>
      </w:pPr>
    </w:p>
    <w:p w:rsidRPr="0019386A" w:rsidR="00E9040B" w:rsidP="00E9040B" w:rsidRDefault="005F1CD6" w14:paraId="22E367FE" w14:textId="2400EE33">
      <w:pPr>
        <w:pStyle w:val="Subheading"/>
        <w:rPr>
          <w:rFonts w:ascii="Verdana" w:hAnsi="Verdana" w:eastAsiaTheme="minorEastAsia"/>
          <w:noProof/>
          <w:sz w:val="24"/>
          <w:szCs w:val="24"/>
          <w:u w:val="single"/>
        </w:rPr>
      </w:pPr>
      <w:r w:rsidRPr="0019386A">
        <w:rPr>
          <w:rFonts w:ascii="Verdana" w:hAnsi="Verdana" w:eastAsiaTheme="minorEastAsia"/>
          <w:noProof/>
          <w:sz w:val="24"/>
          <w:szCs w:val="24"/>
          <w:u w:val="single"/>
        </w:rPr>
        <w:t>DAY 1</w:t>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F03AFA">
        <w:rPr>
          <w:rFonts w:ascii="Verdana" w:hAnsi="Verdana" w:eastAsiaTheme="minorEastAsia"/>
          <w:noProof/>
          <w:sz w:val="24"/>
          <w:szCs w:val="24"/>
          <w:u w:val="single"/>
        </w:rPr>
        <w:tab/>
      </w:r>
    </w:p>
    <w:p w:rsidR="004C7FD7" w:rsidP="00E9040B" w:rsidRDefault="004C7FD7" w14:paraId="1436E6A6" w14:textId="4B9C67FE">
      <w:pPr>
        <w:rPr>
          <w:rFonts w:ascii="Verdana" w:hAnsi="Verdana" w:eastAsiaTheme="minorEastAsia" w:cstheme="minorHAnsi"/>
          <w:b/>
          <w:bCs/>
          <w:noProof/>
          <w:color w:val="000000"/>
          <w:sz w:val="18"/>
          <w:szCs w:val="18"/>
          <w:u w:val="single"/>
        </w:rPr>
      </w:pPr>
    </w:p>
    <w:p w:rsidRPr="00F159DE" w:rsidR="00F159DE" w:rsidP="00F159DE" w:rsidRDefault="00F159DE" w14:paraId="5AA843F5" w14:textId="77777777">
      <w:pPr>
        <w:spacing w:before="60" w:after="60"/>
        <w:rPr>
          <w:rFonts w:ascii="Verdana" w:hAnsi="Verdana" w:eastAsiaTheme="minorEastAsia"/>
          <w:b/>
          <w:noProof/>
          <w:color w:val="C00000"/>
          <w:sz w:val="24"/>
          <w:szCs w:val="24"/>
        </w:rPr>
      </w:pPr>
      <w:r w:rsidRPr="00F159DE">
        <w:rPr>
          <w:rFonts w:ascii="Verdana" w:hAnsi="Verdana" w:eastAsiaTheme="minorEastAsia"/>
          <w:b/>
          <w:noProof/>
          <w:color w:val="C00000"/>
          <w:sz w:val="24"/>
          <w:szCs w:val="24"/>
        </w:rPr>
        <w:t>Morning</w:t>
      </w:r>
    </w:p>
    <w:p w:rsidRPr="0019386A" w:rsidR="00E9040B" w:rsidP="00E9040B" w:rsidRDefault="00A450E5" w14:paraId="29D7E2BF" w14:textId="326109ED">
      <w:pPr>
        <w:rPr>
          <w:rFonts w:ascii="Verdana" w:hAnsi="Verdana" w:eastAsiaTheme="minorEastAsia" w:cstheme="minorHAnsi"/>
          <w:b/>
          <w:bCs/>
          <w:noProof/>
          <w:color w:val="000000"/>
          <w:sz w:val="20"/>
          <w:szCs w:val="20"/>
          <w:u w:val="single"/>
        </w:rPr>
      </w:pPr>
      <w:bookmarkStart w:name="_Hlk31204755" w:id="0"/>
      <w:r w:rsidRPr="00C02F30">
        <w:rPr>
          <w:rFonts w:ascii="Verdana" w:hAnsi="Verdana" w:eastAsiaTheme="minorEastAsia" w:cstheme="minorHAnsi"/>
          <w:b/>
          <w:bCs/>
          <w:noProof/>
          <w:color w:val="000000"/>
          <w:sz w:val="20"/>
          <w:szCs w:val="20"/>
          <w:u w:val="single"/>
        </w:rPr>
        <w:t>8.</w:t>
      </w:r>
      <w:r w:rsidRPr="00C02F30" w:rsidR="00360681">
        <w:rPr>
          <w:rFonts w:ascii="Verdana" w:hAnsi="Verdana" w:eastAsiaTheme="minorEastAsia" w:cstheme="minorHAnsi"/>
          <w:b/>
          <w:bCs/>
          <w:noProof/>
          <w:color w:val="000000"/>
          <w:sz w:val="20"/>
          <w:szCs w:val="20"/>
          <w:u w:val="single"/>
        </w:rPr>
        <w:t>30</w:t>
      </w:r>
      <w:r w:rsidRPr="00C02F30">
        <w:rPr>
          <w:rFonts w:ascii="Verdana" w:hAnsi="Verdana" w:eastAsiaTheme="minorEastAsia" w:cstheme="minorHAnsi"/>
          <w:b/>
          <w:bCs/>
          <w:noProof/>
          <w:color w:val="000000"/>
          <w:sz w:val="20"/>
          <w:szCs w:val="20"/>
          <w:u w:val="single"/>
        </w:rPr>
        <w:t>– 9.</w:t>
      </w:r>
      <w:r w:rsidRPr="00C02F30" w:rsidR="00360681">
        <w:rPr>
          <w:rFonts w:ascii="Verdana" w:hAnsi="Verdana" w:eastAsiaTheme="minorEastAsia" w:cstheme="minorHAnsi"/>
          <w:b/>
          <w:bCs/>
          <w:noProof/>
          <w:color w:val="000000"/>
          <w:sz w:val="20"/>
          <w:szCs w:val="20"/>
          <w:u w:val="single"/>
        </w:rPr>
        <w:t>30</w:t>
      </w:r>
      <w:r w:rsidRPr="00C02F30" w:rsidR="00E9040B">
        <w:rPr>
          <w:rFonts w:ascii="Verdana" w:hAnsi="Verdana" w:eastAsiaTheme="minorEastAsia" w:cstheme="minorHAnsi"/>
          <w:b/>
          <w:bCs/>
          <w:noProof/>
          <w:color w:val="000000"/>
          <w:sz w:val="20"/>
          <w:szCs w:val="20"/>
          <w:u w:val="single"/>
        </w:rPr>
        <w:t xml:space="preserve"> </w:t>
      </w:r>
      <w:r w:rsidRPr="00C02F30" w:rsidR="00360681">
        <w:rPr>
          <w:rFonts w:ascii="Verdana" w:hAnsi="Verdana" w:eastAsiaTheme="minorEastAsia" w:cstheme="minorHAnsi"/>
          <w:b/>
          <w:bCs/>
          <w:noProof/>
          <w:color w:val="000000"/>
          <w:sz w:val="20"/>
          <w:szCs w:val="20"/>
          <w:u w:val="single"/>
        </w:rPr>
        <w:t>Welcome, Introduction to workshop</w:t>
      </w:r>
      <w:r w:rsidR="00C02F30">
        <w:rPr>
          <w:rFonts w:ascii="Verdana" w:hAnsi="Verdana" w:eastAsiaTheme="minorEastAsia" w:cstheme="minorHAnsi"/>
          <w:b/>
          <w:bCs/>
          <w:noProof/>
          <w:color w:val="000000"/>
          <w:sz w:val="20"/>
          <w:szCs w:val="20"/>
          <w:u w:val="single"/>
        </w:rPr>
        <w:t xml:space="preserve"> </w:t>
      </w:r>
    </w:p>
    <w:bookmarkEnd w:id="0"/>
    <w:p w:rsidRPr="0019386A" w:rsidR="00E9040B" w:rsidP="00E9040B" w:rsidRDefault="00E9040B" w14:paraId="78D08843" w14:textId="528895E9">
      <w:pPr>
        <w:rPr>
          <w:rFonts w:ascii="Verdana" w:hAnsi="Verdana" w:eastAsiaTheme="minorEastAsia" w:cstheme="minorHAnsi"/>
          <w:bCs/>
          <w:noProof/>
          <w:color w:val="000000"/>
          <w:sz w:val="18"/>
          <w:szCs w:val="18"/>
        </w:rPr>
      </w:pPr>
      <w:r w:rsidRPr="0019386A">
        <w:rPr>
          <w:rFonts w:ascii="Verdana" w:hAnsi="Verdana" w:eastAsiaTheme="minorEastAsia" w:cstheme="minorHAnsi"/>
          <w:b/>
          <w:bCs/>
          <w:noProof/>
          <w:color w:val="000000"/>
          <w:sz w:val="18"/>
          <w:szCs w:val="18"/>
        </w:rPr>
        <w:t>In Brief</w:t>
      </w:r>
      <w:r w:rsidRPr="0019386A">
        <w:rPr>
          <w:rFonts w:ascii="Verdana" w:hAnsi="Verdana" w:eastAsiaTheme="minorEastAsia" w:cstheme="minorHAnsi"/>
          <w:bCs/>
          <w:noProof/>
          <w:color w:val="000000"/>
          <w:sz w:val="18"/>
          <w:szCs w:val="18"/>
        </w:rPr>
        <w:t xml:space="preserve"> - This session introduces the background to the workshop. It begins with providing a basic overview of the rational for having a </w:t>
      </w:r>
      <w:r w:rsidRPr="0019386A" w:rsidR="00196588">
        <w:rPr>
          <w:rFonts w:ascii="Verdana" w:hAnsi="Verdana" w:eastAsiaTheme="minorEastAsia" w:cstheme="minorHAnsi"/>
          <w:bCs/>
          <w:noProof/>
          <w:color w:val="000000"/>
          <w:sz w:val="18"/>
          <w:szCs w:val="18"/>
        </w:rPr>
        <w:t>Planning</w:t>
      </w:r>
      <w:r w:rsidRPr="0019386A">
        <w:rPr>
          <w:rFonts w:ascii="Verdana" w:hAnsi="Verdana" w:eastAsiaTheme="minorEastAsia" w:cstheme="minorHAnsi"/>
          <w:bCs/>
          <w:noProof/>
          <w:color w:val="000000"/>
          <w:sz w:val="18"/>
          <w:szCs w:val="18"/>
        </w:rPr>
        <w:t xml:space="preserve"> Workshop</w:t>
      </w:r>
      <w:r w:rsidRPr="0019386A" w:rsidR="00196588">
        <w:rPr>
          <w:rFonts w:ascii="Verdana" w:hAnsi="Verdana" w:eastAsiaTheme="minorEastAsia" w:cstheme="minorHAnsi"/>
          <w:bCs/>
          <w:noProof/>
          <w:color w:val="000000"/>
          <w:sz w:val="18"/>
          <w:szCs w:val="18"/>
        </w:rPr>
        <w:t>,</w:t>
      </w:r>
      <w:r w:rsidRPr="0019386A">
        <w:rPr>
          <w:rFonts w:ascii="Verdana" w:hAnsi="Verdana" w:eastAsiaTheme="minorEastAsia" w:cstheme="minorHAnsi"/>
          <w:bCs/>
          <w:noProof/>
          <w:color w:val="000000"/>
          <w:sz w:val="18"/>
          <w:szCs w:val="18"/>
        </w:rPr>
        <w:t xml:space="preserve"> the key objectives and format</w:t>
      </w:r>
      <w:r w:rsidRPr="0019386A" w:rsidR="00A450E5">
        <w:rPr>
          <w:rFonts w:ascii="Verdana" w:hAnsi="Verdana" w:eastAsiaTheme="minorEastAsia" w:cstheme="minorHAnsi"/>
          <w:bCs/>
          <w:noProof/>
          <w:color w:val="000000"/>
          <w:sz w:val="18"/>
          <w:szCs w:val="18"/>
        </w:rPr>
        <w:t>, plus ways of working</w:t>
      </w:r>
      <w:r w:rsidRPr="0019386A">
        <w:rPr>
          <w:rFonts w:ascii="Verdana" w:hAnsi="Verdana" w:eastAsiaTheme="minorEastAsia" w:cstheme="minorHAnsi"/>
          <w:bCs/>
          <w:noProof/>
          <w:color w:val="000000"/>
          <w:sz w:val="18"/>
          <w:szCs w:val="18"/>
        </w:rPr>
        <w:t>. Any suggestions or changes to the scheduling for the next days can also be mentioned here.</w:t>
      </w:r>
    </w:p>
    <w:p w:rsidRPr="0019386A" w:rsidR="00E9040B" w:rsidP="00E9040B" w:rsidRDefault="00E9040B" w14:paraId="22537BF5" w14:textId="1BEBE707">
      <w:pPr>
        <w:rPr>
          <w:rFonts w:ascii="Verdana" w:hAnsi="Verdana" w:eastAsiaTheme="minorEastAsia" w:cstheme="minorHAnsi"/>
          <w:noProof/>
          <w:color w:val="000000"/>
          <w:sz w:val="18"/>
          <w:szCs w:val="18"/>
        </w:rPr>
      </w:pPr>
      <w:r w:rsidRPr="0019386A">
        <w:rPr>
          <w:rFonts w:ascii="Verdana" w:hAnsi="Verdana" w:eastAsiaTheme="minorEastAsia" w:cstheme="minorHAnsi"/>
          <w:b/>
          <w:bCs/>
          <w:noProof/>
          <w:color w:val="000000"/>
          <w:sz w:val="18"/>
          <w:szCs w:val="18"/>
        </w:rPr>
        <w:t xml:space="preserve">Outcomes: </w:t>
      </w:r>
      <w:r w:rsidRPr="0019386A" w:rsidR="00196588">
        <w:rPr>
          <w:rFonts w:ascii="Verdana" w:hAnsi="Verdana" w:eastAsiaTheme="minorEastAsia" w:cstheme="minorHAnsi"/>
          <w:noProof/>
          <w:color w:val="000000"/>
          <w:sz w:val="18"/>
          <w:szCs w:val="18"/>
        </w:rPr>
        <w:t>Clarity on objectives of planning workshop</w:t>
      </w:r>
    </w:p>
    <w:p w:rsidRPr="0019386A" w:rsidR="00E9040B" w:rsidP="00E9040B" w:rsidRDefault="00E9040B" w14:paraId="28AEE4E3" w14:textId="77777777">
      <w:pPr>
        <w:spacing w:after="0"/>
        <w:rPr>
          <w:rFonts w:ascii="Verdana" w:hAnsi="Verdana" w:eastAsiaTheme="minorEastAsia" w:cstheme="minorHAnsi"/>
          <w:b/>
          <w:bCs/>
          <w:noProof/>
          <w:color w:val="000000"/>
          <w:sz w:val="18"/>
          <w:szCs w:val="18"/>
        </w:rPr>
      </w:pPr>
      <w:r w:rsidRPr="0019386A">
        <w:rPr>
          <w:rFonts w:ascii="Verdana" w:hAnsi="Verdana" w:eastAsiaTheme="minorEastAsia" w:cstheme="minorHAnsi"/>
          <w:b/>
          <w:bCs/>
          <w:noProof/>
          <w:color w:val="000000"/>
          <w:sz w:val="18"/>
          <w:szCs w:val="18"/>
        </w:rPr>
        <w:t>Process:</w:t>
      </w:r>
    </w:p>
    <w:p w:rsidRPr="0019386A" w:rsidR="00E9040B" w:rsidP="0A3A3B25" w:rsidRDefault="00E9040B" w14:paraId="16432ADD" w14:textId="40A9CD95">
      <w:pPr>
        <w:pStyle w:val="ListParagraph"/>
        <w:numPr>
          <w:ilvl w:val="0"/>
          <w:numId w:val="9"/>
        </w:numPr>
        <w:spacing w:after="0"/>
        <w:rPr>
          <w:rFonts w:ascii="Verdana" w:hAnsi="Verdana" w:eastAsiaTheme="minorEastAsia" w:cstheme="minorBidi"/>
          <w:noProof/>
          <w:color w:val="000000"/>
          <w:sz w:val="18"/>
          <w:szCs w:val="18"/>
        </w:rPr>
      </w:pPr>
      <w:r w:rsidRPr="0F331BDB">
        <w:rPr>
          <w:rFonts w:ascii="Verdana" w:hAnsi="Verdana" w:eastAsiaTheme="minorEastAsia" w:cstheme="minorBidi"/>
          <w:noProof/>
          <w:color w:val="000000" w:themeColor="text1"/>
          <w:sz w:val="18"/>
          <w:szCs w:val="18"/>
        </w:rPr>
        <w:t xml:space="preserve">Introductions: facilitators introduce </w:t>
      </w:r>
      <w:bookmarkStart w:name="_Int_JCPXy4Bw" w:id="1"/>
      <w:r w:rsidRPr="0F331BDB">
        <w:rPr>
          <w:rFonts w:ascii="Verdana" w:hAnsi="Verdana" w:eastAsiaTheme="minorEastAsia" w:cstheme="minorBidi"/>
          <w:noProof/>
          <w:color w:val="000000" w:themeColor="text1"/>
          <w:sz w:val="18"/>
          <w:szCs w:val="18"/>
        </w:rPr>
        <w:t>ourselves</w:t>
      </w:r>
      <w:bookmarkEnd w:id="1"/>
      <w:r w:rsidRPr="0F331BDB" w:rsidR="00360681">
        <w:rPr>
          <w:rFonts w:ascii="Verdana" w:hAnsi="Verdana" w:eastAsiaTheme="minorEastAsia" w:cstheme="minorBidi"/>
          <w:noProof/>
          <w:color w:val="000000" w:themeColor="text1"/>
          <w:sz w:val="18"/>
          <w:szCs w:val="18"/>
        </w:rPr>
        <w:t xml:space="preserve"> and </w:t>
      </w:r>
      <w:r w:rsidRPr="0F331BDB">
        <w:rPr>
          <w:rFonts w:ascii="Verdana" w:hAnsi="Verdana" w:eastAsiaTheme="minorEastAsia" w:cstheme="minorBidi"/>
          <w:noProof/>
          <w:color w:val="000000" w:themeColor="text1"/>
          <w:sz w:val="18"/>
          <w:szCs w:val="18"/>
        </w:rPr>
        <w:t>respective roles.</w:t>
      </w:r>
    </w:p>
    <w:p w:rsidR="3A44933D" w:rsidP="0F331BDB" w:rsidRDefault="3A44933D" w14:paraId="7EED263D" w14:textId="2664F92F">
      <w:pPr>
        <w:pStyle w:val="ListParagraph"/>
        <w:numPr>
          <w:ilvl w:val="0"/>
          <w:numId w:val="9"/>
        </w:numPr>
        <w:spacing w:after="0"/>
        <w:rPr>
          <w:noProof/>
        </w:rPr>
      </w:pPr>
      <w:r w:rsidRPr="0F331BDB">
        <w:rPr>
          <w:rFonts w:ascii="Verdana" w:hAnsi="Verdana" w:eastAsia="Verdana" w:cs="Verdana"/>
          <w:noProof/>
          <w:color w:val="000000" w:themeColor="text1"/>
          <w:sz w:val="18"/>
          <w:szCs w:val="18"/>
        </w:rPr>
        <w:t>If relevant, everyone introduces themselves – one thing about themselves, and one thing about their experience using CVA. This step can be skipped when everyone knows each other</w:t>
      </w:r>
    </w:p>
    <w:p w:rsidRPr="0019386A" w:rsidR="00E9040B" w:rsidP="00E9040B" w:rsidRDefault="004C7FD7" w14:paraId="69C9650B" w14:textId="7B474AD2">
      <w:pPr>
        <w:pStyle w:val="ListParagraph"/>
        <w:numPr>
          <w:ilvl w:val="0"/>
          <w:numId w:val="9"/>
        </w:numPr>
        <w:rPr>
          <w:rFonts w:ascii="Verdana" w:hAnsi="Verdana"/>
          <w:sz w:val="18"/>
          <w:szCs w:val="18"/>
        </w:rPr>
      </w:pPr>
      <w:r w:rsidRPr="0019386A">
        <w:rPr>
          <w:rFonts w:ascii="Verdana" w:hAnsi="Verdana"/>
          <w:sz w:val="18"/>
          <w:szCs w:val="18"/>
        </w:rPr>
        <w:t>I</w:t>
      </w:r>
      <w:r w:rsidRPr="0019386A" w:rsidR="00E9040B">
        <w:rPr>
          <w:rFonts w:ascii="Verdana" w:hAnsi="Verdana"/>
          <w:sz w:val="18"/>
          <w:szCs w:val="18"/>
        </w:rPr>
        <w:t xml:space="preserve">ntroduce (10 mins): Explain </w:t>
      </w:r>
      <w:r w:rsidRPr="0019386A" w:rsidR="00360681">
        <w:rPr>
          <w:rFonts w:ascii="Verdana" w:hAnsi="Verdana"/>
          <w:sz w:val="18"/>
          <w:szCs w:val="18"/>
        </w:rPr>
        <w:t xml:space="preserve">main </w:t>
      </w:r>
      <w:r w:rsidRPr="0019386A" w:rsidR="00E9040B">
        <w:rPr>
          <w:rFonts w:ascii="Verdana" w:hAnsi="Verdana"/>
          <w:sz w:val="18"/>
          <w:szCs w:val="18"/>
        </w:rPr>
        <w:t>purpose of workshop</w:t>
      </w:r>
      <w:r w:rsidRPr="0019386A" w:rsidR="00196588">
        <w:rPr>
          <w:rFonts w:ascii="Verdana" w:hAnsi="Verdana"/>
          <w:sz w:val="18"/>
          <w:szCs w:val="18"/>
        </w:rPr>
        <w:t xml:space="preserve">. </w:t>
      </w:r>
      <w:r w:rsidRPr="0019386A" w:rsidR="008D48E7">
        <w:rPr>
          <w:rFonts w:ascii="Verdana" w:hAnsi="Verdana"/>
          <w:sz w:val="18"/>
          <w:szCs w:val="18"/>
        </w:rPr>
        <w:t>Previous</w:t>
      </w:r>
      <w:r w:rsidRPr="0019386A" w:rsidR="00196588">
        <w:rPr>
          <w:rFonts w:ascii="Verdana" w:hAnsi="Verdana"/>
          <w:sz w:val="18"/>
          <w:szCs w:val="18"/>
        </w:rPr>
        <w:t xml:space="preserve"> </w:t>
      </w:r>
      <w:r w:rsidRPr="0019386A" w:rsidR="00EE5E4C">
        <w:rPr>
          <w:rFonts w:ascii="Verdana" w:hAnsi="Verdana"/>
          <w:sz w:val="18"/>
          <w:szCs w:val="18"/>
        </w:rPr>
        <w:t xml:space="preserve">induction </w:t>
      </w:r>
      <w:r w:rsidRPr="0019386A" w:rsidR="00360681">
        <w:rPr>
          <w:rFonts w:ascii="Verdana" w:hAnsi="Verdana"/>
          <w:sz w:val="18"/>
          <w:szCs w:val="18"/>
        </w:rPr>
        <w:t xml:space="preserve">workshop </w:t>
      </w:r>
      <w:r w:rsidRPr="0019386A" w:rsidR="00EE5E4C">
        <w:rPr>
          <w:rFonts w:ascii="Verdana" w:hAnsi="Verdana"/>
          <w:sz w:val="18"/>
          <w:szCs w:val="18"/>
        </w:rPr>
        <w:t xml:space="preserve">on visioning </w:t>
      </w:r>
      <w:r w:rsidRPr="0019386A" w:rsidR="00360681">
        <w:rPr>
          <w:rFonts w:ascii="Verdana" w:hAnsi="Verdana"/>
          <w:sz w:val="18"/>
          <w:szCs w:val="18"/>
        </w:rPr>
        <w:t xml:space="preserve">with senior management </w:t>
      </w:r>
      <w:r w:rsidRPr="0019386A" w:rsidR="00196588">
        <w:rPr>
          <w:rFonts w:ascii="Verdana" w:hAnsi="Verdana"/>
          <w:sz w:val="18"/>
          <w:szCs w:val="18"/>
        </w:rPr>
        <w:t xml:space="preserve">was more strategic and set the </w:t>
      </w:r>
      <w:r w:rsidRPr="0019386A" w:rsidR="00EE5E4C">
        <w:rPr>
          <w:rFonts w:ascii="Verdana" w:hAnsi="Verdana"/>
          <w:sz w:val="18"/>
          <w:szCs w:val="18"/>
        </w:rPr>
        <w:t xml:space="preserve">NS </w:t>
      </w:r>
      <w:r w:rsidRPr="0019386A" w:rsidR="00196588">
        <w:rPr>
          <w:rFonts w:ascii="Verdana" w:hAnsi="Verdana"/>
          <w:sz w:val="18"/>
          <w:szCs w:val="18"/>
        </w:rPr>
        <w:t xml:space="preserve">ambition. This follow-up will go </w:t>
      </w:r>
      <w:r w:rsidRPr="0019386A" w:rsidR="00360681">
        <w:rPr>
          <w:rFonts w:ascii="Verdana" w:hAnsi="Verdana"/>
          <w:sz w:val="18"/>
          <w:szCs w:val="18"/>
        </w:rPr>
        <w:t>further into CVA capacity analysis and planning; CVA capacity self-assessment and P</w:t>
      </w:r>
      <w:r w:rsidR="008D48E7">
        <w:rPr>
          <w:rFonts w:ascii="Verdana" w:hAnsi="Verdana"/>
          <w:sz w:val="18"/>
          <w:szCs w:val="18"/>
        </w:rPr>
        <w:t xml:space="preserve">lan of </w:t>
      </w:r>
      <w:r w:rsidRPr="0019386A" w:rsidR="00360681">
        <w:rPr>
          <w:rFonts w:ascii="Verdana" w:hAnsi="Verdana"/>
          <w:sz w:val="18"/>
          <w:szCs w:val="18"/>
        </w:rPr>
        <w:t>A</w:t>
      </w:r>
      <w:r w:rsidR="008D48E7">
        <w:rPr>
          <w:rFonts w:ascii="Verdana" w:hAnsi="Verdana"/>
          <w:sz w:val="18"/>
          <w:szCs w:val="18"/>
        </w:rPr>
        <w:t>ction (</w:t>
      </w:r>
      <w:proofErr w:type="spellStart"/>
      <w:r w:rsidR="008D48E7">
        <w:rPr>
          <w:rFonts w:ascii="Verdana" w:hAnsi="Verdana"/>
          <w:sz w:val="18"/>
          <w:szCs w:val="18"/>
        </w:rPr>
        <w:t>PoA</w:t>
      </w:r>
      <w:proofErr w:type="spellEnd"/>
      <w:r w:rsidR="008D48E7">
        <w:rPr>
          <w:rFonts w:ascii="Verdana" w:hAnsi="Verdana"/>
          <w:sz w:val="18"/>
          <w:szCs w:val="18"/>
        </w:rPr>
        <w:t>)</w:t>
      </w:r>
      <w:r w:rsidRPr="0019386A" w:rsidR="00EE5E4C">
        <w:rPr>
          <w:rFonts w:ascii="Verdana" w:hAnsi="Verdana"/>
          <w:sz w:val="18"/>
          <w:szCs w:val="18"/>
        </w:rPr>
        <w:t>.</w:t>
      </w:r>
    </w:p>
    <w:p w:rsidRPr="0019386A" w:rsidR="00E9040B" w:rsidP="00E9040B" w:rsidRDefault="00196588" w14:paraId="4DF4CE0C" w14:textId="7EDCDFC5">
      <w:pPr>
        <w:pStyle w:val="ListParagraph"/>
        <w:numPr>
          <w:ilvl w:val="0"/>
          <w:numId w:val="9"/>
        </w:numPr>
        <w:rPr>
          <w:rFonts w:ascii="Verdana" w:hAnsi="Verdana"/>
          <w:sz w:val="18"/>
          <w:szCs w:val="18"/>
        </w:rPr>
      </w:pPr>
      <w:r w:rsidRPr="0019386A">
        <w:rPr>
          <w:rFonts w:ascii="Verdana" w:hAnsi="Verdana"/>
          <w:sz w:val="18"/>
          <w:szCs w:val="18"/>
        </w:rPr>
        <w:t>Go t</w:t>
      </w:r>
      <w:r w:rsidRPr="0019386A" w:rsidR="00360681">
        <w:rPr>
          <w:rFonts w:ascii="Verdana" w:hAnsi="Verdana"/>
          <w:sz w:val="18"/>
          <w:szCs w:val="18"/>
        </w:rPr>
        <w:t>hrough the</w:t>
      </w:r>
      <w:r w:rsidRPr="0019386A" w:rsidR="00E9040B">
        <w:rPr>
          <w:rFonts w:ascii="Verdana" w:hAnsi="Verdana"/>
          <w:sz w:val="18"/>
          <w:szCs w:val="18"/>
        </w:rPr>
        <w:t xml:space="preserve"> agenda.</w:t>
      </w:r>
    </w:p>
    <w:p w:rsidRPr="0019386A" w:rsidR="00E9040B" w:rsidP="00E9040B" w:rsidRDefault="00E9040B" w14:paraId="439179CD" w14:textId="41884868">
      <w:pPr>
        <w:pStyle w:val="ListParagraph"/>
        <w:numPr>
          <w:ilvl w:val="0"/>
          <w:numId w:val="9"/>
        </w:numPr>
        <w:rPr>
          <w:rFonts w:ascii="Verdana" w:hAnsi="Verdana"/>
          <w:sz w:val="18"/>
          <w:szCs w:val="18"/>
        </w:rPr>
      </w:pPr>
      <w:r w:rsidRPr="0019386A">
        <w:rPr>
          <w:rFonts w:ascii="Verdana" w:hAnsi="Verdana"/>
          <w:sz w:val="18"/>
          <w:szCs w:val="18"/>
        </w:rPr>
        <w:t xml:space="preserve">Emphasise </w:t>
      </w:r>
      <w:proofErr w:type="gramStart"/>
      <w:r w:rsidRPr="0019386A">
        <w:rPr>
          <w:rFonts w:ascii="Verdana" w:hAnsi="Verdana"/>
          <w:sz w:val="18"/>
          <w:szCs w:val="18"/>
        </w:rPr>
        <w:t>timekeeping</w:t>
      </w:r>
      <w:proofErr w:type="gramEnd"/>
    </w:p>
    <w:p w:rsidRPr="0019386A" w:rsidR="004C7FD7" w:rsidP="004C7FD7" w:rsidRDefault="004C7FD7" w14:paraId="46356C5D" w14:textId="77777777">
      <w:pPr>
        <w:pStyle w:val="ListParagraph"/>
        <w:rPr>
          <w:rFonts w:ascii="Verdana" w:hAnsi="Verdana"/>
          <w:sz w:val="18"/>
          <w:szCs w:val="18"/>
        </w:rPr>
      </w:pPr>
    </w:p>
    <w:p w:rsidR="0037032D" w:rsidP="0037032D" w:rsidRDefault="00E9040B" w14:paraId="0D3FC50D" w14:textId="5D3BFBAA">
      <w:pPr>
        <w:pStyle w:val="ListParagraph"/>
        <w:numPr>
          <w:ilvl w:val="0"/>
          <w:numId w:val="9"/>
        </w:numPr>
        <w:rPr>
          <w:rFonts w:ascii="Verdana" w:hAnsi="Verdana"/>
          <w:sz w:val="18"/>
          <w:szCs w:val="18"/>
        </w:rPr>
      </w:pPr>
      <w:r w:rsidRPr="0019386A">
        <w:rPr>
          <w:rFonts w:ascii="Verdana" w:hAnsi="Verdana"/>
          <w:sz w:val="18"/>
          <w:szCs w:val="18"/>
        </w:rPr>
        <w:t>Agreeing expectations and ways of working (1</w:t>
      </w:r>
      <w:r w:rsidRPr="0019386A" w:rsidR="004C7FD7">
        <w:rPr>
          <w:rFonts w:ascii="Verdana" w:hAnsi="Verdana"/>
          <w:sz w:val="18"/>
          <w:szCs w:val="18"/>
        </w:rPr>
        <w:t>0</w:t>
      </w:r>
      <w:r w:rsidRPr="0019386A">
        <w:rPr>
          <w:rFonts w:ascii="Verdana" w:hAnsi="Verdana"/>
          <w:sz w:val="18"/>
          <w:szCs w:val="18"/>
        </w:rPr>
        <w:t xml:space="preserve"> mins)</w:t>
      </w:r>
      <w:r w:rsidRPr="0019386A" w:rsidR="0037032D">
        <w:rPr>
          <w:rFonts w:ascii="Verdana" w:hAnsi="Verdana"/>
          <w:sz w:val="18"/>
          <w:szCs w:val="18"/>
        </w:rPr>
        <w:t>. Ask everyone what they want to get out of the workshop.</w:t>
      </w:r>
    </w:p>
    <w:p w:rsidRPr="00191A71" w:rsidR="00191A71" w:rsidP="00191A71" w:rsidRDefault="00191A71" w14:paraId="6BDFA132" w14:textId="77777777">
      <w:pPr>
        <w:pStyle w:val="ListParagraph"/>
        <w:rPr>
          <w:rFonts w:ascii="Verdana" w:hAnsi="Verdana"/>
          <w:sz w:val="18"/>
          <w:szCs w:val="18"/>
        </w:rPr>
      </w:pPr>
    </w:p>
    <w:p w:rsidRPr="00191A71" w:rsidR="00191A71" w:rsidP="00191A71" w:rsidRDefault="00191A71" w14:paraId="61329088" w14:textId="17A504EC">
      <w:pPr>
        <w:rPr>
          <w:rFonts w:ascii="Verdana" w:hAnsi="Verdana"/>
          <w:sz w:val="18"/>
          <w:szCs w:val="18"/>
        </w:rPr>
      </w:pPr>
      <w:r w:rsidRPr="00191A71">
        <w:rPr>
          <w:rFonts w:ascii="Verdana" w:hAnsi="Verdana"/>
          <w:b/>
          <w:bCs/>
          <w:sz w:val="18"/>
          <w:szCs w:val="18"/>
        </w:rPr>
        <w:t>Handouts:</w:t>
      </w:r>
      <w:r>
        <w:rPr>
          <w:rFonts w:ascii="Verdana" w:hAnsi="Verdana"/>
          <w:sz w:val="18"/>
          <w:szCs w:val="18"/>
        </w:rPr>
        <w:t xml:space="preserve"> Agenda</w:t>
      </w:r>
    </w:p>
    <w:p w:rsidRPr="0019386A" w:rsidR="0037032D" w:rsidP="0037032D" w:rsidRDefault="0037032D" w14:paraId="3A11B02B" w14:textId="77777777">
      <w:pPr>
        <w:rPr>
          <w:rFonts w:ascii="Verdana" w:hAnsi="Verdana"/>
          <w:b/>
          <w:bCs/>
          <w:sz w:val="18"/>
          <w:szCs w:val="18"/>
          <w:u w:val="single"/>
        </w:rPr>
      </w:pPr>
    </w:p>
    <w:p w:rsidRPr="0019386A" w:rsidR="00E9040B" w:rsidP="0037032D" w:rsidRDefault="6B4C15FA" w14:paraId="41D89449" w14:textId="592EE8EA">
      <w:pPr>
        <w:rPr>
          <w:rFonts w:ascii="Verdana" w:hAnsi="Verdana"/>
          <w:b/>
          <w:bCs/>
          <w:sz w:val="20"/>
          <w:szCs w:val="20"/>
          <w:u w:val="single"/>
        </w:rPr>
      </w:pPr>
      <w:r w:rsidRPr="20AAA911">
        <w:rPr>
          <w:rFonts w:ascii="Verdana" w:hAnsi="Verdana"/>
          <w:b/>
          <w:bCs/>
          <w:sz w:val="20"/>
          <w:szCs w:val="20"/>
          <w:u w:val="single"/>
        </w:rPr>
        <w:t>9.</w:t>
      </w:r>
      <w:r w:rsidRPr="20AAA911" w:rsidR="70EF70FE">
        <w:rPr>
          <w:rFonts w:ascii="Verdana" w:hAnsi="Verdana"/>
          <w:b/>
          <w:bCs/>
          <w:sz w:val="20"/>
          <w:szCs w:val="20"/>
          <w:u w:val="single"/>
        </w:rPr>
        <w:t>3</w:t>
      </w:r>
      <w:r w:rsidRPr="20AAA911" w:rsidR="1BE9A5C4">
        <w:rPr>
          <w:rFonts w:ascii="Verdana" w:hAnsi="Verdana"/>
          <w:b/>
          <w:bCs/>
          <w:sz w:val="20"/>
          <w:szCs w:val="20"/>
          <w:u w:val="single"/>
        </w:rPr>
        <w:t>0</w:t>
      </w:r>
      <w:r w:rsidRPr="20AAA911">
        <w:rPr>
          <w:rFonts w:ascii="Verdana" w:hAnsi="Verdana"/>
          <w:b/>
          <w:bCs/>
          <w:sz w:val="20"/>
          <w:szCs w:val="20"/>
          <w:u w:val="single"/>
        </w:rPr>
        <w:t xml:space="preserve"> – 10.</w:t>
      </w:r>
      <w:r w:rsidRPr="20AAA911" w:rsidR="70EF70FE">
        <w:rPr>
          <w:rFonts w:ascii="Verdana" w:hAnsi="Verdana"/>
          <w:b/>
          <w:bCs/>
          <w:sz w:val="20"/>
          <w:szCs w:val="20"/>
          <w:u w:val="single"/>
        </w:rPr>
        <w:t xml:space="preserve">15 Review of NS </w:t>
      </w:r>
      <w:r w:rsidRPr="20AAA911" w:rsidR="24362BE9">
        <w:rPr>
          <w:rFonts w:ascii="Verdana" w:hAnsi="Verdana"/>
          <w:b/>
          <w:bCs/>
          <w:sz w:val="20"/>
          <w:szCs w:val="20"/>
          <w:u w:val="single"/>
        </w:rPr>
        <w:t>CVA v</w:t>
      </w:r>
      <w:r w:rsidRPr="20AAA911" w:rsidR="70EF70FE">
        <w:rPr>
          <w:rFonts w:ascii="Verdana" w:hAnsi="Verdana"/>
          <w:b/>
          <w:bCs/>
          <w:sz w:val="20"/>
          <w:szCs w:val="20"/>
          <w:u w:val="single"/>
        </w:rPr>
        <w:t xml:space="preserve">ision and </w:t>
      </w:r>
      <w:r w:rsidRPr="20AAA911" w:rsidR="641A9047">
        <w:rPr>
          <w:rFonts w:ascii="Verdana" w:hAnsi="Verdana"/>
          <w:b/>
          <w:bCs/>
          <w:sz w:val="20"/>
          <w:szCs w:val="20"/>
          <w:u w:val="single"/>
        </w:rPr>
        <w:t xml:space="preserve">Movement </w:t>
      </w:r>
      <w:r w:rsidRPr="20AAA911" w:rsidR="24362BE9">
        <w:rPr>
          <w:rFonts w:ascii="Verdana" w:hAnsi="Verdana"/>
          <w:b/>
          <w:bCs/>
          <w:sz w:val="20"/>
          <w:szCs w:val="20"/>
          <w:u w:val="single"/>
        </w:rPr>
        <w:t xml:space="preserve">CVA </w:t>
      </w:r>
      <w:r w:rsidRPr="20AAA911" w:rsidR="38ED0FF2">
        <w:rPr>
          <w:rFonts w:ascii="Verdana" w:hAnsi="Verdana"/>
          <w:b/>
          <w:bCs/>
          <w:sz w:val="20"/>
          <w:szCs w:val="20"/>
          <w:u w:val="single"/>
        </w:rPr>
        <w:t>o</w:t>
      </w:r>
      <w:r w:rsidRPr="20AAA911" w:rsidR="70EF70FE">
        <w:rPr>
          <w:rFonts w:ascii="Verdana" w:hAnsi="Verdana"/>
          <w:b/>
          <w:bCs/>
          <w:sz w:val="20"/>
          <w:szCs w:val="20"/>
          <w:u w:val="single"/>
        </w:rPr>
        <w:t xml:space="preserve">perational </w:t>
      </w:r>
      <w:r w:rsidRPr="20AAA911" w:rsidR="2B505E5A">
        <w:rPr>
          <w:rFonts w:ascii="Verdana" w:hAnsi="Verdana"/>
          <w:b/>
          <w:bCs/>
          <w:sz w:val="20"/>
          <w:szCs w:val="20"/>
          <w:u w:val="single"/>
        </w:rPr>
        <w:t>readiness l</w:t>
      </w:r>
      <w:r w:rsidRPr="20AAA911" w:rsidR="70EF70FE">
        <w:rPr>
          <w:rFonts w:ascii="Verdana" w:hAnsi="Verdana"/>
          <w:b/>
          <w:bCs/>
          <w:sz w:val="20"/>
          <w:szCs w:val="20"/>
          <w:u w:val="single"/>
        </w:rPr>
        <w:t>evel</w:t>
      </w:r>
      <w:r w:rsidRPr="20AAA911" w:rsidR="0E4A37F4">
        <w:rPr>
          <w:rFonts w:ascii="Verdana" w:hAnsi="Verdana"/>
          <w:b/>
          <w:bCs/>
          <w:sz w:val="20"/>
          <w:szCs w:val="20"/>
          <w:u w:val="single"/>
        </w:rPr>
        <w:t xml:space="preserve"> </w:t>
      </w:r>
      <w:r w:rsidRPr="20AAA911" w:rsidR="24362BE9">
        <w:rPr>
          <w:rFonts w:ascii="Verdana" w:hAnsi="Verdana"/>
          <w:b/>
          <w:bCs/>
          <w:sz w:val="20"/>
          <w:szCs w:val="20"/>
          <w:u w:val="single"/>
        </w:rPr>
        <w:t>to achieve</w:t>
      </w:r>
    </w:p>
    <w:p w:rsidRPr="0019386A" w:rsidR="0037032D" w:rsidP="69833507" w:rsidRDefault="0037032D" w14:paraId="760C793C" w14:textId="5E82C0AC">
      <w:pPr>
        <w:rPr>
          <w:rFonts w:ascii="Verdana" w:hAnsi="Verdana" w:eastAsiaTheme="minorEastAsia" w:cstheme="minorBidi"/>
          <w:noProof/>
          <w:color w:val="000000" w:themeColor="text1"/>
          <w:sz w:val="18"/>
          <w:szCs w:val="18"/>
        </w:rPr>
      </w:pPr>
      <w:r w:rsidRPr="69833507">
        <w:rPr>
          <w:rFonts w:ascii="Verdana" w:hAnsi="Verdana" w:eastAsiaTheme="minorEastAsia" w:cstheme="minorBidi"/>
          <w:b/>
          <w:bCs/>
          <w:noProof/>
          <w:color w:val="000000" w:themeColor="text1"/>
          <w:sz w:val="18"/>
          <w:szCs w:val="18"/>
        </w:rPr>
        <w:t>In Brief</w:t>
      </w:r>
      <w:r w:rsidRPr="69833507">
        <w:rPr>
          <w:rFonts w:ascii="Verdana" w:hAnsi="Verdana" w:eastAsiaTheme="minorEastAsia" w:cstheme="minorBidi"/>
          <w:noProof/>
          <w:color w:val="000000" w:themeColor="text1"/>
          <w:sz w:val="18"/>
          <w:szCs w:val="18"/>
        </w:rPr>
        <w:t xml:space="preserve"> - This session </w:t>
      </w:r>
      <w:r w:rsidRPr="69833507" w:rsidR="00196588">
        <w:rPr>
          <w:rFonts w:ascii="Verdana" w:hAnsi="Verdana" w:eastAsiaTheme="minorEastAsia" w:cstheme="minorBidi"/>
          <w:noProof/>
          <w:color w:val="000000" w:themeColor="text1"/>
          <w:sz w:val="18"/>
          <w:szCs w:val="18"/>
        </w:rPr>
        <w:t xml:space="preserve">will recap on the findings from the </w:t>
      </w:r>
      <w:r w:rsidRPr="69833507" w:rsidR="00F438C2">
        <w:rPr>
          <w:rFonts w:ascii="Verdana" w:hAnsi="Verdana" w:eastAsiaTheme="minorEastAsia" w:cstheme="minorBidi"/>
          <w:noProof/>
          <w:color w:val="000000" w:themeColor="text1"/>
          <w:sz w:val="18"/>
          <w:szCs w:val="18"/>
        </w:rPr>
        <w:t>v</w:t>
      </w:r>
      <w:r w:rsidRPr="69833507" w:rsidR="00196588">
        <w:rPr>
          <w:rFonts w:ascii="Verdana" w:hAnsi="Verdana" w:eastAsiaTheme="minorEastAsia" w:cstheme="minorBidi"/>
          <w:noProof/>
          <w:color w:val="000000" w:themeColor="text1"/>
          <w:sz w:val="18"/>
          <w:szCs w:val="18"/>
        </w:rPr>
        <w:t xml:space="preserve">isioning </w:t>
      </w:r>
      <w:r w:rsidRPr="69833507" w:rsidR="00363A8D">
        <w:rPr>
          <w:rFonts w:ascii="Verdana" w:hAnsi="Verdana" w:eastAsiaTheme="minorEastAsia" w:cstheme="minorBidi"/>
          <w:noProof/>
          <w:color w:val="000000" w:themeColor="text1"/>
          <w:sz w:val="18"/>
          <w:szCs w:val="18"/>
        </w:rPr>
        <w:t>session in the Induction/Visioning Workshop</w:t>
      </w:r>
      <w:r w:rsidRPr="69833507" w:rsidR="00070899">
        <w:rPr>
          <w:rFonts w:ascii="Verdana" w:hAnsi="Verdana" w:eastAsiaTheme="minorEastAsia" w:cstheme="minorBidi"/>
          <w:noProof/>
          <w:color w:val="000000" w:themeColor="text1"/>
          <w:sz w:val="18"/>
          <w:szCs w:val="18"/>
        </w:rPr>
        <w:t>, a</w:t>
      </w:r>
      <w:r w:rsidRPr="69833507" w:rsidR="00C02F30">
        <w:rPr>
          <w:rFonts w:ascii="Verdana" w:hAnsi="Verdana" w:eastAsiaTheme="minorEastAsia" w:cstheme="minorBidi"/>
          <w:noProof/>
          <w:color w:val="000000" w:themeColor="text1"/>
          <w:sz w:val="18"/>
          <w:szCs w:val="18"/>
        </w:rPr>
        <w:t>s participants are likely to be different between the workshops</w:t>
      </w:r>
      <w:r w:rsidRPr="69833507" w:rsidR="1247B4D1">
        <w:rPr>
          <w:rFonts w:ascii="Verdana" w:hAnsi="Verdana" w:eastAsiaTheme="minorEastAsia" w:cstheme="minorBidi"/>
          <w:noProof/>
          <w:color w:val="000000" w:themeColor="text1"/>
          <w:sz w:val="18"/>
          <w:szCs w:val="18"/>
        </w:rPr>
        <w:t>. There</w:t>
      </w:r>
      <w:r w:rsidRPr="69833507" w:rsidR="00070899">
        <w:rPr>
          <w:rFonts w:ascii="Verdana" w:hAnsi="Verdana" w:eastAsiaTheme="minorEastAsia" w:cstheme="minorBidi"/>
          <w:noProof/>
          <w:color w:val="000000" w:themeColor="text1"/>
          <w:sz w:val="18"/>
          <w:szCs w:val="18"/>
        </w:rPr>
        <w:t xml:space="preserve"> may also be external stakeholders present</w:t>
      </w:r>
      <w:r w:rsidRPr="69833507" w:rsidR="008D48E7">
        <w:rPr>
          <w:rFonts w:ascii="Verdana" w:hAnsi="Verdana" w:eastAsiaTheme="minorEastAsia" w:cstheme="minorBidi"/>
          <w:noProof/>
          <w:color w:val="000000" w:themeColor="text1"/>
          <w:sz w:val="18"/>
          <w:szCs w:val="18"/>
        </w:rPr>
        <w:t xml:space="preserve"> who are interested to know about the NS planned approach for CVA</w:t>
      </w:r>
      <w:r w:rsidRPr="69833507" w:rsidR="00C02F30">
        <w:rPr>
          <w:rFonts w:ascii="Verdana" w:hAnsi="Verdana" w:eastAsiaTheme="minorEastAsia" w:cstheme="minorBidi"/>
          <w:noProof/>
          <w:color w:val="000000" w:themeColor="text1"/>
          <w:sz w:val="18"/>
          <w:szCs w:val="18"/>
        </w:rPr>
        <w:t xml:space="preserve">. </w:t>
      </w:r>
      <w:r w:rsidRPr="69833507" w:rsidR="00070899">
        <w:rPr>
          <w:rFonts w:ascii="Verdana" w:hAnsi="Verdana" w:eastAsiaTheme="minorEastAsia" w:cstheme="minorBidi"/>
          <w:noProof/>
          <w:color w:val="000000" w:themeColor="text1"/>
          <w:sz w:val="18"/>
          <w:szCs w:val="18"/>
        </w:rPr>
        <w:t>The session will</w:t>
      </w:r>
      <w:r w:rsidRPr="69833507" w:rsidR="06F09D43">
        <w:rPr>
          <w:rFonts w:ascii="Verdana" w:hAnsi="Verdana" w:eastAsiaTheme="minorEastAsia" w:cstheme="minorBidi"/>
          <w:noProof/>
          <w:color w:val="000000" w:themeColor="text1"/>
          <w:sz w:val="18"/>
          <w:szCs w:val="18"/>
        </w:rPr>
        <w:t xml:space="preserve"> </w:t>
      </w:r>
      <w:r w:rsidRPr="69833507" w:rsidR="008D48E7">
        <w:rPr>
          <w:rFonts w:ascii="Verdana" w:hAnsi="Verdana" w:eastAsiaTheme="minorEastAsia" w:cstheme="minorBidi"/>
          <w:noProof/>
          <w:color w:val="000000" w:themeColor="text1"/>
          <w:sz w:val="18"/>
          <w:szCs w:val="18"/>
        </w:rPr>
        <w:t>present</w:t>
      </w:r>
      <w:r w:rsidRPr="69833507" w:rsidR="425B1AB5">
        <w:rPr>
          <w:rFonts w:ascii="Verdana" w:hAnsi="Verdana" w:eastAsiaTheme="minorEastAsia" w:cstheme="minorBidi"/>
          <w:noProof/>
          <w:color w:val="000000" w:themeColor="text1"/>
          <w:sz w:val="18"/>
          <w:szCs w:val="18"/>
        </w:rPr>
        <w:t>:</w:t>
      </w:r>
      <w:r w:rsidRPr="69833507" w:rsidR="00070899">
        <w:rPr>
          <w:rFonts w:ascii="Verdana" w:hAnsi="Verdana" w:eastAsiaTheme="minorEastAsia" w:cstheme="minorBidi"/>
          <w:noProof/>
          <w:color w:val="000000" w:themeColor="text1"/>
          <w:sz w:val="18"/>
          <w:szCs w:val="18"/>
        </w:rPr>
        <w:t xml:space="preserve"> </w:t>
      </w:r>
    </w:p>
    <w:p w:rsidRPr="0019386A" w:rsidR="0037032D" w:rsidP="69833507" w:rsidRDefault="776D3ADD" w14:paraId="0EA63C50" w14:textId="6EACAB9A">
      <w:pPr>
        <w:rPr>
          <w:rFonts w:ascii="Verdana" w:hAnsi="Verdana" w:eastAsiaTheme="minorEastAsia" w:cstheme="minorBidi"/>
          <w:noProof/>
          <w:color w:val="000000" w:themeColor="text1"/>
          <w:sz w:val="18"/>
          <w:szCs w:val="18"/>
        </w:rPr>
      </w:pPr>
      <w:r w:rsidRPr="69833507">
        <w:rPr>
          <w:rFonts w:ascii="Verdana" w:hAnsi="Verdana" w:eastAsiaTheme="minorEastAsia" w:cstheme="minorBidi"/>
          <w:noProof/>
          <w:color w:val="000000" w:themeColor="text1"/>
          <w:sz w:val="18"/>
          <w:szCs w:val="18"/>
        </w:rPr>
        <w:t xml:space="preserve">a) </w:t>
      </w:r>
      <w:r w:rsidRPr="69833507" w:rsidR="66B908E3">
        <w:rPr>
          <w:rFonts w:ascii="Verdana" w:hAnsi="Verdana" w:eastAsiaTheme="minorEastAsia" w:cstheme="minorBidi"/>
          <w:noProof/>
          <w:color w:val="000000" w:themeColor="text1"/>
          <w:sz w:val="18"/>
          <w:szCs w:val="18"/>
        </w:rPr>
        <w:t>an overview of the NS CVA vision including any current blockages and gaps to achieve these goals</w:t>
      </w:r>
    </w:p>
    <w:p w:rsidRPr="0019386A" w:rsidR="0037032D" w:rsidP="69833507" w:rsidRDefault="66B908E3" w14:paraId="2FEDDE1E" w14:textId="6563B233">
      <w:pPr>
        <w:rPr>
          <w:rFonts w:ascii="Verdana" w:hAnsi="Verdana" w:eastAsiaTheme="minorEastAsia" w:cstheme="minorBidi"/>
          <w:noProof/>
          <w:color w:val="000000" w:themeColor="text1"/>
          <w:sz w:val="18"/>
          <w:szCs w:val="18"/>
        </w:rPr>
      </w:pPr>
      <w:r w:rsidRPr="20AAA911">
        <w:rPr>
          <w:rFonts w:ascii="Verdana" w:hAnsi="Verdana" w:eastAsiaTheme="minorEastAsia" w:cstheme="minorBidi"/>
          <w:noProof/>
          <w:color w:val="000000" w:themeColor="text1"/>
          <w:sz w:val="18"/>
          <w:szCs w:val="18"/>
        </w:rPr>
        <w:t xml:space="preserve">b) </w:t>
      </w:r>
      <w:r w:rsidRPr="20AAA911" w:rsidR="00070899">
        <w:rPr>
          <w:rFonts w:ascii="Verdana" w:hAnsi="Verdana" w:eastAsiaTheme="minorEastAsia" w:cstheme="minorBidi"/>
          <w:noProof/>
          <w:color w:val="000000" w:themeColor="text1"/>
          <w:sz w:val="18"/>
          <w:szCs w:val="18"/>
        </w:rPr>
        <w:t xml:space="preserve">an overview of the </w:t>
      </w:r>
      <w:r w:rsidRPr="20AAA911" w:rsidR="006A2BC3">
        <w:rPr>
          <w:rFonts w:ascii="Verdana" w:hAnsi="Verdana" w:eastAsiaTheme="minorEastAsia" w:cstheme="minorBidi"/>
          <w:noProof/>
          <w:color w:val="000000" w:themeColor="text1"/>
          <w:sz w:val="18"/>
          <w:szCs w:val="18"/>
        </w:rPr>
        <w:t xml:space="preserve">baseline </w:t>
      </w:r>
      <w:r w:rsidRPr="20AAA911" w:rsidR="115F7C6B">
        <w:rPr>
          <w:rFonts w:ascii="Verdana" w:hAnsi="Verdana" w:eastAsiaTheme="minorEastAsia" w:cstheme="minorBidi"/>
          <w:noProof/>
          <w:color w:val="000000" w:themeColor="text1"/>
          <w:sz w:val="18"/>
          <w:szCs w:val="18"/>
        </w:rPr>
        <w:t xml:space="preserve">Movement </w:t>
      </w:r>
      <w:r w:rsidRPr="20AAA911" w:rsidR="00070899">
        <w:rPr>
          <w:rFonts w:ascii="Verdana" w:hAnsi="Verdana" w:eastAsiaTheme="minorEastAsia" w:cstheme="minorBidi"/>
          <w:noProof/>
          <w:color w:val="000000" w:themeColor="text1"/>
          <w:sz w:val="18"/>
          <w:szCs w:val="18"/>
        </w:rPr>
        <w:t xml:space="preserve">CVA operational </w:t>
      </w:r>
      <w:r w:rsidRPr="20AAA911" w:rsidR="447FB974">
        <w:rPr>
          <w:rFonts w:ascii="Verdana" w:hAnsi="Verdana" w:eastAsiaTheme="minorEastAsia" w:cstheme="minorBidi"/>
          <w:noProof/>
          <w:color w:val="000000" w:themeColor="text1"/>
          <w:sz w:val="18"/>
          <w:szCs w:val="18"/>
        </w:rPr>
        <w:t xml:space="preserve">readiness </w:t>
      </w:r>
      <w:r w:rsidRPr="20AAA911" w:rsidR="65BEDDB9">
        <w:rPr>
          <w:rFonts w:ascii="Verdana" w:hAnsi="Verdana" w:eastAsiaTheme="minorEastAsia" w:cstheme="minorBidi"/>
          <w:noProof/>
          <w:color w:val="000000" w:themeColor="text1"/>
          <w:sz w:val="18"/>
          <w:szCs w:val="18"/>
        </w:rPr>
        <w:t>levels being achieved</w:t>
      </w:r>
      <w:r w:rsidRPr="20AAA911" w:rsidR="00070899">
        <w:rPr>
          <w:rFonts w:ascii="Verdana" w:hAnsi="Verdana" w:eastAsiaTheme="minorEastAsia" w:cstheme="minorBidi"/>
          <w:noProof/>
          <w:color w:val="000000" w:themeColor="text1"/>
          <w:sz w:val="18"/>
          <w:szCs w:val="18"/>
        </w:rPr>
        <w:t xml:space="preserve"> </w:t>
      </w:r>
      <w:r w:rsidRPr="20AAA911" w:rsidR="633422C3">
        <w:rPr>
          <w:rFonts w:ascii="Verdana" w:hAnsi="Verdana" w:eastAsiaTheme="minorEastAsia" w:cstheme="minorBidi"/>
          <w:noProof/>
          <w:color w:val="000000" w:themeColor="text1"/>
          <w:sz w:val="18"/>
          <w:szCs w:val="18"/>
        </w:rPr>
        <w:t xml:space="preserve"> </w:t>
      </w:r>
      <w:r w:rsidRPr="20AAA911" w:rsidR="02FF4872">
        <w:rPr>
          <w:rFonts w:ascii="Verdana" w:hAnsi="Verdana" w:eastAsiaTheme="minorEastAsia" w:cstheme="minorBidi"/>
          <w:noProof/>
          <w:color w:val="000000" w:themeColor="text1"/>
          <w:sz w:val="18"/>
          <w:szCs w:val="18"/>
        </w:rPr>
        <w:t>ability, likelihood, timeliness, accountability and scale</w:t>
      </w:r>
      <w:r w:rsidRPr="20AAA911" w:rsidR="006A2BC3">
        <w:rPr>
          <w:rFonts w:ascii="Verdana" w:hAnsi="Verdana" w:eastAsiaTheme="minorEastAsia" w:cstheme="minorBidi"/>
          <w:noProof/>
          <w:color w:val="000000" w:themeColor="text1"/>
          <w:sz w:val="18"/>
          <w:szCs w:val="18"/>
        </w:rPr>
        <w:t>)</w:t>
      </w:r>
      <w:r w:rsidRPr="20AAA911" w:rsidR="3EFEDE0E">
        <w:rPr>
          <w:rFonts w:ascii="Verdana" w:hAnsi="Verdana" w:eastAsiaTheme="minorEastAsia" w:cstheme="minorBidi"/>
          <w:noProof/>
          <w:color w:val="000000" w:themeColor="text1"/>
          <w:sz w:val="18"/>
          <w:szCs w:val="18"/>
        </w:rPr>
        <w:t xml:space="preserve"> </w:t>
      </w:r>
      <w:r w:rsidRPr="20AAA911" w:rsidR="375ABE82">
        <w:rPr>
          <w:rFonts w:ascii="Verdana" w:hAnsi="Verdana" w:eastAsiaTheme="minorEastAsia" w:cstheme="minorBidi"/>
          <w:noProof/>
          <w:color w:val="000000" w:themeColor="text1"/>
          <w:sz w:val="18"/>
          <w:szCs w:val="18"/>
        </w:rPr>
        <w:t xml:space="preserve">gathered either </w:t>
      </w:r>
      <w:r w:rsidRPr="20AAA911" w:rsidR="036D01AF">
        <w:rPr>
          <w:rFonts w:ascii="Verdana" w:hAnsi="Verdana" w:eastAsiaTheme="minorEastAsia" w:cstheme="minorBidi"/>
          <w:noProof/>
          <w:color w:val="000000" w:themeColor="text1"/>
          <w:sz w:val="18"/>
          <w:szCs w:val="18"/>
        </w:rPr>
        <w:t>from Counting Cash</w:t>
      </w:r>
      <w:r w:rsidRPr="20AAA911" w:rsidR="484BB811">
        <w:rPr>
          <w:rFonts w:ascii="Verdana" w:hAnsi="Verdana" w:eastAsiaTheme="minorEastAsia" w:cstheme="minorBidi"/>
          <w:noProof/>
          <w:color w:val="000000" w:themeColor="text1"/>
          <w:sz w:val="18"/>
          <w:szCs w:val="18"/>
        </w:rPr>
        <w:t xml:space="preserve"> or the NS independently</w:t>
      </w:r>
      <w:r w:rsidRPr="20AAA911" w:rsidR="2CF095BC">
        <w:rPr>
          <w:rFonts w:ascii="Verdana" w:hAnsi="Verdana" w:eastAsiaTheme="minorEastAsia" w:cstheme="minorBidi"/>
          <w:noProof/>
          <w:color w:val="000000" w:themeColor="text1"/>
          <w:sz w:val="18"/>
          <w:szCs w:val="18"/>
        </w:rPr>
        <w:t>. S</w:t>
      </w:r>
      <w:r w:rsidRPr="20AAA911" w:rsidR="082221D6">
        <w:rPr>
          <w:rFonts w:ascii="Verdana" w:hAnsi="Verdana" w:eastAsiaTheme="minorEastAsia" w:cstheme="minorBidi"/>
          <w:noProof/>
          <w:color w:val="000000" w:themeColor="text1"/>
          <w:sz w:val="18"/>
          <w:szCs w:val="18"/>
        </w:rPr>
        <w:t xml:space="preserve">ee </w:t>
      </w:r>
      <w:hyperlink w:history="1" r:id="rId10">
        <w:r w:rsidRPr="00A432D7" w:rsidR="11AFDBBF">
          <w:rPr>
            <w:rStyle w:val="Hyperlink"/>
            <w:rFonts w:ascii="Verdana" w:hAnsi="Verdana" w:eastAsia="Verdana" w:cs="Verdana"/>
            <w:i/>
            <w:iCs/>
            <w:noProof/>
            <w:sz w:val="18"/>
            <w:szCs w:val="18"/>
          </w:rPr>
          <w:t>Guidance on how to collect the Movement CVA Counting Cash or Operational Readiness Indicators</w:t>
        </w:r>
      </w:hyperlink>
      <w:r w:rsidRPr="20AAA911" w:rsidR="036D01AF">
        <w:rPr>
          <w:rFonts w:ascii="Verdana" w:hAnsi="Verdana" w:eastAsiaTheme="minorEastAsia" w:cstheme="minorBidi"/>
          <w:noProof/>
          <w:color w:val="000000" w:themeColor="text1"/>
          <w:sz w:val="18"/>
          <w:szCs w:val="18"/>
        </w:rPr>
        <w:t xml:space="preserve"> </w:t>
      </w:r>
      <w:r w:rsidRPr="20AAA911" w:rsidR="267B97DA">
        <w:rPr>
          <w:rFonts w:ascii="Verdana" w:hAnsi="Verdana" w:eastAsiaTheme="minorEastAsia" w:cstheme="minorBidi"/>
          <w:noProof/>
          <w:color w:val="000000" w:themeColor="text1"/>
          <w:sz w:val="18"/>
          <w:szCs w:val="18"/>
        </w:rPr>
        <w:t xml:space="preserve"> </w:t>
      </w:r>
    </w:p>
    <w:p w:rsidRPr="0019386A" w:rsidR="0037032D" w:rsidP="131726BA" w:rsidRDefault="294DC9AC" w14:paraId="1C9A0BA0" w14:textId="438F9969">
      <w:pPr>
        <w:rPr>
          <w:rFonts w:ascii="Verdana" w:hAnsi="Verdana" w:eastAsiaTheme="minorEastAsia" w:cstheme="minorBidi"/>
          <w:noProof/>
          <w:color w:val="000000"/>
          <w:sz w:val="18"/>
          <w:szCs w:val="18"/>
        </w:rPr>
      </w:pPr>
      <w:r w:rsidRPr="20AAA911">
        <w:rPr>
          <w:rFonts w:ascii="Verdana" w:hAnsi="Verdana" w:eastAsiaTheme="minorEastAsia" w:cstheme="minorBidi"/>
          <w:noProof/>
          <w:color w:val="000000" w:themeColor="text1"/>
          <w:sz w:val="18"/>
          <w:szCs w:val="18"/>
        </w:rPr>
        <w:t>c</w:t>
      </w:r>
      <w:r w:rsidRPr="20AAA911" w:rsidR="006A2BC3">
        <w:rPr>
          <w:rFonts w:ascii="Verdana" w:hAnsi="Verdana" w:eastAsiaTheme="minorEastAsia" w:cstheme="minorBidi"/>
          <w:noProof/>
          <w:color w:val="000000" w:themeColor="text1"/>
          <w:sz w:val="18"/>
          <w:szCs w:val="18"/>
        </w:rPr>
        <w:t xml:space="preserve">) </w:t>
      </w:r>
      <w:r w:rsidRPr="20AAA911" w:rsidR="00070899">
        <w:rPr>
          <w:rFonts w:ascii="Verdana" w:hAnsi="Verdana" w:eastAsiaTheme="minorEastAsia" w:cstheme="minorBidi"/>
          <w:noProof/>
          <w:color w:val="000000" w:themeColor="text1"/>
          <w:sz w:val="18"/>
          <w:szCs w:val="18"/>
        </w:rPr>
        <w:t xml:space="preserve">what </w:t>
      </w:r>
      <w:r w:rsidRPr="20AAA911" w:rsidR="1A397F53">
        <w:rPr>
          <w:rFonts w:ascii="Verdana" w:hAnsi="Verdana" w:eastAsiaTheme="minorEastAsia" w:cstheme="minorBidi"/>
          <w:noProof/>
          <w:color w:val="000000" w:themeColor="text1"/>
          <w:sz w:val="18"/>
          <w:szCs w:val="18"/>
        </w:rPr>
        <w:t xml:space="preserve">projected </w:t>
      </w:r>
      <w:r w:rsidRPr="20AAA911" w:rsidR="2D7255D2">
        <w:rPr>
          <w:rFonts w:ascii="Verdana" w:hAnsi="Verdana" w:eastAsiaTheme="minorEastAsia" w:cstheme="minorBidi"/>
          <w:noProof/>
          <w:color w:val="000000" w:themeColor="text1"/>
          <w:sz w:val="18"/>
          <w:szCs w:val="18"/>
        </w:rPr>
        <w:t xml:space="preserve">Movement </w:t>
      </w:r>
      <w:r w:rsidRPr="20AAA911" w:rsidR="6C93EEF7">
        <w:rPr>
          <w:rFonts w:ascii="Verdana" w:hAnsi="Verdana" w:eastAsiaTheme="minorEastAsia" w:cstheme="minorBidi"/>
          <w:noProof/>
          <w:color w:val="000000" w:themeColor="text1"/>
          <w:sz w:val="18"/>
          <w:szCs w:val="18"/>
        </w:rPr>
        <w:t>CVA operational readiness level</w:t>
      </w:r>
      <w:r w:rsidRPr="20AAA911" w:rsidR="00070899">
        <w:rPr>
          <w:rFonts w:ascii="Verdana" w:hAnsi="Verdana" w:eastAsiaTheme="minorEastAsia" w:cstheme="minorBidi"/>
          <w:noProof/>
          <w:color w:val="000000" w:themeColor="text1"/>
          <w:sz w:val="18"/>
          <w:szCs w:val="18"/>
        </w:rPr>
        <w:t>s</w:t>
      </w:r>
      <w:r w:rsidRPr="20AAA911" w:rsidR="00C02F30">
        <w:rPr>
          <w:rFonts w:ascii="Verdana" w:hAnsi="Verdana" w:eastAsiaTheme="minorEastAsia" w:cstheme="minorBidi"/>
          <w:noProof/>
          <w:color w:val="000000" w:themeColor="text1"/>
          <w:sz w:val="18"/>
          <w:szCs w:val="18"/>
        </w:rPr>
        <w:t xml:space="preserve"> </w:t>
      </w:r>
      <w:r w:rsidRPr="20AAA911" w:rsidR="008D48E7">
        <w:rPr>
          <w:rFonts w:ascii="Verdana" w:hAnsi="Verdana" w:eastAsiaTheme="minorEastAsia" w:cstheme="minorBidi"/>
          <w:noProof/>
          <w:color w:val="000000" w:themeColor="text1"/>
          <w:sz w:val="18"/>
          <w:szCs w:val="18"/>
        </w:rPr>
        <w:t>the NS</w:t>
      </w:r>
      <w:r w:rsidRPr="20AAA911" w:rsidR="00070899">
        <w:rPr>
          <w:rFonts w:ascii="Verdana" w:hAnsi="Verdana" w:eastAsiaTheme="minorEastAsia" w:cstheme="minorBidi"/>
          <w:noProof/>
          <w:color w:val="000000" w:themeColor="text1"/>
          <w:sz w:val="18"/>
          <w:szCs w:val="18"/>
        </w:rPr>
        <w:t xml:space="preserve"> will aim to achieve in the next </w:t>
      </w:r>
      <w:r w:rsidRPr="20AAA911" w:rsidR="00EF1992">
        <w:rPr>
          <w:rFonts w:ascii="Verdana" w:hAnsi="Verdana" w:eastAsiaTheme="minorEastAsia" w:cstheme="minorBidi"/>
          <w:noProof/>
          <w:color w:val="000000" w:themeColor="text1"/>
          <w:sz w:val="18"/>
          <w:szCs w:val="18"/>
        </w:rPr>
        <w:t>3-4</w:t>
      </w:r>
      <w:r w:rsidRPr="20AAA911" w:rsidR="00070899">
        <w:rPr>
          <w:rFonts w:ascii="Verdana" w:hAnsi="Verdana" w:eastAsiaTheme="minorEastAsia" w:cstheme="minorBidi"/>
          <w:noProof/>
          <w:color w:val="000000" w:themeColor="text1"/>
          <w:sz w:val="18"/>
          <w:szCs w:val="18"/>
        </w:rPr>
        <w:t xml:space="preserve"> years</w:t>
      </w:r>
      <w:r w:rsidRPr="20AAA911" w:rsidR="139B6A00">
        <w:rPr>
          <w:rFonts w:ascii="Verdana" w:hAnsi="Verdana" w:eastAsiaTheme="minorEastAsia" w:cstheme="minorBidi"/>
          <w:noProof/>
          <w:color w:val="000000" w:themeColor="text1"/>
          <w:sz w:val="18"/>
          <w:szCs w:val="18"/>
        </w:rPr>
        <w:t xml:space="preserve"> by the en</w:t>
      </w:r>
      <w:r w:rsidRPr="20AAA911" w:rsidR="40639DC7">
        <w:rPr>
          <w:rFonts w:ascii="Verdana" w:hAnsi="Verdana" w:eastAsiaTheme="minorEastAsia" w:cstheme="minorBidi"/>
          <w:noProof/>
          <w:color w:val="000000" w:themeColor="text1"/>
          <w:sz w:val="18"/>
          <w:szCs w:val="18"/>
        </w:rPr>
        <w:t>d</w:t>
      </w:r>
      <w:r w:rsidRPr="20AAA911" w:rsidR="139B6A00">
        <w:rPr>
          <w:rFonts w:ascii="Verdana" w:hAnsi="Verdana" w:eastAsiaTheme="minorEastAsia" w:cstheme="minorBidi"/>
          <w:noProof/>
          <w:color w:val="000000" w:themeColor="text1"/>
          <w:sz w:val="18"/>
          <w:szCs w:val="18"/>
        </w:rPr>
        <w:t xml:space="preserve"> of CVAP and beyond</w:t>
      </w:r>
      <w:r w:rsidRPr="20AAA911" w:rsidR="00070899">
        <w:rPr>
          <w:rFonts w:ascii="Verdana" w:hAnsi="Verdana" w:eastAsiaTheme="minorEastAsia" w:cstheme="minorBidi"/>
          <w:noProof/>
          <w:color w:val="000000" w:themeColor="text1"/>
          <w:sz w:val="18"/>
          <w:szCs w:val="18"/>
        </w:rPr>
        <w:t>.</w:t>
      </w:r>
    </w:p>
    <w:p w:rsidRPr="0019386A" w:rsidR="0037032D" w:rsidP="26445133" w:rsidRDefault="0037032D" w14:paraId="3A7E06F2" w14:textId="2F37F3EC">
      <w:pPr>
        <w:rPr>
          <w:rFonts w:ascii="Verdana" w:hAnsi="Verdana" w:eastAsiaTheme="minorEastAsia" w:cstheme="minorBidi"/>
          <w:noProof/>
          <w:color w:val="000000"/>
          <w:sz w:val="18"/>
          <w:szCs w:val="18"/>
        </w:rPr>
      </w:pPr>
      <w:r w:rsidRPr="131726BA">
        <w:rPr>
          <w:rFonts w:ascii="Verdana" w:hAnsi="Verdana" w:eastAsiaTheme="minorEastAsia" w:cstheme="minorBidi"/>
          <w:b/>
          <w:bCs/>
          <w:noProof/>
          <w:color w:val="000000" w:themeColor="text1"/>
          <w:sz w:val="18"/>
          <w:szCs w:val="18"/>
        </w:rPr>
        <w:lastRenderedPageBreak/>
        <w:t xml:space="preserve">Outcomes: </w:t>
      </w:r>
      <w:r w:rsidRPr="131726BA" w:rsidR="00EE5E4C">
        <w:rPr>
          <w:rFonts w:ascii="Verdana" w:hAnsi="Verdana" w:eastAsiaTheme="minorEastAsia" w:cstheme="minorBidi"/>
          <w:noProof/>
          <w:color w:val="000000" w:themeColor="text1"/>
          <w:sz w:val="18"/>
          <w:szCs w:val="18"/>
        </w:rPr>
        <w:t xml:space="preserve">Understand and discuss the </w:t>
      </w:r>
      <w:r w:rsidRPr="131726BA" w:rsidR="008D48E7">
        <w:rPr>
          <w:rFonts w:ascii="Verdana" w:hAnsi="Verdana" w:eastAsiaTheme="minorEastAsia" w:cstheme="minorBidi"/>
          <w:noProof/>
          <w:color w:val="000000" w:themeColor="text1"/>
          <w:sz w:val="18"/>
          <w:szCs w:val="18"/>
        </w:rPr>
        <w:t xml:space="preserve">leadership </w:t>
      </w:r>
      <w:r w:rsidRPr="131726BA" w:rsidR="00EE5E4C">
        <w:rPr>
          <w:rFonts w:ascii="Verdana" w:hAnsi="Verdana" w:eastAsiaTheme="minorEastAsia" w:cstheme="minorBidi"/>
          <w:noProof/>
          <w:color w:val="000000" w:themeColor="text1"/>
          <w:sz w:val="18"/>
          <w:szCs w:val="18"/>
        </w:rPr>
        <w:t xml:space="preserve">NS vision for CVA </w:t>
      </w:r>
      <w:r w:rsidRPr="131726BA" w:rsidR="00F159DE">
        <w:rPr>
          <w:rFonts w:ascii="Verdana" w:hAnsi="Verdana" w:eastAsiaTheme="minorEastAsia" w:cstheme="minorBidi"/>
          <w:noProof/>
          <w:color w:val="000000" w:themeColor="text1"/>
          <w:sz w:val="18"/>
          <w:szCs w:val="18"/>
        </w:rPr>
        <w:t>to be achieved under CVAP.</w:t>
      </w:r>
      <w:r w:rsidRPr="131726BA" w:rsidR="006A2BC3">
        <w:rPr>
          <w:rFonts w:ascii="Verdana" w:hAnsi="Verdana" w:eastAsiaTheme="minorEastAsia" w:cstheme="minorBidi"/>
          <w:noProof/>
          <w:color w:val="000000" w:themeColor="text1"/>
          <w:sz w:val="18"/>
          <w:szCs w:val="18"/>
        </w:rPr>
        <w:t xml:space="preserve"> A summary of the </w:t>
      </w:r>
      <w:r w:rsidRPr="131726BA" w:rsidR="50A7903F">
        <w:rPr>
          <w:rFonts w:ascii="Verdana" w:hAnsi="Verdana" w:eastAsiaTheme="minorEastAsia" w:cstheme="minorBidi"/>
          <w:noProof/>
          <w:color w:val="000000" w:themeColor="text1"/>
          <w:sz w:val="18"/>
          <w:szCs w:val="18"/>
        </w:rPr>
        <w:t xml:space="preserve">NS </w:t>
      </w:r>
      <w:r w:rsidRPr="131726BA" w:rsidR="6C93EEF7">
        <w:rPr>
          <w:rFonts w:ascii="Verdana" w:hAnsi="Verdana" w:eastAsiaTheme="minorEastAsia" w:cstheme="minorBidi"/>
          <w:noProof/>
          <w:color w:val="000000" w:themeColor="text1"/>
          <w:sz w:val="18"/>
          <w:szCs w:val="18"/>
        </w:rPr>
        <w:t>CVA operational readiness level</w:t>
      </w:r>
      <w:r w:rsidRPr="131726BA" w:rsidR="006A2BC3">
        <w:rPr>
          <w:rFonts w:ascii="Verdana" w:hAnsi="Verdana" w:eastAsiaTheme="minorEastAsia" w:cstheme="minorBidi"/>
          <w:noProof/>
          <w:color w:val="000000" w:themeColor="text1"/>
          <w:sz w:val="18"/>
          <w:szCs w:val="18"/>
        </w:rPr>
        <w:t>s – current and p</w:t>
      </w:r>
      <w:r w:rsidRPr="131726BA" w:rsidR="5677890E">
        <w:rPr>
          <w:rFonts w:ascii="Verdana" w:hAnsi="Verdana" w:eastAsiaTheme="minorEastAsia" w:cstheme="minorBidi"/>
          <w:noProof/>
          <w:color w:val="000000" w:themeColor="text1"/>
          <w:sz w:val="18"/>
          <w:szCs w:val="18"/>
        </w:rPr>
        <w:t>rojected</w:t>
      </w:r>
      <w:r w:rsidRPr="131726BA" w:rsidR="006A2BC3">
        <w:rPr>
          <w:rFonts w:ascii="Verdana" w:hAnsi="Verdana" w:eastAsiaTheme="minorEastAsia" w:cstheme="minorBidi"/>
          <w:noProof/>
          <w:color w:val="000000" w:themeColor="text1"/>
          <w:sz w:val="18"/>
          <w:szCs w:val="18"/>
        </w:rPr>
        <w:t>.</w:t>
      </w:r>
    </w:p>
    <w:p w:rsidRPr="0019386A" w:rsidR="00032A3C" w:rsidP="00196588" w:rsidRDefault="0086567A" w14:paraId="24BC5723" w14:textId="64F611F9">
      <w:pPr>
        <w:rPr>
          <w:rFonts w:ascii="Verdana" w:hAnsi="Verdana" w:eastAsiaTheme="minorEastAsia" w:cstheme="minorHAnsi"/>
          <w:b/>
          <w:bCs/>
          <w:noProof/>
          <w:color w:val="000000"/>
          <w:sz w:val="18"/>
          <w:szCs w:val="18"/>
        </w:rPr>
      </w:pPr>
      <w:r w:rsidRPr="0019386A">
        <w:rPr>
          <w:rFonts w:ascii="Verdana" w:hAnsi="Verdana" w:eastAsiaTheme="minorEastAsia" w:cstheme="minorHAnsi"/>
          <w:b/>
          <w:bCs/>
          <w:noProof/>
          <w:color w:val="000000"/>
          <w:sz w:val="18"/>
          <w:szCs w:val="18"/>
        </w:rPr>
        <w:t xml:space="preserve">Process: </w:t>
      </w:r>
    </w:p>
    <w:p w:rsidRPr="00920FBE" w:rsidR="00920FBE" w:rsidP="00920FBE" w:rsidRDefault="00032A3C" w14:paraId="6F384E10" w14:textId="6A4F7C32">
      <w:pPr>
        <w:pStyle w:val="ListParagraph"/>
        <w:numPr>
          <w:ilvl w:val="0"/>
          <w:numId w:val="9"/>
        </w:numPr>
        <w:rPr>
          <w:rFonts w:ascii="Verdana" w:hAnsi="Verdana"/>
          <w:sz w:val="18"/>
          <w:szCs w:val="18"/>
        </w:rPr>
      </w:pPr>
      <w:r w:rsidRPr="0A3A3B25">
        <w:rPr>
          <w:rFonts w:ascii="Verdana" w:hAnsi="Verdana"/>
          <w:sz w:val="18"/>
          <w:szCs w:val="18"/>
        </w:rPr>
        <w:t xml:space="preserve">Presentation </w:t>
      </w:r>
      <w:r w:rsidRPr="0A3A3B25" w:rsidR="00196588">
        <w:rPr>
          <w:rFonts w:ascii="Verdana" w:hAnsi="Verdana"/>
          <w:sz w:val="18"/>
          <w:szCs w:val="18"/>
        </w:rPr>
        <w:t>by CVA Focal Point</w:t>
      </w:r>
      <w:r w:rsidRPr="0A3A3B25" w:rsidR="00920FBE">
        <w:rPr>
          <w:rFonts w:ascii="Verdana" w:hAnsi="Verdana"/>
          <w:sz w:val="18"/>
          <w:szCs w:val="18"/>
        </w:rPr>
        <w:t>/Programmes/external facilitator</w:t>
      </w:r>
      <w:r w:rsidRPr="0A3A3B25" w:rsidR="00196588">
        <w:rPr>
          <w:rFonts w:ascii="Verdana" w:hAnsi="Verdana"/>
          <w:sz w:val="18"/>
          <w:szCs w:val="18"/>
        </w:rPr>
        <w:t xml:space="preserve"> of the </w:t>
      </w:r>
      <w:r w:rsidRPr="0A3A3B25" w:rsidR="00363A8D">
        <w:rPr>
          <w:rFonts w:ascii="Verdana" w:hAnsi="Verdana"/>
          <w:sz w:val="18"/>
          <w:szCs w:val="18"/>
        </w:rPr>
        <w:t xml:space="preserve">decision taken </w:t>
      </w:r>
      <w:r w:rsidRPr="0A3A3B25" w:rsidR="00920FBE">
        <w:rPr>
          <w:rFonts w:ascii="Verdana" w:hAnsi="Verdana"/>
          <w:sz w:val="18"/>
          <w:szCs w:val="18"/>
        </w:rPr>
        <w:t xml:space="preserve">by leadership </w:t>
      </w:r>
      <w:r w:rsidRPr="0A3A3B25" w:rsidR="00363A8D">
        <w:rPr>
          <w:rFonts w:ascii="Verdana" w:hAnsi="Verdana"/>
          <w:sz w:val="18"/>
          <w:szCs w:val="18"/>
        </w:rPr>
        <w:t xml:space="preserve">for NS </w:t>
      </w:r>
      <w:r w:rsidRPr="0A3A3B25" w:rsidR="00F159DE">
        <w:rPr>
          <w:rFonts w:ascii="Verdana" w:hAnsi="Verdana"/>
          <w:sz w:val="18"/>
          <w:szCs w:val="18"/>
        </w:rPr>
        <w:t xml:space="preserve">CVA </w:t>
      </w:r>
      <w:r w:rsidRPr="0A3A3B25" w:rsidR="00363A8D">
        <w:rPr>
          <w:rFonts w:ascii="Verdana" w:hAnsi="Verdana"/>
          <w:sz w:val="18"/>
          <w:szCs w:val="18"/>
        </w:rPr>
        <w:t xml:space="preserve">vision and future </w:t>
      </w:r>
      <w:r w:rsidRPr="0A3A3B25" w:rsidR="18BA2864">
        <w:rPr>
          <w:rFonts w:ascii="Verdana" w:hAnsi="Verdana"/>
          <w:sz w:val="18"/>
          <w:szCs w:val="18"/>
        </w:rPr>
        <w:t xml:space="preserve">CVA </w:t>
      </w:r>
      <w:r w:rsidRPr="0A3A3B25" w:rsidR="00363A8D">
        <w:rPr>
          <w:rFonts w:ascii="Verdana" w:hAnsi="Verdana"/>
          <w:sz w:val="18"/>
          <w:szCs w:val="18"/>
        </w:rPr>
        <w:t xml:space="preserve">operational </w:t>
      </w:r>
      <w:r w:rsidRPr="0A3A3B25" w:rsidR="663F47FD">
        <w:rPr>
          <w:rFonts w:ascii="Verdana" w:hAnsi="Verdana"/>
          <w:sz w:val="18"/>
          <w:szCs w:val="18"/>
        </w:rPr>
        <w:t xml:space="preserve">readiness </w:t>
      </w:r>
      <w:r w:rsidRPr="0A3A3B25" w:rsidR="00363A8D">
        <w:rPr>
          <w:rFonts w:ascii="Verdana" w:hAnsi="Verdana"/>
          <w:sz w:val="18"/>
          <w:szCs w:val="18"/>
        </w:rPr>
        <w:t>level (30 mins)</w:t>
      </w:r>
    </w:p>
    <w:p w:rsidRPr="00920FBE" w:rsidR="00032A3C" w:rsidP="00920FBE" w:rsidRDefault="00363A8D" w14:paraId="669C9791" w14:textId="399C6365">
      <w:pPr>
        <w:pStyle w:val="ListParagraph"/>
        <w:numPr>
          <w:ilvl w:val="0"/>
          <w:numId w:val="9"/>
        </w:numPr>
        <w:rPr>
          <w:rFonts w:ascii="Verdana" w:hAnsi="Verdana"/>
          <w:sz w:val="18"/>
          <w:szCs w:val="18"/>
        </w:rPr>
      </w:pPr>
      <w:r w:rsidRPr="00920FBE">
        <w:rPr>
          <w:rFonts w:ascii="Verdana" w:hAnsi="Verdana"/>
          <w:sz w:val="18"/>
          <w:szCs w:val="18"/>
        </w:rPr>
        <w:t>Q&amp;A, Plenary sessio</w:t>
      </w:r>
      <w:r w:rsidRPr="00920FBE" w:rsidR="0095025B">
        <w:rPr>
          <w:rFonts w:ascii="Verdana" w:hAnsi="Verdana"/>
          <w:sz w:val="18"/>
          <w:szCs w:val="18"/>
        </w:rPr>
        <w:t>n (15 mins)</w:t>
      </w:r>
    </w:p>
    <w:p w:rsidRPr="00191A71" w:rsidR="00191A71" w:rsidP="00191A71" w:rsidRDefault="4BEE7E73" w14:paraId="7B451151" w14:textId="2ED1BFCF">
      <w:pPr>
        <w:rPr>
          <w:rFonts w:ascii="Verdana" w:hAnsi="Verdana"/>
          <w:sz w:val="18"/>
          <w:szCs w:val="18"/>
        </w:rPr>
      </w:pPr>
      <w:r w:rsidRPr="69833507">
        <w:rPr>
          <w:rFonts w:ascii="Verdana" w:hAnsi="Verdana"/>
          <w:b/>
          <w:bCs/>
          <w:sz w:val="18"/>
          <w:szCs w:val="18"/>
        </w:rPr>
        <w:t>Handouts:</w:t>
      </w:r>
      <w:r w:rsidRPr="69833507">
        <w:rPr>
          <w:rFonts w:ascii="Verdana" w:hAnsi="Verdana"/>
          <w:sz w:val="18"/>
          <w:szCs w:val="18"/>
        </w:rPr>
        <w:t xml:space="preserve"> </w:t>
      </w:r>
      <w:r w:rsidRPr="69833507" w:rsidR="03E92358">
        <w:rPr>
          <w:rFonts w:ascii="Verdana" w:hAnsi="Verdana"/>
          <w:sz w:val="18"/>
          <w:szCs w:val="18"/>
        </w:rPr>
        <w:t>NS CVA vision statement; Latest data from RCRC Counting Cash (or the NS independently) showing baseline CVA operational readiness levels</w:t>
      </w:r>
      <w:r w:rsidRPr="69833507" w:rsidR="33E01C94">
        <w:rPr>
          <w:rFonts w:ascii="Verdana" w:hAnsi="Verdana"/>
          <w:sz w:val="18"/>
          <w:szCs w:val="18"/>
        </w:rPr>
        <w:t>, and projected CVA operational levels</w:t>
      </w:r>
    </w:p>
    <w:p w:rsidR="008D48E7" w:rsidP="00E9040B" w:rsidRDefault="008D48E7" w14:paraId="2AD1EB3E" w14:textId="77777777">
      <w:pPr>
        <w:rPr>
          <w:rFonts w:ascii="Verdana" w:hAnsi="Verdana" w:eastAsiaTheme="minorEastAsia" w:cstheme="minorHAnsi"/>
          <w:b/>
          <w:bCs/>
          <w:noProof/>
          <w:color w:val="FF0000"/>
          <w:sz w:val="20"/>
          <w:szCs w:val="20"/>
        </w:rPr>
      </w:pPr>
    </w:p>
    <w:p w:rsidRPr="0019386A" w:rsidR="00E9040B" w:rsidP="00E9040B" w:rsidRDefault="00032A3C" w14:paraId="1D14B83D" w14:textId="0756DFBC">
      <w:pPr>
        <w:rPr>
          <w:rFonts w:ascii="Verdana" w:hAnsi="Verdana" w:eastAsiaTheme="minorEastAsia" w:cstheme="minorHAnsi"/>
          <w:b/>
          <w:bCs/>
          <w:noProof/>
          <w:color w:val="FF0000"/>
          <w:sz w:val="20"/>
          <w:szCs w:val="20"/>
        </w:rPr>
      </w:pPr>
      <w:r w:rsidRPr="0019386A">
        <w:rPr>
          <w:rFonts w:ascii="Verdana" w:hAnsi="Verdana" w:eastAsiaTheme="minorEastAsia" w:cstheme="minorHAnsi"/>
          <w:b/>
          <w:bCs/>
          <w:noProof/>
          <w:color w:val="FF0000"/>
          <w:sz w:val="20"/>
          <w:szCs w:val="20"/>
        </w:rPr>
        <w:t>COFFEE BREAK</w:t>
      </w:r>
    </w:p>
    <w:p w:rsidR="008D48E7" w:rsidRDefault="008D48E7" w14:paraId="0538F91C" w14:textId="77777777">
      <w:pPr>
        <w:spacing w:after="160" w:line="259" w:lineRule="auto"/>
        <w:rPr>
          <w:rFonts w:ascii="Verdana" w:hAnsi="Verdana" w:eastAsiaTheme="minorEastAsia" w:cstheme="minorHAnsi"/>
          <w:b/>
          <w:bCs/>
          <w:noProof/>
          <w:color w:val="000000"/>
          <w:sz w:val="18"/>
          <w:szCs w:val="18"/>
          <w:u w:val="single"/>
        </w:rPr>
      </w:pPr>
      <w:r>
        <w:rPr>
          <w:rFonts w:ascii="Verdana" w:hAnsi="Verdana" w:eastAsiaTheme="minorEastAsia" w:cstheme="minorHAnsi"/>
          <w:b/>
          <w:bCs/>
          <w:noProof/>
          <w:color w:val="000000"/>
          <w:sz w:val="18"/>
          <w:szCs w:val="18"/>
          <w:u w:val="single"/>
        </w:rPr>
        <w:br w:type="page"/>
      </w:r>
    </w:p>
    <w:p w:rsidRPr="0019386A" w:rsidR="00E6668E" w:rsidP="00E9040B" w:rsidRDefault="00E9040B" w14:paraId="395581EB" w14:textId="5D0E35F6">
      <w:pPr>
        <w:rPr>
          <w:rFonts w:ascii="Verdana" w:hAnsi="Verdana" w:eastAsiaTheme="minorEastAsia" w:cstheme="minorHAnsi"/>
          <w:b/>
          <w:bCs/>
          <w:noProof/>
          <w:color w:val="000000"/>
          <w:sz w:val="20"/>
          <w:szCs w:val="20"/>
          <w:u w:val="single"/>
        </w:rPr>
      </w:pPr>
      <w:r w:rsidRPr="0019386A">
        <w:rPr>
          <w:rFonts w:ascii="Verdana" w:hAnsi="Verdana" w:eastAsiaTheme="minorEastAsia" w:cstheme="minorHAnsi"/>
          <w:b/>
          <w:bCs/>
          <w:noProof/>
          <w:color w:val="000000"/>
          <w:sz w:val="20"/>
          <w:szCs w:val="20"/>
          <w:u w:val="single"/>
        </w:rPr>
        <w:lastRenderedPageBreak/>
        <w:t>1</w:t>
      </w:r>
      <w:r w:rsidRPr="0019386A" w:rsidR="0007220E">
        <w:rPr>
          <w:rFonts w:ascii="Verdana" w:hAnsi="Verdana" w:eastAsiaTheme="minorEastAsia" w:cstheme="minorHAnsi"/>
          <w:b/>
          <w:bCs/>
          <w:noProof/>
          <w:color w:val="000000"/>
          <w:sz w:val="20"/>
          <w:szCs w:val="20"/>
          <w:u w:val="single"/>
        </w:rPr>
        <w:t>0</w:t>
      </w:r>
      <w:r w:rsidRPr="0019386A">
        <w:rPr>
          <w:rFonts w:ascii="Verdana" w:hAnsi="Verdana" w:eastAsiaTheme="minorEastAsia" w:cstheme="minorHAnsi"/>
          <w:b/>
          <w:bCs/>
          <w:noProof/>
          <w:color w:val="000000"/>
          <w:sz w:val="20"/>
          <w:szCs w:val="20"/>
          <w:u w:val="single"/>
        </w:rPr>
        <w:t>.</w:t>
      </w:r>
      <w:r w:rsidRPr="0019386A" w:rsidR="00EE5E4C">
        <w:rPr>
          <w:rFonts w:ascii="Verdana" w:hAnsi="Verdana" w:eastAsiaTheme="minorEastAsia" w:cstheme="minorHAnsi"/>
          <w:b/>
          <w:bCs/>
          <w:noProof/>
          <w:color w:val="000000"/>
          <w:sz w:val="20"/>
          <w:szCs w:val="20"/>
          <w:u w:val="single"/>
        </w:rPr>
        <w:t>4</w:t>
      </w:r>
      <w:r w:rsidRPr="0019386A" w:rsidR="0007220E">
        <w:rPr>
          <w:rFonts w:ascii="Verdana" w:hAnsi="Verdana" w:eastAsiaTheme="minorEastAsia" w:cstheme="minorHAnsi"/>
          <w:b/>
          <w:bCs/>
          <w:noProof/>
          <w:color w:val="000000"/>
          <w:sz w:val="20"/>
          <w:szCs w:val="20"/>
          <w:u w:val="single"/>
        </w:rPr>
        <w:t>5</w:t>
      </w:r>
      <w:r w:rsidRPr="0019386A">
        <w:rPr>
          <w:rFonts w:ascii="Verdana" w:hAnsi="Verdana" w:eastAsiaTheme="minorEastAsia" w:cstheme="minorHAnsi"/>
          <w:b/>
          <w:bCs/>
          <w:noProof/>
          <w:color w:val="000000"/>
          <w:sz w:val="20"/>
          <w:szCs w:val="20"/>
          <w:u w:val="single"/>
        </w:rPr>
        <w:t xml:space="preserve"> – 1</w:t>
      </w:r>
      <w:r w:rsidRPr="0019386A" w:rsidR="0007220E">
        <w:rPr>
          <w:rFonts w:ascii="Verdana" w:hAnsi="Verdana" w:eastAsiaTheme="minorEastAsia" w:cstheme="minorHAnsi"/>
          <w:b/>
          <w:bCs/>
          <w:noProof/>
          <w:color w:val="000000"/>
          <w:sz w:val="20"/>
          <w:szCs w:val="20"/>
          <w:u w:val="single"/>
        </w:rPr>
        <w:t>2.3</w:t>
      </w:r>
      <w:r w:rsidRPr="0019386A">
        <w:rPr>
          <w:rFonts w:ascii="Verdana" w:hAnsi="Verdana" w:eastAsiaTheme="minorEastAsia" w:cstheme="minorHAnsi"/>
          <w:b/>
          <w:bCs/>
          <w:noProof/>
          <w:color w:val="000000"/>
          <w:sz w:val="20"/>
          <w:szCs w:val="20"/>
          <w:u w:val="single"/>
        </w:rPr>
        <w:t xml:space="preserve">0 </w:t>
      </w:r>
      <w:r w:rsidRPr="0019386A" w:rsidR="00EE5E4C">
        <w:rPr>
          <w:rFonts w:ascii="Verdana" w:hAnsi="Verdana" w:eastAsiaTheme="minorEastAsia" w:cstheme="minorHAnsi"/>
          <w:b/>
          <w:bCs/>
          <w:noProof/>
          <w:color w:val="000000"/>
          <w:sz w:val="20"/>
          <w:szCs w:val="20"/>
          <w:u w:val="single"/>
        </w:rPr>
        <w:t>NS CVA journey to date and lessons learned</w:t>
      </w:r>
      <w:r w:rsidRPr="0019386A" w:rsidR="00E6668E">
        <w:rPr>
          <w:rFonts w:ascii="Verdana" w:hAnsi="Verdana" w:eastAsiaTheme="minorEastAsia" w:cstheme="minorHAnsi"/>
          <w:b/>
          <w:bCs/>
          <w:noProof/>
          <w:color w:val="000000"/>
          <w:sz w:val="20"/>
          <w:szCs w:val="20"/>
          <w:u w:val="single"/>
        </w:rPr>
        <w:t xml:space="preserve"> </w:t>
      </w:r>
      <w:r w:rsidR="00F159DE">
        <w:rPr>
          <w:rFonts w:ascii="Verdana" w:hAnsi="Verdana" w:eastAsiaTheme="minorEastAsia" w:cstheme="minorHAnsi"/>
          <w:b/>
          <w:bCs/>
          <w:noProof/>
          <w:color w:val="000000"/>
          <w:sz w:val="20"/>
          <w:szCs w:val="20"/>
          <w:u w:val="single"/>
        </w:rPr>
        <w:t xml:space="preserve"> </w:t>
      </w:r>
    </w:p>
    <w:p w:rsidRPr="0019386A" w:rsidR="0007522F" w:rsidP="0A3A3B25" w:rsidRDefault="00E9040B" w14:paraId="02DE157B" w14:textId="09652294">
      <w:pPr>
        <w:rPr>
          <w:rFonts w:ascii="Verdana" w:hAnsi="Verdana" w:eastAsiaTheme="minorEastAsia" w:cstheme="minorBidi"/>
          <w:noProof/>
          <w:sz w:val="18"/>
          <w:szCs w:val="18"/>
        </w:rPr>
      </w:pPr>
      <w:r w:rsidRPr="0A3A3B25">
        <w:rPr>
          <w:rFonts w:ascii="Verdana" w:hAnsi="Verdana" w:eastAsiaTheme="minorEastAsia" w:cstheme="minorBidi"/>
          <w:b/>
          <w:bCs/>
          <w:noProof/>
          <w:sz w:val="18"/>
          <w:szCs w:val="18"/>
        </w:rPr>
        <w:t>In Brief</w:t>
      </w:r>
      <w:r w:rsidRPr="0A3A3B25">
        <w:rPr>
          <w:rFonts w:ascii="Verdana" w:hAnsi="Verdana" w:eastAsiaTheme="minorEastAsia" w:cstheme="minorBidi"/>
          <w:noProof/>
          <w:sz w:val="18"/>
          <w:szCs w:val="18"/>
        </w:rPr>
        <w:t xml:space="preserve"> - </w:t>
      </w:r>
      <w:r w:rsidRPr="0A3A3B25" w:rsidR="00160E26">
        <w:rPr>
          <w:rFonts w:ascii="Verdana" w:hAnsi="Verdana" w:eastAsiaTheme="minorEastAsia" w:cstheme="minorBidi"/>
          <w:noProof/>
          <w:sz w:val="18"/>
          <w:szCs w:val="18"/>
        </w:rPr>
        <w:t>This session provides a summary overview of all NS CVA programmes to date, against the insititional and policy context. It should specifically focus on the lessons learned aspects and any remaining areas for improvement.</w:t>
      </w:r>
    </w:p>
    <w:p w:rsidRPr="0019386A" w:rsidR="0007522F" w:rsidP="0007522F" w:rsidRDefault="0007522F" w14:paraId="5FF805C9" w14:textId="326E56DF">
      <w:pPr>
        <w:rPr>
          <w:rFonts w:ascii="Verdana" w:hAnsi="Verdana" w:eastAsiaTheme="minorEastAsia" w:cstheme="minorHAnsi"/>
          <w:b/>
          <w:bCs/>
          <w:noProof/>
          <w:color w:val="000000"/>
          <w:sz w:val="18"/>
          <w:szCs w:val="18"/>
        </w:rPr>
      </w:pPr>
      <w:r w:rsidRPr="0019386A">
        <w:rPr>
          <w:rFonts w:ascii="Verdana" w:hAnsi="Verdana" w:eastAsiaTheme="minorEastAsia" w:cstheme="minorHAnsi"/>
          <w:b/>
          <w:bCs/>
          <w:noProof/>
          <w:color w:val="000000"/>
          <w:sz w:val="18"/>
          <w:szCs w:val="18"/>
        </w:rPr>
        <w:t xml:space="preserve">Outcomes: </w:t>
      </w:r>
      <w:r w:rsidR="00160E26">
        <w:rPr>
          <w:rFonts w:ascii="Verdana" w:hAnsi="Verdana" w:eastAsiaTheme="minorEastAsia" w:cstheme="minorHAnsi"/>
          <w:noProof/>
          <w:color w:val="000000"/>
          <w:sz w:val="18"/>
          <w:szCs w:val="18"/>
        </w:rPr>
        <w:t>Summary of</w:t>
      </w:r>
      <w:r w:rsidRPr="0019386A" w:rsidR="00EE5E4C">
        <w:rPr>
          <w:rFonts w:ascii="Verdana" w:hAnsi="Verdana" w:eastAsiaTheme="minorEastAsia" w:cstheme="minorHAnsi"/>
          <w:noProof/>
          <w:color w:val="000000"/>
          <w:sz w:val="18"/>
          <w:szCs w:val="18"/>
        </w:rPr>
        <w:t xml:space="preserve"> </w:t>
      </w:r>
      <w:r w:rsidR="00160E26">
        <w:rPr>
          <w:rFonts w:ascii="Verdana" w:hAnsi="Verdana" w:eastAsiaTheme="minorEastAsia" w:cstheme="minorHAnsi"/>
          <w:noProof/>
          <w:color w:val="000000"/>
          <w:sz w:val="18"/>
          <w:szCs w:val="18"/>
        </w:rPr>
        <w:t xml:space="preserve">NS </w:t>
      </w:r>
      <w:r w:rsidRPr="0019386A" w:rsidR="00EE5E4C">
        <w:rPr>
          <w:rFonts w:ascii="Verdana" w:hAnsi="Verdana" w:eastAsiaTheme="minorEastAsia" w:cstheme="minorHAnsi"/>
          <w:noProof/>
          <w:color w:val="000000"/>
          <w:sz w:val="18"/>
          <w:szCs w:val="18"/>
        </w:rPr>
        <w:t xml:space="preserve">CVA </w:t>
      </w:r>
      <w:r w:rsidR="00160E26">
        <w:rPr>
          <w:rFonts w:ascii="Verdana" w:hAnsi="Verdana" w:eastAsiaTheme="minorEastAsia" w:cstheme="minorHAnsi"/>
          <w:noProof/>
          <w:color w:val="000000"/>
          <w:sz w:val="18"/>
          <w:szCs w:val="18"/>
        </w:rPr>
        <w:t xml:space="preserve">programmes: successes, challenges and </w:t>
      </w:r>
      <w:r w:rsidRPr="0019386A" w:rsidR="00EE5E4C">
        <w:rPr>
          <w:rFonts w:ascii="Verdana" w:hAnsi="Verdana" w:eastAsiaTheme="minorEastAsia" w:cstheme="minorHAnsi"/>
          <w:noProof/>
          <w:color w:val="000000"/>
          <w:sz w:val="18"/>
          <w:szCs w:val="18"/>
        </w:rPr>
        <w:t>lessons learned that have i</w:t>
      </w:r>
      <w:r w:rsidRPr="0019386A" w:rsidR="00BF514C">
        <w:rPr>
          <w:rFonts w:ascii="Verdana" w:hAnsi="Verdana" w:eastAsiaTheme="minorEastAsia" w:cstheme="minorHAnsi"/>
          <w:noProof/>
          <w:color w:val="000000"/>
          <w:sz w:val="18"/>
          <w:szCs w:val="18"/>
        </w:rPr>
        <w:t>n</w:t>
      </w:r>
      <w:r w:rsidRPr="0019386A" w:rsidR="00EE5E4C">
        <w:rPr>
          <w:rFonts w:ascii="Verdana" w:hAnsi="Verdana" w:eastAsiaTheme="minorEastAsia" w:cstheme="minorHAnsi"/>
          <w:noProof/>
          <w:color w:val="000000"/>
          <w:sz w:val="18"/>
          <w:szCs w:val="18"/>
        </w:rPr>
        <w:t xml:space="preserve">formed the NS CVA journey </w:t>
      </w:r>
      <w:r w:rsidRPr="0019386A" w:rsidR="00BF514C">
        <w:rPr>
          <w:rFonts w:ascii="Verdana" w:hAnsi="Verdana" w:eastAsiaTheme="minorEastAsia" w:cstheme="minorHAnsi"/>
          <w:noProof/>
          <w:color w:val="000000"/>
          <w:sz w:val="18"/>
          <w:szCs w:val="18"/>
        </w:rPr>
        <w:t>to date.</w:t>
      </w:r>
    </w:p>
    <w:p w:rsidRPr="0019386A" w:rsidR="00E9040B" w:rsidP="00E9040B" w:rsidRDefault="00E9040B" w14:paraId="4398A875" w14:textId="77777777">
      <w:pPr>
        <w:rPr>
          <w:rFonts w:ascii="Verdana" w:hAnsi="Verdana" w:eastAsiaTheme="minorEastAsia" w:cstheme="minorHAnsi"/>
          <w:b/>
          <w:noProof/>
          <w:sz w:val="18"/>
          <w:szCs w:val="18"/>
        </w:rPr>
      </w:pPr>
      <w:r w:rsidRPr="0019386A">
        <w:rPr>
          <w:rFonts w:ascii="Verdana" w:hAnsi="Verdana" w:eastAsiaTheme="minorEastAsia" w:cstheme="minorHAnsi"/>
          <w:b/>
          <w:noProof/>
          <w:sz w:val="18"/>
          <w:szCs w:val="18"/>
        </w:rPr>
        <w:t>Process:</w:t>
      </w:r>
    </w:p>
    <w:p w:rsidRPr="00920FBE" w:rsidR="00E6668E" w:rsidP="00920FBE" w:rsidRDefault="00E6668E" w14:paraId="337C1E57" w14:textId="31A67709">
      <w:pPr>
        <w:pStyle w:val="ListParagraph"/>
        <w:numPr>
          <w:ilvl w:val="0"/>
          <w:numId w:val="9"/>
        </w:numPr>
        <w:rPr>
          <w:rFonts w:ascii="Verdana" w:hAnsi="Verdana"/>
          <w:sz w:val="18"/>
          <w:szCs w:val="18"/>
        </w:rPr>
      </w:pPr>
      <w:r w:rsidRPr="00920FBE">
        <w:rPr>
          <w:rFonts w:ascii="Verdana" w:hAnsi="Verdana"/>
          <w:sz w:val="18"/>
          <w:szCs w:val="18"/>
        </w:rPr>
        <w:t xml:space="preserve">Presentation </w:t>
      </w:r>
      <w:r w:rsidRPr="00920FBE" w:rsidR="00EE5E4C">
        <w:rPr>
          <w:rFonts w:ascii="Verdana" w:hAnsi="Verdana"/>
          <w:sz w:val="18"/>
          <w:szCs w:val="18"/>
        </w:rPr>
        <w:t xml:space="preserve">by key staff on the CVA journey to date </w:t>
      </w:r>
      <w:r w:rsidR="00160E26">
        <w:rPr>
          <w:rFonts w:ascii="Verdana" w:hAnsi="Verdana"/>
          <w:sz w:val="18"/>
          <w:szCs w:val="18"/>
        </w:rPr>
        <w:t>(30 mins)</w:t>
      </w:r>
    </w:p>
    <w:p w:rsidR="00E6668E" w:rsidP="00920FBE" w:rsidRDefault="00FC7F4F" w14:paraId="3BA4BB0F" w14:textId="7046DB70">
      <w:pPr>
        <w:pStyle w:val="ListParagraph"/>
        <w:numPr>
          <w:ilvl w:val="0"/>
          <w:numId w:val="9"/>
        </w:numPr>
        <w:rPr>
          <w:rFonts w:ascii="Verdana" w:hAnsi="Verdana"/>
          <w:sz w:val="18"/>
          <w:szCs w:val="18"/>
        </w:rPr>
      </w:pPr>
      <w:r w:rsidRPr="69833507">
        <w:rPr>
          <w:rFonts w:ascii="Verdana" w:hAnsi="Verdana"/>
          <w:sz w:val="18"/>
          <w:szCs w:val="18"/>
        </w:rPr>
        <w:t>Plenary discussion, feedback, any questions</w:t>
      </w:r>
      <w:r w:rsidRPr="69833507" w:rsidR="00160E26">
        <w:rPr>
          <w:rFonts w:ascii="Verdana" w:hAnsi="Verdana"/>
          <w:sz w:val="18"/>
          <w:szCs w:val="18"/>
        </w:rPr>
        <w:t xml:space="preserve"> (15 mins)</w:t>
      </w:r>
    </w:p>
    <w:p w:rsidRPr="0019386A" w:rsidR="00C13953" w:rsidP="00E9040B" w:rsidRDefault="00C13953" w14:paraId="12BC6957" w14:textId="77777777">
      <w:pPr>
        <w:pStyle w:val="Subheading"/>
        <w:rPr>
          <w:rFonts w:ascii="Verdana" w:hAnsi="Verdana" w:eastAsiaTheme="minorEastAsia"/>
          <w:noProof/>
          <w:sz w:val="18"/>
          <w:szCs w:val="18"/>
        </w:rPr>
      </w:pPr>
    </w:p>
    <w:p w:rsidR="00E9040B" w:rsidP="00F159DE" w:rsidRDefault="00E9040B" w14:paraId="33D721A1" w14:textId="2FBB8A8B">
      <w:pPr>
        <w:pStyle w:val="Subheading"/>
        <w:rPr>
          <w:rFonts w:ascii="Verdana" w:hAnsi="Verdana" w:eastAsiaTheme="minorEastAsia"/>
          <w:noProof/>
          <w:sz w:val="24"/>
          <w:szCs w:val="24"/>
        </w:rPr>
      </w:pPr>
      <w:r w:rsidRPr="00F159DE">
        <w:rPr>
          <w:rFonts w:ascii="Verdana" w:hAnsi="Verdana" w:eastAsiaTheme="minorEastAsia"/>
          <w:noProof/>
          <w:sz w:val="24"/>
          <w:szCs w:val="24"/>
        </w:rPr>
        <w:t>Afternoon</w:t>
      </w:r>
    </w:p>
    <w:p w:rsidR="00F159DE" w:rsidP="0A3A3B25" w:rsidRDefault="00F159DE" w14:paraId="3BE6B881" w14:textId="7D85E3E7">
      <w:pPr>
        <w:spacing w:before="60" w:after="60"/>
        <w:rPr>
          <w:rFonts w:ascii="Verdana" w:hAnsi="Verdana" w:eastAsiaTheme="minorEastAsia"/>
          <w:noProof/>
          <w:color w:val="000000" w:themeColor="text1"/>
          <w:sz w:val="18"/>
          <w:szCs w:val="18"/>
        </w:rPr>
      </w:pPr>
      <w:r w:rsidRPr="0A3A3B25">
        <w:rPr>
          <w:rFonts w:ascii="Verdana" w:hAnsi="Verdana" w:eastAsiaTheme="minorEastAsia"/>
          <w:noProof/>
          <w:color w:val="000000" w:themeColor="text1"/>
          <w:sz w:val="18"/>
          <w:szCs w:val="18"/>
        </w:rPr>
        <w:t xml:space="preserve">The CVA Capacity self-assessment session will take place over the whole afternoon of Day 2.  Suggested format for the sessions is </w:t>
      </w:r>
      <w:r w:rsidRPr="0A3A3B25" w:rsidR="2A01AEC5">
        <w:rPr>
          <w:rFonts w:ascii="Verdana" w:hAnsi="Verdana" w:eastAsiaTheme="minorEastAsia"/>
          <w:noProof/>
          <w:color w:val="000000" w:themeColor="text1"/>
          <w:sz w:val="18"/>
          <w:szCs w:val="18"/>
        </w:rPr>
        <w:t>outlined</w:t>
      </w:r>
      <w:r w:rsidRPr="0A3A3B25">
        <w:rPr>
          <w:rFonts w:ascii="Verdana" w:hAnsi="Verdana" w:eastAsiaTheme="minorEastAsia"/>
          <w:noProof/>
          <w:color w:val="000000" w:themeColor="text1"/>
          <w:sz w:val="18"/>
          <w:szCs w:val="18"/>
        </w:rPr>
        <w:t xml:space="preserve"> below, but timings/breaks can be set to suit.</w:t>
      </w:r>
    </w:p>
    <w:p w:rsidRPr="0019386A" w:rsidR="00F159DE" w:rsidP="00E9040B" w:rsidRDefault="00F159DE" w14:paraId="05557E9B" w14:textId="77777777">
      <w:pPr>
        <w:rPr>
          <w:rFonts w:ascii="Verdana" w:hAnsi="Verdana" w:eastAsiaTheme="minorEastAsia" w:cstheme="minorHAnsi"/>
          <w:b/>
          <w:bCs/>
          <w:noProof/>
          <w:color w:val="000000"/>
          <w:sz w:val="18"/>
          <w:szCs w:val="18"/>
          <w:u w:val="single"/>
        </w:rPr>
      </w:pPr>
    </w:p>
    <w:p w:rsidRPr="00EB28E6" w:rsidR="00E9040B" w:rsidP="0A3A3B25" w:rsidRDefault="25C398A1" w14:paraId="1807646D" w14:textId="73CFCAC3">
      <w:pPr>
        <w:rPr>
          <w:rFonts w:ascii="Verdana" w:hAnsi="Verdana" w:eastAsiaTheme="minorEastAsia" w:cstheme="minorBidi"/>
          <w:b/>
          <w:bCs/>
          <w:noProof/>
          <w:color w:val="000000"/>
          <w:sz w:val="20"/>
          <w:szCs w:val="20"/>
          <w:u w:val="single"/>
        </w:rPr>
      </w:pPr>
      <w:r w:rsidRPr="0A3A3B25">
        <w:rPr>
          <w:rFonts w:ascii="Verdana" w:hAnsi="Verdana" w:eastAsiaTheme="minorEastAsia" w:cstheme="minorBidi"/>
          <w:b/>
          <w:bCs/>
          <w:noProof/>
          <w:color w:val="000000" w:themeColor="text1"/>
          <w:sz w:val="20"/>
          <w:szCs w:val="20"/>
          <w:u w:val="single"/>
        </w:rPr>
        <w:t>1</w:t>
      </w:r>
      <w:r w:rsidRPr="0A3A3B25" w:rsidR="32B18ACC">
        <w:rPr>
          <w:rFonts w:ascii="Verdana" w:hAnsi="Verdana" w:eastAsiaTheme="minorEastAsia" w:cstheme="minorBidi"/>
          <w:b/>
          <w:bCs/>
          <w:noProof/>
          <w:color w:val="000000" w:themeColor="text1"/>
          <w:sz w:val="20"/>
          <w:szCs w:val="20"/>
          <w:u w:val="single"/>
        </w:rPr>
        <w:t>3.3</w:t>
      </w:r>
      <w:r w:rsidRPr="0A3A3B25">
        <w:rPr>
          <w:rFonts w:ascii="Verdana" w:hAnsi="Verdana" w:eastAsiaTheme="minorEastAsia" w:cstheme="minorBidi"/>
          <w:b/>
          <w:bCs/>
          <w:noProof/>
          <w:color w:val="000000" w:themeColor="text1"/>
          <w:sz w:val="20"/>
          <w:szCs w:val="20"/>
          <w:u w:val="single"/>
        </w:rPr>
        <w:t xml:space="preserve">0 – </w:t>
      </w:r>
      <w:r w:rsidRPr="0A3A3B25" w:rsidR="62EC808B">
        <w:rPr>
          <w:rFonts w:ascii="Verdana" w:hAnsi="Verdana" w:eastAsiaTheme="minorEastAsia" w:cstheme="minorBidi"/>
          <w:b/>
          <w:bCs/>
          <w:noProof/>
          <w:color w:val="000000" w:themeColor="text1"/>
          <w:sz w:val="20"/>
          <w:szCs w:val="20"/>
          <w:u w:val="single"/>
        </w:rPr>
        <w:t>15.30 CVA</w:t>
      </w:r>
      <w:r w:rsidRPr="0A3A3B25" w:rsidR="0AE483E3">
        <w:rPr>
          <w:rFonts w:ascii="Verdana" w:hAnsi="Verdana" w:eastAsiaTheme="minorEastAsia" w:cstheme="minorBidi"/>
          <w:b/>
          <w:bCs/>
          <w:noProof/>
          <w:color w:val="000000" w:themeColor="text1"/>
          <w:sz w:val="20"/>
          <w:szCs w:val="20"/>
          <w:u w:val="single"/>
        </w:rPr>
        <w:t xml:space="preserve"> Capacity Self-Assessment</w:t>
      </w:r>
      <w:r w:rsidRPr="0A3A3B25" w:rsidR="5CB68493">
        <w:rPr>
          <w:rFonts w:ascii="Verdana" w:hAnsi="Verdana" w:eastAsiaTheme="minorEastAsia" w:cstheme="minorBidi"/>
          <w:b/>
          <w:bCs/>
          <w:noProof/>
          <w:color w:val="000000" w:themeColor="text1"/>
          <w:sz w:val="20"/>
          <w:szCs w:val="20"/>
          <w:u w:val="single"/>
        </w:rPr>
        <w:t xml:space="preserve"> </w:t>
      </w:r>
    </w:p>
    <w:p w:rsidR="006A3AB2" w:rsidP="0A3A3B25" w:rsidRDefault="00E9040B" w14:paraId="6668CEE8" w14:textId="25D3C36B">
      <w:pPr>
        <w:rPr>
          <w:rFonts w:ascii="Verdana" w:hAnsi="Verdana" w:eastAsiaTheme="minorEastAsia" w:cstheme="minorBidi"/>
          <w:noProof/>
          <w:color w:val="000000"/>
          <w:sz w:val="18"/>
          <w:szCs w:val="18"/>
        </w:rPr>
      </w:pPr>
      <w:r w:rsidRPr="0A3A3B25">
        <w:rPr>
          <w:rFonts w:ascii="Verdana" w:hAnsi="Verdana" w:eastAsiaTheme="minorEastAsia" w:cstheme="minorBidi"/>
          <w:b/>
          <w:bCs/>
          <w:noProof/>
          <w:color w:val="000000" w:themeColor="text1"/>
          <w:sz w:val="18"/>
          <w:szCs w:val="18"/>
        </w:rPr>
        <w:t>In Brief</w:t>
      </w:r>
      <w:r w:rsidRPr="0A3A3B25" w:rsidR="00BF514C">
        <w:rPr>
          <w:rFonts w:ascii="Verdana" w:hAnsi="Verdana" w:eastAsiaTheme="minorEastAsia" w:cstheme="minorBidi"/>
          <w:noProof/>
          <w:color w:val="000000" w:themeColor="text1"/>
          <w:sz w:val="18"/>
          <w:szCs w:val="18"/>
        </w:rPr>
        <w:t xml:space="preserve"> - This session is dedicated to conducting </w:t>
      </w:r>
      <w:r w:rsidRPr="0A3A3B25" w:rsidR="00F159DE">
        <w:rPr>
          <w:rFonts w:ascii="Verdana" w:hAnsi="Verdana" w:eastAsiaTheme="minorEastAsia" w:cstheme="minorBidi"/>
          <w:noProof/>
          <w:color w:val="000000" w:themeColor="text1"/>
          <w:sz w:val="18"/>
          <w:szCs w:val="18"/>
        </w:rPr>
        <w:t xml:space="preserve">the </w:t>
      </w:r>
      <w:r w:rsidRPr="0A3A3B25" w:rsidR="00BF514C">
        <w:rPr>
          <w:rFonts w:ascii="Verdana" w:hAnsi="Verdana" w:eastAsiaTheme="minorEastAsia" w:cstheme="minorBidi"/>
          <w:noProof/>
          <w:color w:val="000000" w:themeColor="text1"/>
          <w:sz w:val="18"/>
          <w:szCs w:val="18"/>
        </w:rPr>
        <w:t>CVA capacity self-assessment</w:t>
      </w:r>
      <w:r w:rsidRPr="0A3A3B25" w:rsidR="00EB28E6">
        <w:rPr>
          <w:rFonts w:ascii="Verdana" w:hAnsi="Verdana" w:eastAsiaTheme="minorEastAsia" w:cstheme="minorBidi"/>
          <w:noProof/>
          <w:color w:val="000000" w:themeColor="text1"/>
          <w:sz w:val="18"/>
          <w:szCs w:val="18"/>
        </w:rPr>
        <w:t xml:space="preserve">. </w:t>
      </w:r>
      <w:r w:rsidRPr="0A3A3B25" w:rsidR="00CF1D44">
        <w:rPr>
          <w:rFonts w:ascii="Verdana" w:hAnsi="Verdana" w:cs="Arial" w:eastAsiaTheme="minorEastAsia"/>
          <w:sz w:val="18"/>
          <w:szCs w:val="18"/>
          <w:lang w:val="en-CA" w:eastAsia="en-US"/>
        </w:rPr>
        <w:t xml:space="preserve">The tool is divided into five sections reflecting the five areas of the CVAP framework. The scores, evidence and proposed activities are collected </w:t>
      </w:r>
      <w:r w:rsidRPr="0A3A3B25" w:rsidR="006A3AB2">
        <w:rPr>
          <w:rFonts w:ascii="Verdana" w:hAnsi="Verdana" w:cs="Arial" w:eastAsiaTheme="minorEastAsia"/>
          <w:sz w:val="18"/>
          <w:szCs w:val="18"/>
          <w:lang w:val="en-CA" w:eastAsia="en-US"/>
        </w:rPr>
        <w:t>through group work,</w:t>
      </w:r>
      <w:r w:rsidRPr="0A3A3B25" w:rsidR="00CF1D44">
        <w:rPr>
          <w:rFonts w:ascii="Verdana" w:hAnsi="Verdana" w:cs="Arial" w:eastAsiaTheme="minorEastAsia"/>
          <w:sz w:val="18"/>
          <w:szCs w:val="18"/>
          <w:lang w:val="en-CA" w:eastAsia="en-US"/>
        </w:rPr>
        <w:t xml:space="preserve"> then presented back to the whole workshop to seek </w:t>
      </w:r>
      <w:r w:rsidRPr="0A3A3B25" w:rsidR="043E50F9">
        <w:rPr>
          <w:rFonts w:ascii="Verdana" w:hAnsi="Verdana" w:cs="Arial" w:eastAsiaTheme="minorEastAsia"/>
          <w:sz w:val="18"/>
          <w:szCs w:val="18"/>
          <w:lang w:val="en-CA" w:eastAsia="en-US"/>
        </w:rPr>
        <w:t>consensus</w:t>
      </w:r>
      <w:r w:rsidRPr="0A3A3B25" w:rsidR="006A3AB2">
        <w:rPr>
          <w:rFonts w:ascii="Verdana" w:hAnsi="Verdana" w:cs="Arial" w:eastAsiaTheme="minorEastAsia"/>
          <w:sz w:val="18"/>
          <w:szCs w:val="18"/>
          <w:lang w:val="en-CA" w:eastAsia="en-US"/>
        </w:rPr>
        <w:t xml:space="preserve"> and collective agreement.</w:t>
      </w:r>
      <w:r w:rsidRPr="0A3A3B25" w:rsidR="006A3AB2">
        <w:rPr>
          <w:rFonts w:ascii="Verdana" w:hAnsi="Verdana" w:eastAsiaTheme="minorEastAsia" w:cstheme="minorBidi"/>
          <w:noProof/>
          <w:color w:val="000000" w:themeColor="text1"/>
          <w:sz w:val="18"/>
          <w:szCs w:val="18"/>
        </w:rPr>
        <w:t xml:space="preserve"> </w:t>
      </w:r>
      <w:r w:rsidRPr="0A3A3B25" w:rsidR="00070899">
        <w:rPr>
          <w:rFonts w:ascii="Verdana" w:hAnsi="Verdana" w:eastAsiaTheme="minorEastAsia" w:cstheme="minorBidi"/>
          <w:noProof/>
          <w:color w:val="000000" w:themeColor="text1"/>
          <w:sz w:val="18"/>
          <w:szCs w:val="18"/>
        </w:rPr>
        <w:t>In some cases, the NS may have an external partner who is supporting CVAP support with facilitation for this this session.</w:t>
      </w:r>
    </w:p>
    <w:p w:rsidRPr="006A3AB2" w:rsidR="00147453" w:rsidP="0A3A3B25" w:rsidRDefault="00147453" w14:paraId="069B5143" w14:textId="16FB658E">
      <w:pPr>
        <w:rPr>
          <w:rFonts w:ascii="Verdana" w:hAnsi="Verdana" w:eastAsiaTheme="minorEastAsia" w:cstheme="minorBidi"/>
          <w:noProof/>
          <w:color w:val="000000"/>
          <w:sz w:val="18"/>
          <w:szCs w:val="18"/>
        </w:rPr>
      </w:pPr>
      <w:r w:rsidRPr="0A3A3B25">
        <w:rPr>
          <w:rFonts w:ascii="Verdana" w:hAnsi="Verdana" w:eastAsiaTheme="minorEastAsia" w:cstheme="minorBidi"/>
          <w:noProof/>
          <w:color w:val="000000" w:themeColor="text1"/>
          <w:sz w:val="18"/>
          <w:szCs w:val="18"/>
        </w:rPr>
        <w:t xml:space="preserve">Immediately before the workshop, the faciliator should meet with the CVA Focal Point for a debrief on any pre-step work around initial scoring and evidence gathered to support </w:t>
      </w:r>
      <w:r w:rsidRPr="0A3A3B25" w:rsidR="0E170506">
        <w:rPr>
          <w:rFonts w:ascii="Verdana" w:hAnsi="Verdana" w:eastAsiaTheme="minorEastAsia" w:cstheme="minorBidi"/>
          <w:noProof/>
          <w:color w:val="000000" w:themeColor="text1"/>
          <w:sz w:val="18"/>
          <w:szCs w:val="18"/>
        </w:rPr>
        <w:t>facilitation</w:t>
      </w:r>
      <w:r w:rsidRPr="0A3A3B25">
        <w:rPr>
          <w:rFonts w:ascii="Verdana" w:hAnsi="Verdana" w:eastAsiaTheme="minorEastAsia" w:cstheme="minorBidi"/>
          <w:noProof/>
          <w:color w:val="000000" w:themeColor="text1"/>
          <w:sz w:val="18"/>
          <w:szCs w:val="18"/>
        </w:rPr>
        <w:t xml:space="preserve"> during the workshop.</w:t>
      </w:r>
    </w:p>
    <w:p w:rsidR="00095AC2" w:rsidP="26445133" w:rsidRDefault="00EE5E4C" w14:paraId="702BAD7C" w14:textId="7D8DEDE5">
      <w:pPr>
        <w:rPr>
          <w:rFonts w:ascii="Verdana" w:hAnsi="Verdana" w:eastAsiaTheme="minorEastAsia" w:cstheme="minorBidi"/>
          <w:noProof/>
          <w:color w:val="000000"/>
          <w:sz w:val="18"/>
          <w:szCs w:val="18"/>
        </w:rPr>
      </w:pPr>
      <w:r w:rsidRPr="0A3A3B25">
        <w:rPr>
          <w:rFonts w:ascii="Verdana" w:hAnsi="Verdana" w:eastAsiaTheme="minorEastAsia" w:cstheme="minorBidi"/>
          <w:b/>
          <w:bCs/>
          <w:noProof/>
          <w:color w:val="000000" w:themeColor="text1"/>
          <w:sz w:val="18"/>
          <w:szCs w:val="18"/>
        </w:rPr>
        <w:t>Outcomes</w:t>
      </w:r>
      <w:r w:rsidRPr="0A3A3B25" w:rsidR="00BF514C">
        <w:rPr>
          <w:rFonts w:ascii="Verdana" w:hAnsi="Verdana" w:eastAsiaTheme="minorEastAsia" w:cstheme="minorBidi"/>
          <w:b/>
          <w:bCs/>
          <w:noProof/>
          <w:color w:val="000000" w:themeColor="text1"/>
          <w:sz w:val="18"/>
          <w:szCs w:val="18"/>
        </w:rPr>
        <w:t>:</w:t>
      </w:r>
      <w:r w:rsidRPr="0A3A3B25" w:rsidR="00C02F30">
        <w:rPr>
          <w:rFonts w:ascii="Verdana" w:hAnsi="Verdana" w:eastAsiaTheme="minorEastAsia" w:cstheme="minorBidi"/>
          <w:b/>
          <w:bCs/>
          <w:noProof/>
          <w:color w:val="000000" w:themeColor="text1"/>
          <w:sz w:val="18"/>
          <w:szCs w:val="18"/>
        </w:rPr>
        <w:t xml:space="preserve"> </w:t>
      </w:r>
      <w:r w:rsidRPr="0A3A3B25" w:rsidR="00BF514C">
        <w:rPr>
          <w:rFonts w:ascii="Verdana" w:hAnsi="Verdana" w:eastAsiaTheme="minorEastAsia" w:cstheme="minorBidi"/>
          <w:noProof/>
          <w:color w:val="000000" w:themeColor="text1"/>
          <w:sz w:val="18"/>
          <w:szCs w:val="18"/>
        </w:rPr>
        <w:t xml:space="preserve">Provide a detailed picture of the NS </w:t>
      </w:r>
      <w:r w:rsidRPr="0A3A3B25" w:rsidR="0DC5AE81">
        <w:rPr>
          <w:rFonts w:ascii="Verdana" w:hAnsi="Verdana" w:eastAsiaTheme="minorEastAsia" w:cstheme="minorBidi"/>
          <w:noProof/>
          <w:color w:val="000000" w:themeColor="text1"/>
          <w:sz w:val="18"/>
          <w:szCs w:val="18"/>
        </w:rPr>
        <w:t>CVA organisational preparedness capacity</w:t>
      </w:r>
      <w:r w:rsidRPr="0A3A3B25" w:rsidR="00BF514C">
        <w:rPr>
          <w:rFonts w:ascii="Verdana" w:hAnsi="Verdana" w:eastAsiaTheme="minorEastAsia" w:cstheme="minorBidi"/>
          <w:noProof/>
          <w:color w:val="000000" w:themeColor="text1"/>
          <w:sz w:val="18"/>
          <w:szCs w:val="18"/>
        </w:rPr>
        <w:t xml:space="preserve"> (</w:t>
      </w:r>
      <w:r w:rsidRPr="0A3A3B25" w:rsidR="00EB28E6">
        <w:rPr>
          <w:rFonts w:ascii="Verdana" w:hAnsi="Verdana" w:eastAsiaTheme="minorEastAsia" w:cstheme="minorBidi"/>
          <w:noProof/>
          <w:color w:val="000000" w:themeColor="text1"/>
          <w:sz w:val="18"/>
          <w:szCs w:val="18"/>
        </w:rPr>
        <w:t xml:space="preserve">scores </w:t>
      </w:r>
      <w:r w:rsidRPr="0A3A3B25" w:rsidR="00070899">
        <w:rPr>
          <w:rFonts w:ascii="Verdana" w:hAnsi="Verdana" w:eastAsiaTheme="minorEastAsia" w:cstheme="minorBidi"/>
          <w:noProof/>
          <w:color w:val="000000" w:themeColor="text1"/>
          <w:sz w:val="18"/>
          <w:szCs w:val="18"/>
        </w:rPr>
        <w:t>to</w:t>
      </w:r>
      <w:r w:rsidRPr="0A3A3B25" w:rsidR="00EB28E6">
        <w:rPr>
          <w:rFonts w:ascii="Verdana" w:hAnsi="Verdana" w:eastAsiaTheme="minorEastAsia" w:cstheme="minorBidi"/>
          <w:noProof/>
          <w:color w:val="000000" w:themeColor="text1"/>
          <w:sz w:val="18"/>
          <w:szCs w:val="18"/>
        </w:rPr>
        <w:t xml:space="preserve"> be given </w:t>
      </w:r>
      <w:r w:rsidRPr="0A3A3B25" w:rsidR="00BF514C">
        <w:rPr>
          <w:rFonts w:ascii="Verdana" w:hAnsi="Verdana" w:eastAsiaTheme="minorEastAsia" w:cstheme="minorBidi"/>
          <w:noProof/>
          <w:color w:val="000000" w:themeColor="text1"/>
          <w:sz w:val="18"/>
          <w:szCs w:val="18"/>
        </w:rPr>
        <w:t xml:space="preserve">per CVAP area and </w:t>
      </w:r>
      <w:r w:rsidRPr="0A3A3B25" w:rsidR="00EB28E6">
        <w:rPr>
          <w:rFonts w:ascii="Verdana" w:hAnsi="Verdana" w:eastAsiaTheme="minorEastAsia" w:cstheme="minorBidi"/>
          <w:noProof/>
          <w:color w:val="000000" w:themeColor="text1"/>
          <w:sz w:val="18"/>
          <w:szCs w:val="18"/>
        </w:rPr>
        <w:t xml:space="preserve">one </w:t>
      </w:r>
      <w:r w:rsidRPr="0A3A3B25" w:rsidR="00BF514C">
        <w:rPr>
          <w:rFonts w:ascii="Verdana" w:hAnsi="Verdana" w:eastAsiaTheme="minorEastAsia" w:cstheme="minorBidi"/>
          <w:noProof/>
          <w:color w:val="000000" w:themeColor="text1"/>
          <w:sz w:val="18"/>
          <w:szCs w:val="18"/>
        </w:rPr>
        <w:t>overall</w:t>
      </w:r>
      <w:r w:rsidRPr="0A3A3B25" w:rsidR="00070899">
        <w:rPr>
          <w:rFonts w:ascii="Verdana" w:hAnsi="Verdana" w:eastAsiaTheme="minorEastAsia" w:cstheme="minorBidi"/>
          <w:noProof/>
          <w:color w:val="000000" w:themeColor="text1"/>
          <w:sz w:val="18"/>
          <w:szCs w:val="18"/>
        </w:rPr>
        <w:t xml:space="preserve"> score</w:t>
      </w:r>
      <w:r w:rsidRPr="0A3A3B25" w:rsidR="00EB28E6">
        <w:rPr>
          <w:rFonts w:ascii="Verdana" w:hAnsi="Verdana" w:eastAsiaTheme="minorEastAsia" w:cstheme="minorBidi"/>
          <w:noProof/>
          <w:color w:val="000000" w:themeColor="text1"/>
          <w:sz w:val="18"/>
          <w:szCs w:val="18"/>
        </w:rPr>
        <w:t>) and</w:t>
      </w:r>
      <w:r w:rsidRPr="0A3A3B25" w:rsidR="00BF514C">
        <w:rPr>
          <w:rFonts w:ascii="Verdana" w:hAnsi="Verdana" w:eastAsiaTheme="minorEastAsia" w:cstheme="minorBidi"/>
          <w:noProof/>
          <w:color w:val="000000" w:themeColor="text1"/>
          <w:sz w:val="18"/>
          <w:szCs w:val="18"/>
        </w:rPr>
        <w:t xml:space="preserve"> provide evidence for where the NS needs to </w:t>
      </w:r>
      <w:r w:rsidRPr="0A3A3B25" w:rsidR="652C9D9F">
        <w:rPr>
          <w:rFonts w:ascii="Verdana" w:hAnsi="Verdana" w:eastAsiaTheme="minorEastAsia" w:cstheme="minorBidi"/>
          <w:noProof/>
          <w:color w:val="000000" w:themeColor="text1"/>
          <w:sz w:val="18"/>
          <w:szCs w:val="18"/>
        </w:rPr>
        <w:t xml:space="preserve">improve its CVA capacity in order to </w:t>
      </w:r>
      <w:r w:rsidRPr="0A3A3B25" w:rsidR="00BF514C">
        <w:rPr>
          <w:rFonts w:ascii="Verdana" w:hAnsi="Verdana" w:eastAsiaTheme="minorEastAsia" w:cstheme="minorBidi"/>
          <w:noProof/>
          <w:color w:val="000000" w:themeColor="text1"/>
          <w:sz w:val="18"/>
          <w:szCs w:val="18"/>
        </w:rPr>
        <w:t xml:space="preserve">reach </w:t>
      </w:r>
      <w:r w:rsidRPr="0A3A3B25" w:rsidR="0367D1AE">
        <w:rPr>
          <w:rFonts w:ascii="Verdana" w:hAnsi="Verdana" w:eastAsiaTheme="minorEastAsia" w:cstheme="minorBidi"/>
          <w:noProof/>
          <w:color w:val="000000" w:themeColor="text1"/>
          <w:sz w:val="18"/>
          <w:szCs w:val="18"/>
        </w:rPr>
        <w:t>its</w:t>
      </w:r>
      <w:r w:rsidRPr="0A3A3B25" w:rsidR="00BF514C">
        <w:rPr>
          <w:rFonts w:ascii="Verdana" w:hAnsi="Verdana" w:eastAsiaTheme="minorEastAsia" w:cstheme="minorBidi"/>
          <w:noProof/>
          <w:color w:val="000000" w:themeColor="text1"/>
          <w:sz w:val="18"/>
          <w:szCs w:val="18"/>
        </w:rPr>
        <w:t xml:space="preserve"> target </w:t>
      </w:r>
      <w:r w:rsidRPr="0A3A3B25" w:rsidR="6C93EEF7">
        <w:rPr>
          <w:rFonts w:ascii="Verdana" w:hAnsi="Verdana" w:eastAsiaTheme="minorEastAsia" w:cstheme="minorBidi"/>
          <w:noProof/>
          <w:color w:val="000000" w:themeColor="text1"/>
          <w:sz w:val="18"/>
          <w:szCs w:val="18"/>
        </w:rPr>
        <w:t>CVA operational readiness level</w:t>
      </w:r>
      <w:r w:rsidRPr="0A3A3B25" w:rsidR="00BF514C">
        <w:rPr>
          <w:rFonts w:ascii="Verdana" w:hAnsi="Verdana" w:eastAsiaTheme="minorEastAsia" w:cstheme="minorBidi"/>
          <w:noProof/>
          <w:color w:val="000000" w:themeColor="text1"/>
          <w:sz w:val="18"/>
          <w:szCs w:val="18"/>
        </w:rPr>
        <w:t xml:space="preserve"> </w:t>
      </w:r>
      <w:r w:rsidRPr="0A3A3B25" w:rsidR="00EB28E6">
        <w:rPr>
          <w:rFonts w:ascii="Verdana" w:hAnsi="Verdana" w:eastAsiaTheme="minorEastAsia" w:cstheme="minorBidi"/>
          <w:noProof/>
          <w:color w:val="000000" w:themeColor="text1"/>
          <w:sz w:val="18"/>
          <w:szCs w:val="18"/>
        </w:rPr>
        <w:t xml:space="preserve">and </w:t>
      </w:r>
      <w:r w:rsidRPr="0A3A3B25" w:rsidR="00BF514C">
        <w:rPr>
          <w:rFonts w:ascii="Verdana" w:hAnsi="Verdana" w:eastAsiaTheme="minorEastAsia" w:cstheme="minorBidi"/>
          <w:noProof/>
          <w:color w:val="000000" w:themeColor="text1"/>
          <w:sz w:val="18"/>
          <w:szCs w:val="18"/>
        </w:rPr>
        <w:t>vision.</w:t>
      </w:r>
      <w:r w:rsidRPr="0A3A3B25" w:rsidR="00C02F30">
        <w:rPr>
          <w:rFonts w:ascii="Verdana" w:hAnsi="Verdana" w:eastAsiaTheme="minorEastAsia" w:cstheme="minorBidi"/>
          <w:b/>
          <w:bCs/>
          <w:noProof/>
          <w:color w:val="000000" w:themeColor="text1"/>
          <w:sz w:val="18"/>
          <w:szCs w:val="18"/>
        </w:rPr>
        <w:t xml:space="preserve"> </w:t>
      </w:r>
      <w:r w:rsidRPr="0A3A3B25" w:rsidR="00BF514C">
        <w:rPr>
          <w:rFonts w:ascii="Verdana" w:hAnsi="Verdana" w:eastAsiaTheme="minorEastAsia" w:cstheme="minorBidi"/>
          <w:noProof/>
          <w:color w:val="000000" w:themeColor="text1"/>
          <w:sz w:val="18"/>
          <w:szCs w:val="18"/>
        </w:rPr>
        <w:t>Agree a priority list of actions that will be developed into a Plan of Action.</w:t>
      </w:r>
    </w:p>
    <w:p w:rsidRPr="00266AE8" w:rsidR="00CD59C1" w:rsidP="0007522F" w:rsidRDefault="00CD59C1" w14:paraId="3D6573F7" w14:textId="535A339D">
      <w:pPr>
        <w:rPr>
          <w:rFonts w:ascii="Verdana" w:hAnsi="Verdana" w:eastAsiaTheme="minorEastAsia" w:cstheme="minorHAnsi"/>
          <w:noProof/>
          <w:color w:val="000000" w:themeColor="text1"/>
          <w:sz w:val="18"/>
          <w:szCs w:val="18"/>
        </w:rPr>
      </w:pPr>
      <w:r>
        <w:rPr>
          <w:rFonts w:ascii="Verdana" w:hAnsi="Verdana" w:eastAsiaTheme="minorEastAsia" w:cstheme="minorHAnsi"/>
          <w:noProof/>
          <w:color w:val="000000"/>
          <w:sz w:val="18"/>
          <w:szCs w:val="18"/>
        </w:rPr>
        <w:t xml:space="preserve">Completed </w:t>
      </w:r>
      <w:hyperlink w:history="1" r:id="rId11">
        <w:r w:rsidRPr="003C2D8D">
          <w:rPr>
            <w:rStyle w:val="Hyperlink"/>
            <w:rFonts w:ascii="Verdana" w:hAnsi="Verdana" w:eastAsiaTheme="minorEastAsia" w:cstheme="minorHAnsi"/>
            <w:i/>
            <w:iCs/>
            <w:noProof/>
            <w:sz w:val="18"/>
            <w:szCs w:val="18"/>
          </w:rPr>
          <w:t>CVA Capacity Self-Assessment too</w:t>
        </w:r>
        <w:r w:rsidRPr="003C2D8D" w:rsidR="00266AE8">
          <w:rPr>
            <w:rStyle w:val="Hyperlink"/>
            <w:rFonts w:ascii="Verdana" w:hAnsi="Verdana" w:eastAsiaTheme="minorEastAsia" w:cstheme="minorHAnsi"/>
            <w:i/>
            <w:iCs/>
            <w:noProof/>
            <w:sz w:val="18"/>
            <w:szCs w:val="18"/>
          </w:rPr>
          <w:t>l</w:t>
        </w:r>
      </w:hyperlink>
      <w:r w:rsidR="00266AE8">
        <w:rPr>
          <w:rFonts w:ascii="Verdana" w:hAnsi="Verdana" w:eastAsiaTheme="minorEastAsia" w:cstheme="minorHAnsi"/>
          <w:i/>
          <w:iCs/>
          <w:noProof/>
          <w:color w:val="FF0000"/>
          <w:sz w:val="18"/>
          <w:szCs w:val="18"/>
        </w:rPr>
        <w:t xml:space="preserve"> </w:t>
      </w:r>
    </w:p>
    <w:p w:rsidR="00EB28E6" w:rsidP="00EB28E6" w:rsidRDefault="00E9040B" w14:paraId="557D750F" w14:textId="77777777">
      <w:pPr>
        <w:rPr>
          <w:rFonts w:ascii="Verdana" w:hAnsi="Verdana"/>
          <w:b/>
          <w:sz w:val="18"/>
          <w:szCs w:val="18"/>
        </w:rPr>
      </w:pPr>
      <w:r w:rsidRPr="00F159DE">
        <w:rPr>
          <w:rFonts w:ascii="Verdana" w:hAnsi="Verdana"/>
          <w:b/>
          <w:sz w:val="18"/>
          <w:szCs w:val="18"/>
        </w:rPr>
        <w:t>Process:</w:t>
      </w:r>
      <w:r w:rsidR="00EB28E6">
        <w:rPr>
          <w:rFonts w:ascii="Verdana" w:hAnsi="Verdana"/>
          <w:b/>
          <w:sz w:val="18"/>
          <w:szCs w:val="18"/>
        </w:rPr>
        <w:t xml:space="preserve"> </w:t>
      </w:r>
    </w:p>
    <w:p w:rsidRPr="00F94877" w:rsidR="00CD59C1" w:rsidP="00EB28E6" w:rsidRDefault="00F94877" w14:paraId="48343913" w14:textId="5E6BFE63">
      <w:pPr>
        <w:rPr>
          <w:rFonts w:ascii="Verdana" w:hAnsi="Verdana" w:cs="Arial" w:eastAsiaTheme="minorHAnsi"/>
          <w:color w:val="000000" w:themeColor="text1"/>
          <w:sz w:val="18"/>
          <w:szCs w:val="18"/>
          <w:lang w:val="en-CA"/>
        </w:rPr>
      </w:pPr>
      <w:r>
        <w:rPr>
          <w:rFonts w:ascii="Verdana" w:hAnsi="Verdana" w:cs="Arial" w:eastAsiaTheme="minorHAnsi"/>
          <w:sz w:val="18"/>
          <w:szCs w:val="18"/>
          <w:lang w:val="en-CA"/>
        </w:rPr>
        <w:t>See ‘</w:t>
      </w:r>
      <w:r w:rsidR="00CD59C1">
        <w:rPr>
          <w:rFonts w:ascii="Verdana" w:hAnsi="Verdana" w:cs="Arial" w:eastAsiaTheme="minorHAnsi"/>
          <w:sz w:val="18"/>
          <w:szCs w:val="18"/>
          <w:lang w:val="en-CA"/>
        </w:rPr>
        <w:t>Instructions</w:t>
      </w:r>
      <w:r>
        <w:rPr>
          <w:rFonts w:ascii="Verdana" w:hAnsi="Verdana" w:cs="Arial" w:eastAsiaTheme="minorHAnsi"/>
          <w:sz w:val="18"/>
          <w:szCs w:val="18"/>
          <w:lang w:val="en-CA"/>
        </w:rPr>
        <w:t>’</w:t>
      </w:r>
      <w:r w:rsidR="00CD59C1">
        <w:rPr>
          <w:rFonts w:ascii="Verdana" w:hAnsi="Verdana" w:cs="Arial" w:eastAsiaTheme="minorHAnsi"/>
          <w:sz w:val="18"/>
          <w:szCs w:val="18"/>
          <w:lang w:val="en-CA"/>
        </w:rPr>
        <w:t xml:space="preserve"> tab in </w:t>
      </w:r>
      <w:r w:rsidRPr="00FC7F4F" w:rsidR="00CD59C1">
        <w:rPr>
          <w:rFonts w:ascii="Verdana" w:hAnsi="Verdana" w:cs="Arial" w:eastAsiaTheme="minorHAnsi"/>
          <w:i/>
          <w:iCs/>
          <w:color w:val="000000" w:themeColor="text1"/>
          <w:sz w:val="18"/>
          <w:szCs w:val="18"/>
          <w:lang w:val="en-CA"/>
        </w:rPr>
        <w:t xml:space="preserve">CVA </w:t>
      </w:r>
      <w:r w:rsidRPr="00FC7F4F">
        <w:rPr>
          <w:rFonts w:ascii="Verdana" w:hAnsi="Verdana" w:cs="Arial" w:eastAsiaTheme="minorHAnsi"/>
          <w:i/>
          <w:iCs/>
          <w:color w:val="000000" w:themeColor="text1"/>
          <w:sz w:val="18"/>
          <w:szCs w:val="18"/>
          <w:lang w:val="en-CA"/>
        </w:rPr>
        <w:t>C</w:t>
      </w:r>
      <w:r w:rsidRPr="00FC7F4F" w:rsidR="00CD59C1">
        <w:rPr>
          <w:rFonts w:ascii="Verdana" w:hAnsi="Verdana" w:cs="Arial" w:eastAsiaTheme="minorHAnsi"/>
          <w:i/>
          <w:iCs/>
          <w:color w:val="000000" w:themeColor="text1"/>
          <w:sz w:val="18"/>
          <w:szCs w:val="18"/>
          <w:lang w:val="en-CA"/>
        </w:rPr>
        <w:t xml:space="preserve">apacity </w:t>
      </w:r>
      <w:r w:rsidRPr="00FC7F4F">
        <w:rPr>
          <w:rFonts w:ascii="Verdana" w:hAnsi="Verdana" w:cs="Arial" w:eastAsiaTheme="minorHAnsi"/>
          <w:i/>
          <w:iCs/>
          <w:color w:val="000000" w:themeColor="text1"/>
          <w:sz w:val="18"/>
          <w:szCs w:val="18"/>
          <w:lang w:val="en-CA"/>
        </w:rPr>
        <w:t>S</w:t>
      </w:r>
      <w:r w:rsidRPr="00FC7F4F" w:rsidR="00CD59C1">
        <w:rPr>
          <w:rFonts w:ascii="Verdana" w:hAnsi="Verdana" w:cs="Arial" w:eastAsiaTheme="minorHAnsi"/>
          <w:i/>
          <w:iCs/>
          <w:color w:val="000000" w:themeColor="text1"/>
          <w:sz w:val="18"/>
          <w:szCs w:val="18"/>
          <w:lang w:val="en-CA"/>
        </w:rPr>
        <w:t>elf-</w:t>
      </w:r>
      <w:r w:rsidRPr="00FC7F4F">
        <w:rPr>
          <w:rFonts w:ascii="Verdana" w:hAnsi="Verdana" w:cs="Arial" w:eastAsiaTheme="minorHAnsi"/>
          <w:i/>
          <w:iCs/>
          <w:color w:val="000000" w:themeColor="text1"/>
          <w:sz w:val="18"/>
          <w:szCs w:val="18"/>
          <w:lang w:val="en-CA"/>
        </w:rPr>
        <w:t>A</w:t>
      </w:r>
      <w:r w:rsidRPr="00FC7F4F" w:rsidR="00CD59C1">
        <w:rPr>
          <w:rFonts w:ascii="Verdana" w:hAnsi="Verdana" w:cs="Arial" w:eastAsiaTheme="minorHAnsi"/>
          <w:i/>
          <w:iCs/>
          <w:color w:val="000000" w:themeColor="text1"/>
          <w:sz w:val="18"/>
          <w:szCs w:val="18"/>
          <w:lang w:val="en-CA"/>
        </w:rPr>
        <w:t xml:space="preserve">ssessment </w:t>
      </w:r>
      <w:r w:rsidRPr="00FC7F4F">
        <w:rPr>
          <w:rFonts w:ascii="Verdana" w:hAnsi="Verdana" w:cs="Arial" w:eastAsiaTheme="minorHAnsi"/>
          <w:i/>
          <w:iCs/>
          <w:color w:val="000000" w:themeColor="text1"/>
          <w:sz w:val="18"/>
          <w:szCs w:val="18"/>
          <w:lang w:val="en-CA"/>
        </w:rPr>
        <w:t>t</w:t>
      </w:r>
      <w:r w:rsidRPr="00FC7F4F" w:rsidR="00CD59C1">
        <w:rPr>
          <w:rFonts w:ascii="Verdana" w:hAnsi="Verdana" w:cs="Arial" w:eastAsiaTheme="minorHAnsi"/>
          <w:i/>
          <w:iCs/>
          <w:color w:val="000000" w:themeColor="text1"/>
          <w:sz w:val="18"/>
          <w:szCs w:val="18"/>
          <w:lang w:val="en-CA"/>
        </w:rPr>
        <w:t>ool and instructions</w:t>
      </w:r>
      <w:r w:rsidRPr="00FC7F4F">
        <w:rPr>
          <w:rFonts w:ascii="Verdana" w:hAnsi="Verdana" w:cs="Arial" w:eastAsiaTheme="minorHAnsi"/>
          <w:i/>
          <w:iCs/>
          <w:color w:val="000000" w:themeColor="text1"/>
          <w:sz w:val="18"/>
          <w:szCs w:val="18"/>
          <w:lang w:val="en-CA"/>
        </w:rPr>
        <w:t xml:space="preserve"> </w:t>
      </w:r>
      <w:r w:rsidRPr="00F94877">
        <w:rPr>
          <w:rFonts w:ascii="Verdana" w:hAnsi="Verdana" w:cs="Arial" w:eastAsiaTheme="minorHAnsi"/>
          <w:color w:val="000000" w:themeColor="text1"/>
          <w:sz w:val="18"/>
          <w:szCs w:val="18"/>
          <w:lang w:val="en-CA"/>
        </w:rPr>
        <w:t xml:space="preserve">for </w:t>
      </w:r>
      <w:r>
        <w:rPr>
          <w:rFonts w:ascii="Verdana" w:hAnsi="Verdana" w:cs="Arial" w:eastAsiaTheme="minorHAnsi"/>
          <w:color w:val="000000" w:themeColor="text1"/>
          <w:sz w:val="18"/>
          <w:szCs w:val="18"/>
          <w:lang w:val="en-CA"/>
        </w:rPr>
        <w:t xml:space="preserve">an </w:t>
      </w:r>
      <w:r w:rsidRPr="00F94877">
        <w:rPr>
          <w:rFonts w:ascii="Verdana" w:hAnsi="Verdana" w:cs="Arial" w:eastAsiaTheme="minorHAnsi"/>
          <w:color w:val="000000" w:themeColor="text1"/>
          <w:sz w:val="18"/>
          <w:szCs w:val="18"/>
          <w:lang w:val="en-CA"/>
        </w:rPr>
        <w:t xml:space="preserve">overview of the </w:t>
      </w:r>
      <w:r w:rsidR="00304760">
        <w:rPr>
          <w:rFonts w:ascii="Verdana" w:hAnsi="Verdana" w:cs="Arial" w:eastAsiaTheme="minorHAnsi"/>
          <w:color w:val="000000" w:themeColor="text1"/>
          <w:sz w:val="18"/>
          <w:szCs w:val="18"/>
          <w:lang w:val="en-CA"/>
        </w:rPr>
        <w:t>process that should take place in the workshop.</w:t>
      </w:r>
    </w:p>
    <w:p w:rsidRPr="00EB28E6" w:rsidR="0019386A" w:rsidP="78BEFCB1" w:rsidRDefault="0019386A" w14:paraId="1B804D96" w14:textId="281A2134">
      <w:pPr>
        <w:rPr>
          <w:rFonts w:ascii="Verdana" w:hAnsi="Verdana" w:eastAsia="游明朝" w:cs="Arial" w:eastAsiaTheme="minorEastAsia"/>
          <w:sz w:val="18"/>
          <w:szCs w:val="18"/>
          <w:lang w:val="en-CA"/>
        </w:rPr>
      </w:pPr>
      <w:r w:rsidRPr="78BEFCB1" w:rsidR="0019386A">
        <w:rPr>
          <w:rFonts w:ascii="Verdana" w:hAnsi="Verdana" w:eastAsia="游明朝" w:cs="Arial" w:eastAsiaTheme="minorEastAsia"/>
          <w:sz w:val="18"/>
          <w:szCs w:val="18"/>
          <w:lang w:val="en-CA"/>
        </w:rPr>
        <w:t>Participants are divided into f</w:t>
      </w:r>
      <w:r w:rsidRPr="78BEFCB1" w:rsidR="147AD415">
        <w:rPr>
          <w:rFonts w:ascii="Verdana" w:hAnsi="Verdana" w:eastAsia="游明朝" w:cs="Arial" w:eastAsiaTheme="minorEastAsia"/>
          <w:sz w:val="18"/>
          <w:szCs w:val="18"/>
          <w:lang w:val="en-CA"/>
        </w:rPr>
        <w:t>our</w:t>
      </w:r>
      <w:r w:rsidRPr="78BEFCB1" w:rsidR="0019386A">
        <w:rPr>
          <w:rFonts w:ascii="Verdana" w:hAnsi="Verdana" w:eastAsia="游明朝" w:cs="Arial" w:eastAsiaTheme="minorEastAsia"/>
          <w:sz w:val="18"/>
          <w:szCs w:val="18"/>
          <w:lang w:val="en-CA"/>
        </w:rPr>
        <w:t xml:space="preserve"> groups, w</w:t>
      </w:r>
      <w:r w:rsidRPr="78BEFCB1" w:rsidR="4FBAC7B8">
        <w:rPr>
          <w:rFonts w:ascii="Verdana" w:hAnsi="Verdana" w:eastAsia="游明朝" w:cs="Arial" w:eastAsiaTheme="minorEastAsia"/>
          <w:sz w:val="18"/>
          <w:szCs w:val="18"/>
          <w:lang w:val="en-CA"/>
        </w:rPr>
        <w:t xml:space="preserve">ith </w:t>
      </w:r>
      <w:r w:rsidRPr="78BEFCB1" w:rsidR="0019386A">
        <w:rPr>
          <w:rFonts w:ascii="Verdana" w:hAnsi="Verdana" w:eastAsia="游明朝" w:cs="Arial" w:eastAsiaTheme="minorEastAsia"/>
          <w:sz w:val="18"/>
          <w:szCs w:val="18"/>
          <w:lang w:val="en-CA"/>
        </w:rPr>
        <w:t>CVAP area</w:t>
      </w:r>
      <w:r w:rsidRPr="78BEFCB1" w:rsidR="7441F537">
        <w:rPr>
          <w:rFonts w:ascii="Verdana" w:hAnsi="Verdana" w:eastAsia="游明朝" w:cs="Arial" w:eastAsiaTheme="minorEastAsia"/>
          <w:sz w:val="18"/>
          <w:szCs w:val="18"/>
          <w:lang w:val="en-CA"/>
        </w:rPr>
        <w:t xml:space="preserve"> to be covered by each group</w:t>
      </w:r>
      <w:r w:rsidRPr="78BEFCB1" w:rsidR="56FDB50C">
        <w:rPr>
          <w:rFonts w:ascii="Verdana" w:hAnsi="Verdana" w:eastAsia="游明朝" w:cs="Arial" w:eastAsiaTheme="minorEastAsia"/>
          <w:sz w:val="18"/>
          <w:szCs w:val="18"/>
          <w:lang w:val="en-CA"/>
        </w:rPr>
        <w:t xml:space="preserve"> and one group taking two</w:t>
      </w:r>
      <w:r w:rsidRPr="78BEFCB1" w:rsidR="7850AF28">
        <w:rPr>
          <w:rFonts w:ascii="Verdana" w:hAnsi="Verdana" w:eastAsia="游明朝" w:cs="Arial" w:eastAsiaTheme="minorEastAsia"/>
          <w:sz w:val="18"/>
          <w:szCs w:val="18"/>
          <w:lang w:val="en-CA"/>
        </w:rPr>
        <w:t xml:space="preserve"> areas</w:t>
      </w:r>
      <w:r w:rsidRPr="78BEFCB1" w:rsidR="0019386A">
        <w:rPr>
          <w:rFonts w:ascii="Verdana" w:hAnsi="Verdana" w:eastAsia="游明朝" w:cs="Arial" w:eastAsiaTheme="minorEastAsia"/>
          <w:sz w:val="18"/>
          <w:szCs w:val="18"/>
          <w:lang w:val="en-CA"/>
        </w:rPr>
        <w:t>.</w:t>
      </w:r>
      <w:r w:rsidRPr="78BEFCB1" w:rsidR="0019386A">
        <w:rPr>
          <w:rFonts w:ascii="Verdana" w:hAnsi="Verdana" w:eastAsia="游明朝" w:cs="Arial" w:eastAsiaTheme="minorEastAsia"/>
          <w:sz w:val="18"/>
          <w:szCs w:val="18"/>
          <w:lang w:val="en-CA"/>
        </w:rPr>
        <w:t xml:space="preserve"> The session is structured as follows:</w:t>
      </w:r>
    </w:p>
    <w:p w:rsidR="0019386A" w:rsidP="26445133" w:rsidRDefault="0019386A" w14:paraId="1EE2EABF" w14:textId="48861B41">
      <w:pPr>
        <w:pStyle w:val="ListParagraph"/>
        <w:numPr>
          <w:ilvl w:val="0"/>
          <w:numId w:val="22"/>
        </w:numPr>
        <w:spacing w:after="0"/>
        <w:ind w:left="426" w:hanging="426"/>
        <w:jc w:val="both"/>
        <w:rPr>
          <w:rFonts w:ascii="Verdana" w:hAnsi="Verdana" w:cs="Arial" w:eastAsiaTheme="minorEastAsia"/>
          <w:sz w:val="18"/>
          <w:szCs w:val="18"/>
          <w:lang w:val="en-CA"/>
        </w:rPr>
      </w:pPr>
      <w:r w:rsidRPr="26445133">
        <w:rPr>
          <w:rFonts w:ascii="Verdana" w:hAnsi="Verdana" w:cs="Arial" w:eastAsiaTheme="minorEastAsia"/>
          <w:sz w:val="18"/>
          <w:szCs w:val="18"/>
          <w:lang w:val="en-CA"/>
        </w:rPr>
        <w:t xml:space="preserve">Each group divides up the </w:t>
      </w:r>
      <w:r w:rsidRPr="26445133" w:rsidR="58B38E58">
        <w:rPr>
          <w:rFonts w:ascii="Verdana" w:hAnsi="Verdana" w:cs="Arial" w:eastAsiaTheme="minorEastAsia"/>
          <w:sz w:val="18"/>
          <w:szCs w:val="18"/>
          <w:lang w:val="en-CA"/>
        </w:rPr>
        <w:t>d</w:t>
      </w:r>
      <w:r w:rsidRPr="26445133">
        <w:rPr>
          <w:rFonts w:ascii="Verdana" w:hAnsi="Verdana" w:cs="Arial" w:eastAsiaTheme="minorEastAsia"/>
          <w:sz w:val="18"/>
          <w:szCs w:val="18"/>
          <w:lang w:val="en-CA"/>
        </w:rPr>
        <w:t xml:space="preserve">omains per </w:t>
      </w:r>
      <w:r w:rsidRPr="26445133" w:rsidR="7FB6B710">
        <w:rPr>
          <w:rFonts w:ascii="Verdana" w:hAnsi="Verdana" w:cs="Arial" w:eastAsiaTheme="minorEastAsia"/>
          <w:sz w:val="18"/>
          <w:szCs w:val="18"/>
          <w:lang w:val="en-CA"/>
        </w:rPr>
        <w:t>a</w:t>
      </w:r>
      <w:r w:rsidRPr="26445133">
        <w:rPr>
          <w:rFonts w:ascii="Verdana" w:hAnsi="Verdana" w:cs="Arial" w:eastAsiaTheme="minorEastAsia"/>
          <w:sz w:val="18"/>
          <w:szCs w:val="18"/>
          <w:lang w:val="en-CA"/>
        </w:rPr>
        <w:t>rea between them and participants individually go through their designated domains, suggesting scores for each (based on 1-3+) and providing evidence as justification.</w:t>
      </w:r>
      <w:r w:rsidRPr="26445133" w:rsidR="007A12F8">
        <w:rPr>
          <w:rFonts w:ascii="Verdana" w:hAnsi="Verdana" w:cs="Arial" w:eastAsiaTheme="minorEastAsia"/>
          <w:sz w:val="18"/>
          <w:szCs w:val="18"/>
          <w:lang w:val="en-CA"/>
        </w:rPr>
        <w:t xml:space="preserve"> Actions are also suggested to address the gaps.</w:t>
      </w:r>
    </w:p>
    <w:p w:rsidRPr="0019386A" w:rsidR="0019386A" w:rsidP="00920FBE" w:rsidRDefault="0019386A" w14:paraId="0AD754EC" w14:textId="7C41EC13">
      <w:pPr>
        <w:pStyle w:val="ListParagraph"/>
        <w:numPr>
          <w:ilvl w:val="0"/>
          <w:numId w:val="22"/>
        </w:numPr>
        <w:spacing w:after="0"/>
        <w:ind w:left="426" w:hanging="426"/>
        <w:jc w:val="both"/>
        <w:rPr>
          <w:rFonts w:ascii="Verdana" w:hAnsi="Verdana" w:cs="Arial" w:eastAsiaTheme="minorHAnsi"/>
          <w:sz w:val="18"/>
          <w:szCs w:val="18"/>
          <w:lang w:val="en-CA"/>
        </w:rPr>
      </w:pPr>
      <w:r w:rsidRPr="0019386A">
        <w:rPr>
          <w:rFonts w:ascii="Verdana" w:hAnsi="Verdana"/>
          <w:sz w:val="18"/>
          <w:szCs w:val="18"/>
        </w:rPr>
        <w:t>Individuals feedback their results to the group and proposed scoring and evidence is discussed collectively. Following debate, the group reaches a joint decision and consensus level per domain.</w:t>
      </w:r>
    </w:p>
    <w:p w:rsidRPr="0019386A" w:rsidR="0019386A" w:rsidP="00920FBE" w:rsidRDefault="0019386A" w14:paraId="6ADB5B14" w14:textId="34473F6A">
      <w:pPr>
        <w:pStyle w:val="ListParagraph"/>
        <w:numPr>
          <w:ilvl w:val="0"/>
          <w:numId w:val="22"/>
        </w:numPr>
        <w:spacing w:after="0"/>
        <w:ind w:left="426" w:hanging="426"/>
        <w:jc w:val="both"/>
        <w:rPr>
          <w:rFonts w:ascii="Verdana" w:hAnsi="Verdana" w:cs="Arial" w:eastAsiaTheme="minorHAnsi"/>
          <w:sz w:val="18"/>
          <w:szCs w:val="18"/>
          <w:lang w:val="en-CA"/>
        </w:rPr>
      </w:pPr>
      <w:r w:rsidRPr="0019386A">
        <w:rPr>
          <w:rFonts w:ascii="Verdana" w:hAnsi="Verdana"/>
          <w:sz w:val="18"/>
          <w:szCs w:val="18"/>
        </w:rPr>
        <w:t xml:space="preserve">Each group then </w:t>
      </w:r>
      <w:r>
        <w:rPr>
          <w:rFonts w:ascii="Verdana" w:hAnsi="Verdana"/>
          <w:sz w:val="18"/>
          <w:szCs w:val="18"/>
        </w:rPr>
        <w:t>presents</w:t>
      </w:r>
      <w:r w:rsidRPr="0019386A">
        <w:rPr>
          <w:rFonts w:ascii="Verdana" w:hAnsi="Verdana"/>
          <w:sz w:val="18"/>
          <w:szCs w:val="18"/>
        </w:rPr>
        <w:t xml:space="preserve"> </w:t>
      </w:r>
      <w:r>
        <w:rPr>
          <w:rFonts w:ascii="Verdana" w:hAnsi="Verdana"/>
          <w:sz w:val="18"/>
          <w:szCs w:val="18"/>
        </w:rPr>
        <w:t xml:space="preserve">their conclusion to the </w:t>
      </w:r>
      <w:r w:rsidRPr="0019386A">
        <w:rPr>
          <w:rFonts w:ascii="Verdana" w:hAnsi="Verdana"/>
          <w:sz w:val="18"/>
          <w:szCs w:val="18"/>
        </w:rPr>
        <w:t>main workshop</w:t>
      </w:r>
      <w:r>
        <w:rPr>
          <w:rFonts w:ascii="Verdana" w:hAnsi="Verdana"/>
          <w:sz w:val="18"/>
          <w:szCs w:val="18"/>
        </w:rPr>
        <w:t xml:space="preserve"> for </w:t>
      </w:r>
      <w:r w:rsidRPr="0019386A">
        <w:rPr>
          <w:rFonts w:ascii="Verdana" w:hAnsi="Verdana"/>
          <w:sz w:val="18"/>
          <w:szCs w:val="18"/>
        </w:rPr>
        <w:t xml:space="preserve">final buy-in and consensus, amongst the broader participants. </w:t>
      </w:r>
    </w:p>
    <w:p w:rsidRPr="00F40163" w:rsidR="0019386A" w:rsidP="0019386A" w:rsidRDefault="0019386A" w14:paraId="17179EA8" w14:textId="77777777">
      <w:pPr>
        <w:jc w:val="both"/>
        <w:rPr>
          <w:rFonts w:ascii="Verdana" w:hAnsi="Verdana" w:cs="Arial" w:eastAsiaTheme="minorHAnsi"/>
          <w:sz w:val="18"/>
          <w:szCs w:val="18"/>
          <w:lang w:val="en-CA"/>
        </w:rPr>
      </w:pPr>
    </w:p>
    <w:p w:rsidRPr="00F40163" w:rsidR="0019386A" w:rsidP="0019386A" w:rsidRDefault="0019386A" w14:paraId="002E4C81" w14:textId="77777777">
      <w:pPr>
        <w:jc w:val="both"/>
        <w:rPr>
          <w:rFonts w:ascii="Verdana" w:hAnsi="Verdana" w:cs="Arial" w:eastAsiaTheme="minorHAnsi"/>
          <w:sz w:val="18"/>
          <w:szCs w:val="18"/>
          <w:lang w:val="en-CA"/>
        </w:rPr>
      </w:pPr>
      <w:r w:rsidRPr="00F40163">
        <w:rPr>
          <w:rFonts w:ascii="Verdana" w:hAnsi="Verdana" w:cs="Arial" w:eastAsiaTheme="minorHAnsi"/>
          <w:sz w:val="18"/>
          <w:szCs w:val="18"/>
          <w:lang w:val="en-CA"/>
        </w:rPr>
        <w:t>The following is needed for the exercise to be effective:</w:t>
      </w:r>
    </w:p>
    <w:p w:rsidRPr="00F40163" w:rsidR="0019386A" w:rsidP="0019386A" w:rsidRDefault="0019386A" w14:paraId="0B39B08E" w14:textId="77777777">
      <w:pPr>
        <w:pStyle w:val="ListParagraph"/>
        <w:numPr>
          <w:ilvl w:val="0"/>
          <w:numId w:val="15"/>
        </w:numPr>
        <w:spacing w:after="0"/>
        <w:jc w:val="both"/>
        <w:rPr>
          <w:rFonts w:ascii="Verdana" w:hAnsi="Verdana" w:cs="Arial" w:eastAsiaTheme="minorHAnsi"/>
          <w:sz w:val="18"/>
          <w:szCs w:val="18"/>
          <w:lang w:val="en-CA"/>
        </w:rPr>
      </w:pPr>
      <w:r w:rsidRPr="00F40163">
        <w:rPr>
          <w:rFonts w:ascii="Verdana" w:hAnsi="Verdana" w:cs="Arial" w:eastAsiaTheme="minorHAnsi"/>
          <w:sz w:val="18"/>
          <w:szCs w:val="18"/>
          <w:lang w:val="en-CA"/>
        </w:rPr>
        <w:t xml:space="preserve">Facilitators should be assigned per group and are responsible for inputting answers into Excel, including the final scoring, </w:t>
      </w:r>
      <w:proofErr w:type="gramStart"/>
      <w:r w:rsidRPr="00F40163">
        <w:rPr>
          <w:rFonts w:ascii="Verdana" w:hAnsi="Verdana" w:cs="Arial" w:eastAsiaTheme="minorHAnsi"/>
          <w:sz w:val="18"/>
          <w:szCs w:val="18"/>
          <w:lang w:val="en-CA"/>
        </w:rPr>
        <w:t>evidence</w:t>
      </w:r>
      <w:proofErr w:type="gramEnd"/>
      <w:r w:rsidRPr="00F40163">
        <w:rPr>
          <w:rFonts w:ascii="Verdana" w:hAnsi="Verdana" w:cs="Arial" w:eastAsiaTheme="minorHAnsi"/>
          <w:sz w:val="18"/>
          <w:szCs w:val="18"/>
          <w:lang w:val="en-CA"/>
        </w:rPr>
        <w:t xml:space="preserve"> and consensus.</w:t>
      </w:r>
    </w:p>
    <w:p w:rsidRPr="00F40163" w:rsidR="0019386A" w:rsidP="0019386A" w:rsidRDefault="0019386A" w14:paraId="3F36FA33" w14:textId="77777777">
      <w:pPr>
        <w:pStyle w:val="ListParagraph"/>
        <w:numPr>
          <w:ilvl w:val="0"/>
          <w:numId w:val="15"/>
        </w:numPr>
        <w:spacing w:after="0"/>
        <w:jc w:val="both"/>
        <w:rPr>
          <w:rFonts w:ascii="Verdana" w:hAnsi="Verdana" w:cs="Arial" w:eastAsiaTheme="minorHAnsi"/>
          <w:sz w:val="18"/>
          <w:szCs w:val="18"/>
          <w:lang w:val="en-CA"/>
        </w:rPr>
      </w:pPr>
      <w:r w:rsidRPr="00F40163">
        <w:rPr>
          <w:rFonts w:ascii="Verdana" w:hAnsi="Verdana" w:cs="Arial" w:eastAsiaTheme="minorHAnsi"/>
          <w:sz w:val="18"/>
          <w:szCs w:val="18"/>
          <w:lang w:val="en-CA"/>
        </w:rPr>
        <w:t xml:space="preserve">Each group should consist of people who know the content of each </w:t>
      </w:r>
      <w:proofErr w:type="gramStart"/>
      <w:r w:rsidRPr="00F40163">
        <w:rPr>
          <w:rFonts w:ascii="Verdana" w:hAnsi="Verdana" w:cs="Arial" w:eastAsiaTheme="minorHAnsi"/>
          <w:sz w:val="18"/>
          <w:szCs w:val="18"/>
          <w:lang w:val="en-CA"/>
        </w:rPr>
        <w:t>Area</w:t>
      </w:r>
      <w:proofErr w:type="gramEnd"/>
    </w:p>
    <w:p w:rsidRPr="00F40163" w:rsidR="0019386A" w:rsidP="26445133" w:rsidRDefault="0019386A" w14:paraId="3B294ABD" w14:textId="46D7956B">
      <w:pPr>
        <w:pStyle w:val="ListParagraph"/>
        <w:numPr>
          <w:ilvl w:val="0"/>
          <w:numId w:val="15"/>
        </w:numPr>
        <w:spacing w:after="0"/>
        <w:jc w:val="both"/>
        <w:rPr>
          <w:rFonts w:ascii="Verdana" w:hAnsi="Verdana" w:cs="Arial" w:eastAsiaTheme="minorEastAsia"/>
          <w:sz w:val="18"/>
          <w:szCs w:val="18"/>
          <w:lang w:val="en-CA"/>
        </w:rPr>
      </w:pPr>
      <w:r w:rsidRPr="0A3A3B25">
        <w:rPr>
          <w:rFonts w:ascii="Verdana" w:hAnsi="Verdana"/>
          <w:sz w:val="18"/>
          <w:szCs w:val="18"/>
        </w:rPr>
        <w:t>The role of the</w:t>
      </w:r>
      <w:r w:rsidRPr="0A3A3B25" w:rsidR="00EB28E6">
        <w:rPr>
          <w:rFonts w:ascii="Verdana" w:hAnsi="Verdana"/>
          <w:sz w:val="18"/>
          <w:szCs w:val="18"/>
        </w:rPr>
        <w:t xml:space="preserve"> CVA</w:t>
      </w:r>
      <w:r w:rsidRPr="0A3A3B25">
        <w:rPr>
          <w:rFonts w:ascii="Verdana" w:hAnsi="Verdana"/>
          <w:sz w:val="18"/>
          <w:szCs w:val="18"/>
        </w:rPr>
        <w:t xml:space="preserve"> </w:t>
      </w:r>
      <w:r w:rsidRPr="0A3A3B25" w:rsidR="10F1DD26">
        <w:rPr>
          <w:rFonts w:ascii="Verdana" w:hAnsi="Verdana"/>
          <w:sz w:val="18"/>
          <w:szCs w:val="18"/>
        </w:rPr>
        <w:t>F</w:t>
      </w:r>
      <w:r w:rsidRPr="0A3A3B25">
        <w:rPr>
          <w:rFonts w:ascii="Verdana" w:hAnsi="Verdana"/>
          <w:sz w:val="18"/>
          <w:szCs w:val="18"/>
        </w:rPr>
        <w:t xml:space="preserve">ocal </w:t>
      </w:r>
      <w:r w:rsidRPr="0A3A3B25" w:rsidR="59C09C03">
        <w:rPr>
          <w:rFonts w:ascii="Verdana" w:hAnsi="Verdana"/>
          <w:sz w:val="18"/>
          <w:szCs w:val="18"/>
        </w:rPr>
        <w:t>P</w:t>
      </w:r>
      <w:r w:rsidRPr="0A3A3B25">
        <w:rPr>
          <w:rFonts w:ascii="Verdana" w:hAnsi="Verdana"/>
          <w:sz w:val="18"/>
          <w:szCs w:val="18"/>
        </w:rPr>
        <w:t xml:space="preserve">oint in the workshop is key. If they have invested in </w:t>
      </w:r>
      <w:r w:rsidRPr="0A3A3B25" w:rsidR="00EB28E6">
        <w:rPr>
          <w:rFonts w:ascii="Verdana" w:hAnsi="Verdana"/>
          <w:sz w:val="18"/>
          <w:szCs w:val="18"/>
        </w:rPr>
        <w:t xml:space="preserve">the </w:t>
      </w:r>
      <w:r w:rsidRPr="0A3A3B25" w:rsidR="5E43D187">
        <w:rPr>
          <w:rFonts w:ascii="Verdana" w:hAnsi="Verdana"/>
          <w:sz w:val="18"/>
          <w:szCs w:val="18"/>
        </w:rPr>
        <w:t>pre-step,</w:t>
      </w:r>
      <w:r w:rsidRPr="0A3A3B25">
        <w:rPr>
          <w:rFonts w:ascii="Verdana" w:hAnsi="Verdana"/>
          <w:sz w:val="18"/>
          <w:szCs w:val="18"/>
        </w:rPr>
        <w:t xml:space="preserve"> they will be in a good position to challenge answers where necessary, along with the main facilitator, if evidence is lacking or poorly applied, and where participants may be over-estimating scoring.</w:t>
      </w:r>
    </w:p>
    <w:p w:rsidR="008D48E7" w:rsidP="0007522F" w:rsidRDefault="008D48E7" w14:paraId="4F99DF09" w14:textId="77777777">
      <w:pPr>
        <w:pStyle w:val="ListParagraph"/>
        <w:ind w:left="0"/>
        <w:rPr>
          <w:b/>
        </w:rPr>
      </w:pPr>
    </w:p>
    <w:p w:rsidR="008D48E7" w:rsidP="008D48E7" w:rsidRDefault="008D48E7" w14:paraId="057836D8" w14:textId="77777777">
      <w:pPr>
        <w:pStyle w:val="ListParagraph"/>
        <w:ind w:left="0"/>
        <w:rPr>
          <w:rFonts w:ascii="Verdana" w:hAnsi="Verdana"/>
          <w:bCs/>
          <w:sz w:val="18"/>
          <w:szCs w:val="18"/>
        </w:rPr>
      </w:pPr>
    </w:p>
    <w:p w:rsidR="00EB28E6" w:rsidP="008D48E7" w:rsidRDefault="00EB28E6" w14:paraId="3482C8AD" w14:textId="38613D44">
      <w:pPr>
        <w:pStyle w:val="ListParagraph"/>
        <w:ind w:left="0"/>
        <w:rPr>
          <w:rFonts w:ascii="Verdana" w:hAnsi="Verdana" w:eastAsiaTheme="minorEastAsia" w:cstheme="minorHAnsi"/>
          <w:b/>
          <w:bCs/>
          <w:noProof/>
          <w:color w:val="FF0000"/>
          <w:sz w:val="20"/>
          <w:szCs w:val="20"/>
        </w:rPr>
      </w:pPr>
      <w:r w:rsidRPr="00F159DE">
        <w:rPr>
          <w:rFonts w:ascii="Verdana" w:hAnsi="Verdana" w:eastAsiaTheme="minorEastAsia" w:cstheme="minorHAnsi"/>
          <w:b/>
          <w:bCs/>
          <w:noProof/>
          <w:color w:val="FF0000"/>
          <w:sz w:val="20"/>
          <w:szCs w:val="20"/>
        </w:rPr>
        <w:t>COFFEE BREAK</w:t>
      </w:r>
    </w:p>
    <w:p w:rsidRPr="008D48E7" w:rsidR="00F03AFA" w:rsidP="008D48E7" w:rsidRDefault="00F03AFA" w14:paraId="2E8FF0DF" w14:textId="77777777">
      <w:pPr>
        <w:pStyle w:val="ListParagraph"/>
        <w:ind w:left="0"/>
        <w:rPr>
          <w:rFonts w:ascii="Verdana" w:hAnsi="Verdana"/>
          <w:bCs/>
          <w:sz w:val="18"/>
          <w:szCs w:val="18"/>
        </w:rPr>
      </w:pPr>
    </w:p>
    <w:p w:rsidRPr="00F159DE" w:rsidR="00EB28E6" w:rsidP="00EB28E6" w:rsidRDefault="00EB28E6" w14:paraId="35943A2D" w14:textId="10DC8B23">
      <w:pPr>
        <w:rPr>
          <w:rFonts w:ascii="Verdana" w:hAnsi="Verdana" w:eastAsiaTheme="minorEastAsia" w:cstheme="minorHAnsi"/>
          <w:b/>
          <w:bCs/>
          <w:noProof/>
          <w:color w:val="000000"/>
          <w:sz w:val="20"/>
          <w:szCs w:val="20"/>
          <w:u w:val="single"/>
        </w:rPr>
      </w:pPr>
      <w:r w:rsidRPr="00F159DE">
        <w:rPr>
          <w:rFonts w:ascii="Verdana" w:hAnsi="Verdana" w:eastAsiaTheme="minorEastAsia" w:cstheme="minorHAnsi"/>
          <w:b/>
          <w:bCs/>
          <w:noProof/>
          <w:color w:val="000000"/>
          <w:sz w:val="20"/>
          <w:szCs w:val="20"/>
          <w:u w:val="single"/>
        </w:rPr>
        <w:t>15.45 - 17.30 CVA Capacity Self-Assessment (con</w:t>
      </w:r>
      <w:r w:rsidR="00160E26">
        <w:rPr>
          <w:rFonts w:ascii="Verdana" w:hAnsi="Verdana" w:eastAsiaTheme="minorEastAsia" w:cstheme="minorHAnsi"/>
          <w:b/>
          <w:bCs/>
          <w:noProof/>
          <w:color w:val="000000"/>
          <w:sz w:val="20"/>
          <w:szCs w:val="20"/>
          <w:u w:val="single"/>
        </w:rPr>
        <w:t>t’d</w:t>
      </w:r>
      <w:r w:rsidRPr="00F159DE">
        <w:rPr>
          <w:rFonts w:ascii="Verdana" w:hAnsi="Verdana" w:eastAsiaTheme="minorEastAsia" w:cstheme="minorHAnsi"/>
          <w:b/>
          <w:bCs/>
          <w:noProof/>
          <w:color w:val="000000"/>
          <w:sz w:val="20"/>
          <w:szCs w:val="20"/>
          <w:u w:val="single"/>
        </w:rPr>
        <w:t>)</w:t>
      </w:r>
    </w:p>
    <w:p w:rsidRPr="00920FBE" w:rsidR="00F94877" w:rsidP="26445133" w:rsidRDefault="007A12F8" w14:paraId="461AC104" w14:textId="6B2027F2">
      <w:pPr>
        <w:rPr>
          <w:rFonts w:ascii="Verdana" w:hAnsi="Verdana" w:eastAsiaTheme="minorEastAsia" w:cstheme="minorBidi"/>
          <w:noProof/>
          <w:color w:val="000000"/>
          <w:sz w:val="18"/>
          <w:szCs w:val="18"/>
        </w:rPr>
      </w:pPr>
      <w:r w:rsidRPr="0A3A3B25">
        <w:rPr>
          <w:rFonts w:ascii="Verdana" w:hAnsi="Verdana" w:eastAsiaTheme="minorEastAsia" w:cstheme="minorBidi"/>
          <w:b/>
          <w:bCs/>
          <w:noProof/>
          <w:color w:val="000000" w:themeColor="text1"/>
          <w:sz w:val="18"/>
          <w:szCs w:val="18"/>
        </w:rPr>
        <w:lastRenderedPageBreak/>
        <w:t>In Brief</w:t>
      </w:r>
      <w:r w:rsidRPr="0A3A3B25">
        <w:rPr>
          <w:rFonts w:ascii="Verdana" w:hAnsi="Verdana" w:eastAsiaTheme="minorEastAsia" w:cstheme="minorBidi"/>
          <w:noProof/>
          <w:color w:val="000000" w:themeColor="text1"/>
          <w:sz w:val="18"/>
          <w:szCs w:val="18"/>
        </w:rPr>
        <w:t xml:space="preserve"> - The final session should be to collectively agree the overal</w:t>
      </w:r>
      <w:r w:rsidRPr="0A3A3B25" w:rsidR="1EE9693A">
        <w:rPr>
          <w:rFonts w:ascii="Verdana" w:hAnsi="Verdana" w:eastAsiaTheme="minorEastAsia" w:cstheme="minorBidi"/>
          <w:noProof/>
          <w:color w:val="000000" w:themeColor="text1"/>
          <w:sz w:val="18"/>
          <w:szCs w:val="18"/>
        </w:rPr>
        <w:t>l</w:t>
      </w:r>
      <w:r w:rsidRPr="0A3A3B25">
        <w:rPr>
          <w:rFonts w:ascii="Verdana" w:hAnsi="Verdana" w:eastAsiaTheme="minorEastAsia" w:cstheme="minorBidi"/>
          <w:noProof/>
          <w:color w:val="000000" w:themeColor="text1"/>
          <w:sz w:val="18"/>
          <w:szCs w:val="18"/>
        </w:rPr>
        <w:t xml:space="preserve"> </w:t>
      </w:r>
      <w:r w:rsidRPr="0A3A3B25" w:rsidR="524CF7F4">
        <w:rPr>
          <w:rFonts w:ascii="Verdana" w:hAnsi="Verdana" w:eastAsiaTheme="minorEastAsia" w:cstheme="minorBidi"/>
          <w:noProof/>
          <w:color w:val="000000" w:themeColor="text1"/>
          <w:sz w:val="18"/>
          <w:szCs w:val="18"/>
        </w:rPr>
        <w:t xml:space="preserve">score/s </w:t>
      </w:r>
      <w:r w:rsidRPr="0A3A3B25">
        <w:rPr>
          <w:rFonts w:ascii="Verdana" w:hAnsi="Verdana" w:eastAsiaTheme="minorEastAsia" w:cstheme="minorBidi"/>
          <w:noProof/>
          <w:color w:val="000000" w:themeColor="text1"/>
          <w:sz w:val="18"/>
          <w:szCs w:val="18"/>
        </w:rPr>
        <w:t>of the CVA capacity self-assessment and to priorit</w:t>
      </w:r>
      <w:r w:rsidRPr="0A3A3B25" w:rsidR="5ED9AAA4">
        <w:rPr>
          <w:rFonts w:ascii="Verdana" w:hAnsi="Verdana" w:eastAsiaTheme="minorEastAsia" w:cstheme="minorBidi"/>
          <w:noProof/>
          <w:color w:val="000000" w:themeColor="text1"/>
          <w:sz w:val="18"/>
          <w:szCs w:val="18"/>
        </w:rPr>
        <w:t>ise</w:t>
      </w:r>
      <w:r w:rsidRPr="0A3A3B25">
        <w:rPr>
          <w:rFonts w:ascii="Verdana" w:hAnsi="Verdana" w:eastAsiaTheme="minorEastAsia" w:cstheme="minorBidi"/>
          <w:noProof/>
          <w:color w:val="000000" w:themeColor="text1"/>
          <w:sz w:val="18"/>
          <w:szCs w:val="18"/>
        </w:rPr>
        <w:t xml:space="preserve"> </w:t>
      </w:r>
      <w:r w:rsidRPr="0A3A3B25" w:rsidR="00F94877">
        <w:rPr>
          <w:rFonts w:ascii="Verdana" w:hAnsi="Verdana" w:eastAsiaTheme="minorEastAsia" w:cstheme="minorBidi"/>
          <w:noProof/>
          <w:color w:val="000000" w:themeColor="text1"/>
          <w:sz w:val="18"/>
          <w:szCs w:val="18"/>
        </w:rPr>
        <w:t xml:space="preserve">and short list </w:t>
      </w:r>
      <w:r w:rsidRPr="0A3A3B25">
        <w:rPr>
          <w:rFonts w:ascii="Verdana" w:hAnsi="Verdana" w:eastAsiaTheme="minorEastAsia" w:cstheme="minorBidi"/>
          <w:noProof/>
          <w:color w:val="000000" w:themeColor="text1"/>
          <w:sz w:val="18"/>
          <w:szCs w:val="18"/>
        </w:rPr>
        <w:t>the act</w:t>
      </w:r>
      <w:r w:rsidRPr="0A3A3B25" w:rsidR="00D45D2D">
        <w:rPr>
          <w:rFonts w:ascii="Verdana" w:hAnsi="Verdana" w:eastAsiaTheme="minorEastAsia" w:cstheme="minorBidi"/>
          <w:noProof/>
          <w:color w:val="000000" w:themeColor="text1"/>
          <w:sz w:val="18"/>
          <w:szCs w:val="18"/>
        </w:rPr>
        <w:t>ivities</w:t>
      </w:r>
      <w:r w:rsidRPr="0A3A3B25">
        <w:rPr>
          <w:rFonts w:ascii="Verdana" w:hAnsi="Verdana" w:eastAsiaTheme="minorEastAsia" w:cstheme="minorBidi"/>
          <w:noProof/>
          <w:color w:val="000000" w:themeColor="text1"/>
          <w:sz w:val="18"/>
          <w:szCs w:val="18"/>
        </w:rPr>
        <w:t xml:space="preserve"> that </w:t>
      </w:r>
      <w:r w:rsidRPr="0A3A3B25" w:rsidR="00F94877">
        <w:rPr>
          <w:rFonts w:ascii="Verdana" w:hAnsi="Verdana" w:eastAsiaTheme="minorEastAsia" w:cstheme="minorBidi"/>
          <w:noProof/>
          <w:color w:val="000000" w:themeColor="text1"/>
          <w:sz w:val="18"/>
          <w:szCs w:val="18"/>
        </w:rPr>
        <w:t>can</w:t>
      </w:r>
      <w:r w:rsidRPr="0A3A3B25">
        <w:rPr>
          <w:rFonts w:ascii="Verdana" w:hAnsi="Verdana" w:eastAsiaTheme="minorEastAsia" w:cstheme="minorBidi"/>
          <w:noProof/>
          <w:color w:val="000000" w:themeColor="text1"/>
          <w:sz w:val="18"/>
          <w:szCs w:val="18"/>
        </w:rPr>
        <w:t xml:space="preserve"> be taken forward into the Plan of Action.</w:t>
      </w:r>
      <w:r w:rsidRPr="0A3A3B25" w:rsidR="00F94877">
        <w:rPr>
          <w:rFonts w:ascii="Verdana" w:hAnsi="Verdana" w:eastAsiaTheme="minorEastAsia" w:cstheme="minorBidi"/>
          <w:noProof/>
          <w:color w:val="000000" w:themeColor="text1"/>
          <w:sz w:val="18"/>
          <w:szCs w:val="18"/>
        </w:rPr>
        <w:t xml:space="preserve"> Only the critical </w:t>
      </w:r>
      <w:r w:rsidRPr="0A3A3B25" w:rsidR="00D45D2D">
        <w:rPr>
          <w:rFonts w:ascii="Verdana" w:hAnsi="Verdana" w:eastAsiaTheme="minorEastAsia" w:cstheme="minorBidi"/>
          <w:noProof/>
          <w:color w:val="000000" w:themeColor="text1"/>
          <w:sz w:val="18"/>
          <w:szCs w:val="18"/>
        </w:rPr>
        <w:t xml:space="preserve">domains </w:t>
      </w:r>
      <w:r w:rsidRPr="0A3A3B25" w:rsidR="00F94877">
        <w:rPr>
          <w:rFonts w:ascii="Verdana" w:hAnsi="Verdana" w:eastAsiaTheme="minorEastAsia" w:cstheme="minorBidi"/>
          <w:noProof/>
          <w:color w:val="000000" w:themeColor="text1"/>
          <w:sz w:val="18"/>
          <w:szCs w:val="18"/>
        </w:rPr>
        <w:t>that relate to the CVA vision and that can be tangibly achieved in the next 3 years should be chosen.</w:t>
      </w:r>
    </w:p>
    <w:p w:rsidRPr="00920FBE" w:rsidR="007A12F8" w:rsidP="007A12F8" w:rsidRDefault="007A12F8" w14:paraId="7F309A90" w14:textId="664A12C0">
      <w:pPr>
        <w:rPr>
          <w:rFonts w:ascii="Verdana" w:hAnsi="Verdana" w:eastAsiaTheme="minorEastAsia" w:cstheme="minorHAnsi"/>
          <w:bCs/>
          <w:noProof/>
          <w:color w:val="000000"/>
          <w:sz w:val="18"/>
          <w:szCs w:val="18"/>
        </w:rPr>
      </w:pPr>
      <w:r w:rsidRPr="00920FBE">
        <w:rPr>
          <w:rFonts w:ascii="Verdana" w:hAnsi="Verdana" w:eastAsiaTheme="minorEastAsia" w:cstheme="minorHAnsi"/>
          <w:b/>
          <w:noProof/>
          <w:color w:val="000000"/>
          <w:sz w:val="18"/>
          <w:szCs w:val="18"/>
        </w:rPr>
        <w:t>Outcomes:</w:t>
      </w:r>
      <w:r w:rsidRPr="00920FBE">
        <w:rPr>
          <w:rFonts w:ascii="Verdana" w:hAnsi="Verdana" w:eastAsiaTheme="minorEastAsia" w:cstheme="minorHAnsi"/>
          <w:bCs/>
          <w:noProof/>
          <w:color w:val="000000"/>
          <w:sz w:val="18"/>
          <w:szCs w:val="18"/>
        </w:rPr>
        <w:t xml:space="preserve"> List of priority </w:t>
      </w:r>
      <w:r w:rsidRPr="00920FBE" w:rsidR="00D45D2D">
        <w:rPr>
          <w:rFonts w:ascii="Verdana" w:hAnsi="Verdana" w:eastAsiaTheme="minorEastAsia" w:cstheme="minorHAnsi"/>
          <w:bCs/>
          <w:noProof/>
          <w:color w:val="000000"/>
          <w:sz w:val="18"/>
          <w:szCs w:val="18"/>
        </w:rPr>
        <w:t>domains/</w:t>
      </w:r>
      <w:r w:rsidRPr="00920FBE">
        <w:rPr>
          <w:rFonts w:ascii="Verdana" w:hAnsi="Verdana" w:eastAsiaTheme="minorEastAsia" w:cstheme="minorHAnsi"/>
          <w:bCs/>
          <w:noProof/>
          <w:color w:val="000000"/>
          <w:sz w:val="18"/>
          <w:szCs w:val="18"/>
        </w:rPr>
        <w:t>acti</w:t>
      </w:r>
      <w:r w:rsidRPr="00920FBE" w:rsidR="00D45D2D">
        <w:rPr>
          <w:rFonts w:ascii="Verdana" w:hAnsi="Verdana" w:eastAsiaTheme="minorEastAsia" w:cstheme="minorHAnsi"/>
          <w:bCs/>
          <w:noProof/>
          <w:color w:val="000000"/>
          <w:sz w:val="18"/>
          <w:szCs w:val="18"/>
        </w:rPr>
        <w:t>vities</w:t>
      </w:r>
      <w:r w:rsidRPr="00920FBE">
        <w:rPr>
          <w:rFonts w:ascii="Verdana" w:hAnsi="Verdana" w:eastAsiaTheme="minorEastAsia" w:cstheme="minorHAnsi"/>
          <w:bCs/>
          <w:noProof/>
          <w:color w:val="000000"/>
          <w:sz w:val="18"/>
          <w:szCs w:val="18"/>
        </w:rPr>
        <w:t xml:space="preserve"> from the CVA capacity self-assessment. </w:t>
      </w:r>
    </w:p>
    <w:p w:rsidR="00920FBE" w:rsidP="007A12F8" w:rsidRDefault="00D45D2D" w14:paraId="323F36C2" w14:textId="77777777">
      <w:pPr>
        <w:rPr>
          <w:rFonts w:ascii="Verdana" w:hAnsi="Verdana" w:eastAsiaTheme="minorEastAsia" w:cstheme="minorHAnsi"/>
          <w:bCs/>
          <w:noProof/>
          <w:color w:val="000000"/>
          <w:sz w:val="18"/>
          <w:szCs w:val="18"/>
        </w:rPr>
      </w:pPr>
      <w:r w:rsidRPr="00920FBE">
        <w:rPr>
          <w:rFonts w:ascii="Verdana" w:hAnsi="Verdana" w:eastAsiaTheme="minorEastAsia" w:cstheme="minorHAnsi"/>
          <w:b/>
          <w:noProof/>
          <w:color w:val="000000"/>
          <w:sz w:val="18"/>
          <w:szCs w:val="18"/>
        </w:rPr>
        <w:t>Process</w:t>
      </w:r>
      <w:r w:rsidRPr="00920FBE" w:rsidR="00920FBE">
        <w:rPr>
          <w:rFonts w:ascii="Verdana" w:hAnsi="Verdana" w:eastAsiaTheme="minorEastAsia" w:cstheme="minorHAnsi"/>
          <w:b/>
          <w:noProof/>
          <w:color w:val="000000"/>
          <w:sz w:val="18"/>
          <w:szCs w:val="18"/>
        </w:rPr>
        <w:t>:</w:t>
      </w:r>
      <w:r w:rsidRPr="00920FBE" w:rsidR="00920FBE">
        <w:rPr>
          <w:rFonts w:ascii="Verdana" w:hAnsi="Verdana" w:eastAsiaTheme="minorEastAsia" w:cstheme="minorHAnsi"/>
          <w:bCs/>
          <w:noProof/>
          <w:color w:val="000000"/>
          <w:sz w:val="18"/>
          <w:szCs w:val="18"/>
        </w:rPr>
        <w:t xml:space="preserve"> </w:t>
      </w:r>
    </w:p>
    <w:p w:rsidRPr="00920FBE" w:rsidR="00D45D2D" w:rsidP="0A3A3B25" w:rsidRDefault="2A312FFA" w14:paraId="4CAFDD9C" w14:textId="139FECD9">
      <w:pPr>
        <w:pStyle w:val="ListParagraph"/>
        <w:numPr>
          <w:ilvl w:val="0"/>
          <w:numId w:val="21"/>
        </w:numPr>
        <w:rPr>
          <w:rFonts w:ascii="Verdana" w:hAnsi="Verdana" w:eastAsiaTheme="minorEastAsia" w:cstheme="minorBidi"/>
          <w:noProof/>
          <w:color w:val="000000"/>
          <w:sz w:val="18"/>
          <w:szCs w:val="18"/>
        </w:rPr>
      </w:pPr>
      <w:r w:rsidRPr="0A3A3B25">
        <w:rPr>
          <w:rFonts w:ascii="Verdana" w:hAnsi="Verdana" w:eastAsiaTheme="minorEastAsia" w:cstheme="minorBidi"/>
          <w:noProof/>
          <w:color w:val="000000" w:themeColor="text1"/>
          <w:sz w:val="18"/>
          <w:szCs w:val="18"/>
        </w:rPr>
        <w:t>Each</w:t>
      </w:r>
      <w:r w:rsidRPr="0A3A3B25" w:rsidR="00920FBE">
        <w:rPr>
          <w:rFonts w:ascii="Verdana" w:hAnsi="Verdana" w:eastAsiaTheme="minorEastAsia" w:cstheme="minorBidi"/>
          <w:noProof/>
          <w:color w:val="000000" w:themeColor="text1"/>
          <w:sz w:val="18"/>
          <w:szCs w:val="18"/>
        </w:rPr>
        <w:t xml:space="preserve"> group </w:t>
      </w:r>
      <w:r w:rsidRPr="0A3A3B25" w:rsidR="03B3D178">
        <w:rPr>
          <w:rFonts w:ascii="Verdana" w:hAnsi="Verdana" w:eastAsiaTheme="minorEastAsia" w:cstheme="minorBidi"/>
          <w:noProof/>
          <w:color w:val="000000" w:themeColor="text1"/>
          <w:sz w:val="18"/>
          <w:szCs w:val="18"/>
        </w:rPr>
        <w:t xml:space="preserve">should </w:t>
      </w:r>
      <w:r w:rsidRPr="0A3A3B25" w:rsidR="00920FBE">
        <w:rPr>
          <w:rFonts w:ascii="Verdana" w:hAnsi="Verdana" w:eastAsiaTheme="minorEastAsia" w:cstheme="minorBidi"/>
          <w:noProof/>
          <w:color w:val="000000" w:themeColor="text1"/>
          <w:sz w:val="18"/>
          <w:szCs w:val="18"/>
        </w:rPr>
        <w:t xml:space="preserve">prioritise </w:t>
      </w:r>
      <w:r w:rsidRPr="0A3A3B25" w:rsidR="00D45D2D">
        <w:rPr>
          <w:rFonts w:ascii="Verdana" w:hAnsi="Verdana" w:eastAsiaTheme="minorEastAsia" w:cstheme="minorBidi"/>
          <w:noProof/>
          <w:color w:val="000000" w:themeColor="text1"/>
          <w:sz w:val="18"/>
          <w:szCs w:val="18"/>
        </w:rPr>
        <w:t>activities according to High/Medium/Low</w:t>
      </w:r>
      <w:r w:rsidRPr="0A3A3B25" w:rsidR="00920FBE">
        <w:rPr>
          <w:rFonts w:ascii="Verdana" w:hAnsi="Verdana" w:eastAsiaTheme="minorEastAsia" w:cstheme="minorBidi"/>
          <w:noProof/>
          <w:color w:val="000000" w:themeColor="text1"/>
          <w:sz w:val="18"/>
          <w:szCs w:val="18"/>
        </w:rPr>
        <w:t>. Once the High</w:t>
      </w:r>
      <w:r w:rsidRPr="0A3A3B25" w:rsidR="000B4302">
        <w:rPr>
          <w:rFonts w:ascii="Verdana" w:hAnsi="Verdana" w:eastAsiaTheme="minorEastAsia" w:cstheme="minorBidi"/>
          <w:noProof/>
          <w:color w:val="000000" w:themeColor="text1"/>
          <w:sz w:val="18"/>
          <w:szCs w:val="18"/>
        </w:rPr>
        <w:t xml:space="preserve"> list </w:t>
      </w:r>
      <w:r w:rsidRPr="0A3A3B25" w:rsidR="00920FBE">
        <w:rPr>
          <w:rFonts w:ascii="Verdana" w:hAnsi="Verdana" w:eastAsiaTheme="minorEastAsia" w:cstheme="minorBidi"/>
          <w:noProof/>
          <w:color w:val="000000" w:themeColor="text1"/>
          <w:sz w:val="18"/>
          <w:szCs w:val="18"/>
        </w:rPr>
        <w:t>ha</w:t>
      </w:r>
      <w:r w:rsidRPr="0A3A3B25" w:rsidR="000B4302">
        <w:rPr>
          <w:rFonts w:ascii="Verdana" w:hAnsi="Verdana" w:eastAsiaTheme="minorEastAsia" w:cstheme="minorBidi"/>
          <w:noProof/>
          <w:color w:val="000000" w:themeColor="text1"/>
          <w:sz w:val="18"/>
          <w:szCs w:val="18"/>
        </w:rPr>
        <w:t>s</w:t>
      </w:r>
      <w:r w:rsidRPr="0A3A3B25" w:rsidR="00920FBE">
        <w:rPr>
          <w:rFonts w:ascii="Verdana" w:hAnsi="Verdana" w:eastAsiaTheme="minorEastAsia" w:cstheme="minorBidi"/>
          <w:noProof/>
          <w:color w:val="000000" w:themeColor="text1"/>
          <w:sz w:val="18"/>
          <w:szCs w:val="18"/>
        </w:rPr>
        <w:t xml:space="preserve"> been agreed, these should become the priority activities.</w:t>
      </w:r>
      <w:r w:rsidRPr="0A3A3B25" w:rsidR="000B4302">
        <w:rPr>
          <w:rFonts w:ascii="Verdana" w:hAnsi="Verdana" w:eastAsiaTheme="minorEastAsia" w:cstheme="minorBidi"/>
          <w:noProof/>
          <w:color w:val="000000" w:themeColor="text1"/>
          <w:sz w:val="18"/>
          <w:szCs w:val="18"/>
        </w:rPr>
        <w:t xml:space="preserve"> If there are still too many, cut them back further into Highest priority</w:t>
      </w:r>
    </w:p>
    <w:p w:rsidRPr="00920FBE" w:rsidR="00D45D2D" w:rsidP="00920FBE" w:rsidRDefault="00920FBE" w14:paraId="45B4AF9B" w14:textId="30164C76">
      <w:pPr>
        <w:pStyle w:val="ListParagraph"/>
        <w:numPr>
          <w:ilvl w:val="0"/>
          <w:numId w:val="21"/>
        </w:numPr>
        <w:rPr>
          <w:rFonts w:ascii="Verdana" w:hAnsi="Verdana" w:eastAsiaTheme="minorEastAsia" w:cstheme="minorHAnsi"/>
          <w:bCs/>
          <w:noProof/>
          <w:color w:val="000000"/>
          <w:sz w:val="18"/>
          <w:szCs w:val="18"/>
        </w:rPr>
      </w:pPr>
      <w:r w:rsidRPr="00920FBE">
        <w:rPr>
          <w:rFonts w:ascii="Verdana" w:hAnsi="Verdana" w:eastAsiaTheme="minorEastAsia" w:cstheme="minorHAnsi"/>
          <w:bCs/>
          <w:noProof/>
          <w:color w:val="000000"/>
          <w:sz w:val="18"/>
          <w:szCs w:val="18"/>
        </w:rPr>
        <w:t xml:space="preserve">Special attention should be put on who should </w:t>
      </w:r>
      <w:r w:rsidRPr="00920FBE" w:rsidR="00D45D2D">
        <w:rPr>
          <w:rFonts w:ascii="Verdana" w:hAnsi="Verdana" w:cs="Arial"/>
          <w:sz w:val="18"/>
          <w:szCs w:val="18"/>
        </w:rPr>
        <w:t xml:space="preserve">lead each of the </w:t>
      </w:r>
      <w:r w:rsidR="000B4302">
        <w:rPr>
          <w:rFonts w:ascii="Verdana" w:hAnsi="Verdana" w:cs="Arial"/>
          <w:sz w:val="18"/>
          <w:szCs w:val="18"/>
        </w:rPr>
        <w:t xml:space="preserve">final </w:t>
      </w:r>
      <w:r w:rsidRPr="00920FBE" w:rsidR="00D45D2D">
        <w:rPr>
          <w:rFonts w:ascii="Verdana" w:hAnsi="Verdana" w:cs="Arial"/>
          <w:sz w:val="18"/>
          <w:szCs w:val="18"/>
        </w:rPr>
        <w:t xml:space="preserve">priority activities as well as the associated persons, the ideal timeframe and sequencing of activities. </w:t>
      </w:r>
    </w:p>
    <w:p w:rsidRPr="00CF1D44" w:rsidR="00D45D2D" w:rsidP="007A12F8" w:rsidRDefault="00D45D2D" w14:paraId="47C40305" w14:textId="77777777">
      <w:pPr>
        <w:rPr>
          <w:rFonts w:ascii="Verdana" w:hAnsi="Verdana" w:eastAsiaTheme="minorEastAsia" w:cstheme="minorHAnsi"/>
          <w:bCs/>
          <w:noProof/>
          <w:color w:val="000000"/>
          <w:sz w:val="18"/>
          <w:szCs w:val="18"/>
        </w:rPr>
      </w:pPr>
    </w:p>
    <w:p w:rsidRPr="00F159DE" w:rsidR="000F4B85" w:rsidP="00C13953" w:rsidRDefault="000F4B85" w14:paraId="2535B700" w14:textId="4121209C">
      <w:pPr>
        <w:rPr>
          <w:rFonts w:ascii="Verdana" w:hAnsi="Verdana"/>
          <w:sz w:val="24"/>
          <w:szCs w:val="24"/>
        </w:rPr>
      </w:pPr>
      <w:r w:rsidRPr="00F159DE">
        <w:rPr>
          <w:rFonts w:ascii="Verdana" w:hAnsi="Verdana" w:eastAsiaTheme="minorEastAsia"/>
          <w:b/>
          <w:noProof/>
          <w:color w:val="C00000"/>
          <w:sz w:val="24"/>
          <w:szCs w:val="24"/>
          <w:u w:val="single"/>
        </w:rPr>
        <w:t xml:space="preserve">DAY 2 </w:t>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p>
    <w:p w:rsidR="00BF514C" w:rsidP="000F4B85" w:rsidRDefault="000F4B85" w14:paraId="52A72085" w14:textId="54D3DF59">
      <w:pPr>
        <w:spacing w:before="60" w:after="60"/>
        <w:rPr>
          <w:rFonts w:ascii="Verdana" w:hAnsi="Verdana" w:eastAsiaTheme="minorEastAsia"/>
          <w:b/>
          <w:noProof/>
          <w:color w:val="C00000"/>
          <w:sz w:val="24"/>
          <w:szCs w:val="24"/>
        </w:rPr>
      </w:pPr>
      <w:r w:rsidRPr="00F159DE">
        <w:rPr>
          <w:rFonts w:ascii="Verdana" w:hAnsi="Verdana" w:eastAsiaTheme="minorEastAsia"/>
          <w:b/>
          <w:noProof/>
          <w:color w:val="C00000"/>
          <w:sz w:val="24"/>
          <w:szCs w:val="24"/>
        </w:rPr>
        <w:t>Morning</w:t>
      </w:r>
    </w:p>
    <w:p w:rsidR="00AD198B" w:rsidP="000F4B85" w:rsidRDefault="00AD198B" w14:paraId="1F8F85C8" w14:textId="1D634C28">
      <w:pPr>
        <w:spacing w:before="60" w:after="60"/>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 xml:space="preserve">The </w:t>
      </w:r>
      <w:r w:rsidRPr="00AD198B">
        <w:rPr>
          <w:rFonts w:ascii="Verdana" w:hAnsi="Verdana" w:eastAsiaTheme="minorEastAsia"/>
          <w:bCs/>
          <w:noProof/>
          <w:color w:val="000000" w:themeColor="text1"/>
          <w:sz w:val="18"/>
          <w:szCs w:val="18"/>
        </w:rPr>
        <w:t>Plan of Action</w:t>
      </w:r>
      <w:r w:rsidR="00E15FB1">
        <w:rPr>
          <w:rFonts w:ascii="Verdana" w:hAnsi="Verdana" w:eastAsiaTheme="minorEastAsia"/>
          <w:bCs/>
          <w:noProof/>
          <w:color w:val="000000" w:themeColor="text1"/>
          <w:sz w:val="18"/>
          <w:szCs w:val="18"/>
        </w:rPr>
        <w:t xml:space="preserve"> (PoA)</w:t>
      </w:r>
      <w:r>
        <w:rPr>
          <w:rFonts w:ascii="Verdana" w:hAnsi="Verdana" w:eastAsiaTheme="minorEastAsia"/>
          <w:bCs/>
          <w:noProof/>
          <w:color w:val="000000" w:themeColor="text1"/>
          <w:sz w:val="18"/>
          <w:szCs w:val="18"/>
        </w:rPr>
        <w:t xml:space="preserve"> session will take place over all of Day 2.  Suggested format for the sessions is </w:t>
      </w:r>
      <w:r w:rsidR="00F159DE">
        <w:rPr>
          <w:rFonts w:ascii="Verdana" w:hAnsi="Verdana" w:eastAsiaTheme="minorEastAsia"/>
          <w:bCs/>
          <w:noProof/>
          <w:color w:val="000000" w:themeColor="text1"/>
          <w:sz w:val="18"/>
          <w:szCs w:val="18"/>
        </w:rPr>
        <w:t xml:space="preserve">outlined </w:t>
      </w:r>
      <w:r>
        <w:rPr>
          <w:rFonts w:ascii="Verdana" w:hAnsi="Verdana" w:eastAsiaTheme="minorEastAsia"/>
          <w:bCs/>
          <w:noProof/>
          <w:color w:val="000000" w:themeColor="text1"/>
          <w:sz w:val="18"/>
          <w:szCs w:val="18"/>
        </w:rPr>
        <w:t xml:space="preserve">below, but timings/breaks </w:t>
      </w:r>
      <w:r w:rsidR="00C02F30">
        <w:rPr>
          <w:rFonts w:ascii="Verdana" w:hAnsi="Verdana" w:eastAsiaTheme="minorEastAsia"/>
          <w:bCs/>
          <w:noProof/>
          <w:color w:val="000000" w:themeColor="text1"/>
          <w:sz w:val="18"/>
          <w:szCs w:val="18"/>
        </w:rPr>
        <w:t>can be set to suit.</w:t>
      </w:r>
    </w:p>
    <w:p w:rsidRPr="00AD198B" w:rsidR="00AD198B" w:rsidP="000F4B85" w:rsidRDefault="00AD198B" w14:paraId="44E23F46" w14:textId="77777777">
      <w:pPr>
        <w:spacing w:before="60" w:after="60"/>
        <w:rPr>
          <w:rFonts w:ascii="Verdana" w:hAnsi="Verdana" w:eastAsiaTheme="minorEastAsia"/>
          <w:bCs/>
          <w:noProof/>
          <w:color w:val="000000" w:themeColor="text1"/>
          <w:sz w:val="18"/>
          <w:szCs w:val="18"/>
        </w:rPr>
      </w:pPr>
    </w:p>
    <w:p w:rsidRPr="00F159DE" w:rsidR="002D41C0" w:rsidP="26445133" w:rsidRDefault="30B711B3" w14:paraId="456EA45D" w14:textId="40AB2E1D">
      <w:pPr>
        <w:rPr>
          <w:rFonts w:ascii="Verdana" w:hAnsi="Verdana" w:eastAsiaTheme="minorEastAsia" w:cstheme="minorBidi"/>
          <w:b/>
          <w:bCs/>
          <w:noProof/>
          <w:color w:val="000000"/>
          <w:sz w:val="20"/>
          <w:szCs w:val="20"/>
          <w:u w:val="single"/>
        </w:rPr>
      </w:pPr>
      <w:r w:rsidRPr="26445133">
        <w:rPr>
          <w:rFonts w:ascii="Verdana" w:hAnsi="Verdana" w:eastAsiaTheme="minorEastAsia" w:cstheme="minorBidi"/>
          <w:b/>
          <w:bCs/>
          <w:noProof/>
          <w:color w:val="000000" w:themeColor="text1"/>
          <w:sz w:val="20"/>
          <w:szCs w:val="20"/>
          <w:u w:val="single"/>
        </w:rPr>
        <w:t>9</w:t>
      </w:r>
      <w:r w:rsidRPr="26445133" w:rsidR="047A47C5">
        <w:rPr>
          <w:rFonts w:ascii="Verdana" w:hAnsi="Verdana" w:eastAsiaTheme="minorEastAsia" w:cstheme="minorBidi"/>
          <w:b/>
          <w:bCs/>
          <w:noProof/>
          <w:color w:val="000000" w:themeColor="text1"/>
          <w:sz w:val="20"/>
          <w:szCs w:val="20"/>
          <w:u w:val="single"/>
        </w:rPr>
        <w:t>.00-1</w:t>
      </w:r>
      <w:r w:rsidRPr="26445133">
        <w:rPr>
          <w:rFonts w:ascii="Verdana" w:hAnsi="Verdana" w:eastAsiaTheme="minorEastAsia" w:cstheme="minorBidi"/>
          <w:b/>
          <w:bCs/>
          <w:noProof/>
          <w:color w:val="000000" w:themeColor="text1"/>
          <w:sz w:val="20"/>
          <w:szCs w:val="20"/>
          <w:u w:val="single"/>
        </w:rPr>
        <w:t>1</w:t>
      </w:r>
      <w:r w:rsidRPr="26445133" w:rsidR="047A47C5">
        <w:rPr>
          <w:rFonts w:ascii="Verdana" w:hAnsi="Verdana" w:eastAsiaTheme="minorEastAsia" w:cstheme="minorBidi"/>
          <w:b/>
          <w:bCs/>
          <w:noProof/>
          <w:color w:val="000000" w:themeColor="text1"/>
          <w:sz w:val="20"/>
          <w:szCs w:val="20"/>
          <w:u w:val="single"/>
        </w:rPr>
        <w:t>.</w:t>
      </w:r>
      <w:r w:rsidRPr="26445133">
        <w:rPr>
          <w:rFonts w:ascii="Verdana" w:hAnsi="Verdana" w:eastAsiaTheme="minorEastAsia" w:cstheme="minorBidi"/>
          <w:b/>
          <w:bCs/>
          <w:noProof/>
          <w:color w:val="000000" w:themeColor="text1"/>
          <w:sz w:val="20"/>
          <w:szCs w:val="20"/>
          <w:u w:val="single"/>
        </w:rPr>
        <w:t>00</w:t>
      </w:r>
      <w:r w:rsidRPr="26445133" w:rsidR="047A47C5">
        <w:rPr>
          <w:rFonts w:ascii="Verdana" w:hAnsi="Verdana" w:eastAsiaTheme="minorEastAsia" w:cstheme="minorBidi"/>
          <w:b/>
          <w:bCs/>
          <w:noProof/>
          <w:color w:val="000000" w:themeColor="text1"/>
          <w:sz w:val="20"/>
          <w:szCs w:val="20"/>
          <w:u w:val="single"/>
        </w:rPr>
        <w:t xml:space="preserve"> – </w:t>
      </w:r>
      <w:r w:rsidRPr="26445133" w:rsidR="7E5F4144">
        <w:rPr>
          <w:rFonts w:ascii="Verdana" w:hAnsi="Verdana" w:eastAsiaTheme="minorEastAsia" w:cstheme="minorBidi"/>
          <w:b/>
          <w:bCs/>
          <w:noProof/>
          <w:color w:val="000000" w:themeColor="text1"/>
          <w:sz w:val="20"/>
          <w:szCs w:val="20"/>
          <w:u w:val="single"/>
        </w:rPr>
        <w:t>Plan of Actio</w:t>
      </w:r>
      <w:r w:rsidRPr="26445133" w:rsidR="31E033A8">
        <w:rPr>
          <w:rFonts w:ascii="Verdana" w:hAnsi="Verdana" w:eastAsiaTheme="minorEastAsia" w:cstheme="minorBidi"/>
          <w:b/>
          <w:bCs/>
          <w:noProof/>
          <w:color w:val="000000" w:themeColor="text1"/>
          <w:sz w:val="20"/>
          <w:szCs w:val="20"/>
          <w:u w:val="single"/>
        </w:rPr>
        <w:t>n</w:t>
      </w:r>
    </w:p>
    <w:p w:rsidR="00304760" w:rsidP="00CF1D44" w:rsidRDefault="00304760" w14:paraId="57EF7C3D" w14:textId="77777777">
      <w:pPr>
        <w:pStyle w:val="BodyText"/>
        <w:rPr>
          <w:rFonts w:ascii="Verdana" w:hAnsi="Verdana" w:eastAsiaTheme="minorEastAsia" w:cstheme="minorHAnsi"/>
          <w:b/>
          <w:noProof/>
          <w:color w:val="000000"/>
          <w:sz w:val="18"/>
          <w:szCs w:val="18"/>
        </w:rPr>
      </w:pPr>
    </w:p>
    <w:p w:rsidRPr="00CF1D44" w:rsidR="00FA4118" w:rsidP="00CF1D44" w:rsidRDefault="00FA4118" w14:paraId="3F2DD0EA" w14:textId="3FB1D73F">
      <w:pPr>
        <w:pStyle w:val="BodyText"/>
        <w:rPr>
          <w:rFonts w:ascii="Verdana" w:hAnsi="Verdana" w:cs="Arial"/>
          <w:sz w:val="18"/>
          <w:szCs w:val="18"/>
        </w:rPr>
      </w:pPr>
      <w:r w:rsidRPr="26445133">
        <w:rPr>
          <w:rFonts w:ascii="Verdana" w:hAnsi="Verdana" w:eastAsiaTheme="minorEastAsia" w:cstheme="minorBidi"/>
          <w:b/>
          <w:bCs/>
          <w:noProof/>
          <w:color w:val="000000" w:themeColor="text1"/>
          <w:sz w:val="18"/>
          <w:szCs w:val="18"/>
        </w:rPr>
        <w:t>In Brief</w:t>
      </w:r>
      <w:r w:rsidRPr="26445133">
        <w:rPr>
          <w:rFonts w:ascii="Verdana" w:hAnsi="Verdana" w:eastAsiaTheme="minorEastAsia" w:cstheme="minorBidi"/>
          <w:noProof/>
          <w:color w:val="000000" w:themeColor="text1"/>
          <w:sz w:val="18"/>
          <w:szCs w:val="18"/>
          <w:lang w:eastAsia="en-US"/>
        </w:rPr>
        <w:t xml:space="preserve"> – </w:t>
      </w:r>
      <w:r w:rsidRPr="26445133" w:rsidR="00E15FB1">
        <w:rPr>
          <w:rFonts w:ascii="Verdana" w:hAnsi="Verdana" w:eastAsiaTheme="minorEastAsia" w:cstheme="minorBidi"/>
          <w:noProof/>
          <w:color w:val="000000" w:themeColor="text1"/>
          <w:sz w:val="18"/>
          <w:szCs w:val="18"/>
          <w:lang w:eastAsia="en-US"/>
        </w:rPr>
        <w:t xml:space="preserve">The </w:t>
      </w:r>
      <w:r w:rsidRPr="26445133" w:rsidR="2ED10EC1">
        <w:rPr>
          <w:rFonts w:ascii="Verdana" w:hAnsi="Verdana" w:eastAsiaTheme="minorEastAsia" w:cstheme="minorBidi"/>
          <w:noProof/>
          <w:color w:val="000000" w:themeColor="text1"/>
          <w:sz w:val="18"/>
          <w:szCs w:val="18"/>
          <w:lang w:eastAsia="en-US"/>
        </w:rPr>
        <w:t>Plan of Action (</w:t>
      </w:r>
      <w:r w:rsidRPr="26445133" w:rsidR="00E15FB1">
        <w:rPr>
          <w:rFonts w:ascii="Verdana" w:hAnsi="Verdana" w:eastAsiaTheme="minorEastAsia" w:cstheme="minorBidi"/>
          <w:noProof/>
          <w:color w:val="000000" w:themeColor="text1"/>
          <w:sz w:val="18"/>
          <w:szCs w:val="18"/>
          <w:lang w:eastAsia="en-US"/>
        </w:rPr>
        <w:t>PoA</w:t>
      </w:r>
      <w:r w:rsidRPr="26445133" w:rsidR="00EA996C">
        <w:rPr>
          <w:rFonts w:ascii="Verdana" w:hAnsi="Verdana" w:eastAsiaTheme="minorEastAsia" w:cstheme="minorBidi"/>
          <w:noProof/>
          <w:color w:val="000000" w:themeColor="text1"/>
          <w:sz w:val="18"/>
          <w:szCs w:val="18"/>
          <w:lang w:eastAsia="en-US"/>
        </w:rPr>
        <w:t>)</w:t>
      </w:r>
      <w:r w:rsidRPr="26445133" w:rsidR="00E15FB1">
        <w:rPr>
          <w:rFonts w:ascii="Verdana" w:hAnsi="Verdana" w:eastAsiaTheme="minorEastAsia" w:cstheme="minorBidi"/>
          <w:noProof/>
          <w:color w:val="000000" w:themeColor="text1"/>
          <w:sz w:val="18"/>
          <w:szCs w:val="18"/>
          <w:lang w:eastAsia="en-US"/>
        </w:rPr>
        <w:t xml:space="preserve"> is built from the priority activities identified during the CVA capacity self-assessment.</w:t>
      </w:r>
      <w:r w:rsidRPr="26445133" w:rsidR="00CF1D44">
        <w:rPr>
          <w:rFonts w:ascii="Verdana" w:hAnsi="Verdana" w:eastAsiaTheme="minorEastAsia" w:cstheme="minorBidi"/>
          <w:noProof/>
          <w:color w:val="000000" w:themeColor="text1"/>
          <w:sz w:val="18"/>
          <w:szCs w:val="18"/>
          <w:lang w:eastAsia="en-US"/>
        </w:rPr>
        <w:t xml:space="preserve"> </w:t>
      </w:r>
      <w:r w:rsidRPr="26445133" w:rsidR="007A12F8">
        <w:rPr>
          <w:rFonts w:ascii="Verdana" w:hAnsi="Verdana" w:eastAsiaTheme="minorEastAsia" w:cstheme="minorBidi"/>
          <w:noProof/>
          <w:color w:val="000000" w:themeColor="text1"/>
          <w:sz w:val="18"/>
          <w:szCs w:val="18"/>
          <w:lang w:eastAsia="en-US"/>
        </w:rPr>
        <w:t>For developing the PoA, participants will be split into five groups (one per CVAP area) and focus on detailing the priority actions in terms of resources required and timeframe, in addition to any other considerations.</w:t>
      </w:r>
    </w:p>
    <w:p w:rsidRPr="00CD59C1" w:rsidR="00FA4118" w:rsidP="002D41C0" w:rsidRDefault="00FA4118" w14:paraId="7409C1A1" w14:textId="7FFD2618">
      <w:pPr>
        <w:rPr>
          <w:rFonts w:ascii="Verdana" w:hAnsi="Verdana" w:eastAsiaTheme="minorEastAsia" w:cstheme="minorHAnsi"/>
          <w:noProof/>
          <w:color w:val="000000"/>
          <w:sz w:val="18"/>
          <w:szCs w:val="18"/>
        </w:rPr>
      </w:pPr>
      <w:r w:rsidRPr="00AD198B">
        <w:rPr>
          <w:rFonts w:ascii="Verdana" w:hAnsi="Verdana" w:eastAsiaTheme="minorEastAsia" w:cstheme="minorHAnsi"/>
          <w:b/>
          <w:bCs/>
          <w:noProof/>
          <w:color w:val="000000"/>
          <w:sz w:val="18"/>
          <w:szCs w:val="18"/>
        </w:rPr>
        <w:t xml:space="preserve">Outcomes: </w:t>
      </w:r>
      <w:r w:rsidRPr="00CD59C1" w:rsidR="00CD59C1">
        <w:rPr>
          <w:rFonts w:ascii="Verdana" w:hAnsi="Verdana" w:eastAsiaTheme="minorEastAsia" w:cstheme="minorHAnsi"/>
          <w:noProof/>
          <w:color w:val="000000"/>
          <w:sz w:val="18"/>
          <w:szCs w:val="18"/>
        </w:rPr>
        <w:t>Completed PoA tool</w:t>
      </w:r>
    </w:p>
    <w:p w:rsidR="00863500" w:rsidP="33BB8A4A" w:rsidRDefault="047A47C5" w14:paraId="4529C26B" w14:textId="69628474">
      <w:pPr>
        <w:rPr>
          <w:rFonts w:ascii="Verdana" w:hAnsi="Verdana"/>
          <w:b/>
          <w:bCs/>
          <w:sz w:val="18"/>
          <w:szCs w:val="18"/>
        </w:rPr>
      </w:pPr>
      <w:r w:rsidRPr="33BB8A4A">
        <w:rPr>
          <w:rFonts w:ascii="Verdana" w:hAnsi="Verdana"/>
          <w:b/>
          <w:bCs/>
          <w:sz w:val="18"/>
          <w:szCs w:val="18"/>
        </w:rPr>
        <w:t>Proces</w:t>
      </w:r>
      <w:r w:rsidRPr="33BB8A4A" w:rsidR="4EACA70F">
        <w:rPr>
          <w:rFonts w:ascii="Verdana" w:hAnsi="Verdana"/>
          <w:b/>
          <w:bCs/>
          <w:sz w:val="18"/>
          <w:szCs w:val="18"/>
        </w:rPr>
        <w:t>s</w:t>
      </w:r>
      <w:r w:rsidRPr="33BB8A4A" w:rsidR="5468CE32">
        <w:rPr>
          <w:rFonts w:ascii="Verdana" w:hAnsi="Verdana"/>
          <w:b/>
          <w:bCs/>
          <w:sz w:val="18"/>
          <w:szCs w:val="18"/>
        </w:rPr>
        <w:t xml:space="preserve">: </w:t>
      </w:r>
    </w:p>
    <w:p w:rsidRPr="00266AE8" w:rsidR="00304760" w:rsidP="00863500" w:rsidRDefault="00304760" w14:paraId="6E7E63E8" w14:textId="4CE5E2C4">
      <w:pPr>
        <w:rPr>
          <w:rFonts w:ascii="Verdana" w:hAnsi="Verdana" w:eastAsiaTheme="minorEastAsia" w:cstheme="minorHAnsi"/>
          <w:noProof/>
          <w:color w:val="000000" w:themeColor="text1"/>
          <w:sz w:val="18"/>
          <w:szCs w:val="18"/>
        </w:rPr>
      </w:pPr>
      <w:r w:rsidRPr="00CD59C1">
        <w:rPr>
          <w:rFonts w:ascii="Verdana" w:hAnsi="Verdana" w:eastAsiaTheme="minorEastAsia" w:cstheme="minorHAnsi"/>
          <w:noProof/>
          <w:color w:val="000000"/>
          <w:sz w:val="18"/>
          <w:szCs w:val="18"/>
        </w:rPr>
        <w:t xml:space="preserve">See </w:t>
      </w:r>
      <w:r>
        <w:rPr>
          <w:rFonts w:ascii="Verdana" w:hAnsi="Verdana" w:eastAsiaTheme="minorEastAsia" w:cstheme="minorHAnsi"/>
          <w:noProof/>
          <w:color w:val="000000"/>
          <w:sz w:val="18"/>
          <w:szCs w:val="18"/>
        </w:rPr>
        <w:t xml:space="preserve">‘Instructions’ tab in </w:t>
      </w:r>
      <w:hyperlink w:history="1" r:id="rId12">
        <w:r w:rsidRPr="003C2D8D">
          <w:rPr>
            <w:rStyle w:val="Hyperlink"/>
            <w:rFonts w:ascii="Verdana" w:hAnsi="Verdana" w:eastAsiaTheme="minorEastAsia" w:cstheme="minorHAnsi"/>
            <w:i/>
            <w:iCs/>
            <w:noProof/>
            <w:sz w:val="18"/>
            <w:szCs w:val="18"/>
          </w:rPr>
          <w:t>CVAP PoA template, budget, timeframe and instructions</w:t>
        </w:r>
      </w:hyperlink>
      <w:r w:rsidR="00266AE8">
        <w:rPr>
          <w:rFonts w:ascii="Verdana" w:hAnsi="Verdana" w:eastAsiaTheme="minorEastAsia" w:cstheme="minorHAnsi"/>
          <w:noProof/>
          <w:color w:val="000000" w:themeColor="text1"/>
          <w:sz w:val="18"/>
          <w:szCs w:val="18"/>
        </w:rPr>
        <w:t xml:space="preserve"> </w:t>
      </w:r>
      <w:r w:rsidRPr="00304760">
        <w:rPr>
          <w:rFonts w:ascii="Verdana" w:hAnsi="Verdana" w:eastAsiaTheme="minorEastAsia" w:cstheme="minorHAnsi"/>
          <w:noProof/>
          <w:color w:val="000000" w:themeColor="text1"/>
          <w:sz w:val="18"/>
          <w:szCs w:val="18"/>
        </w:rPr>
        <w:t>for an overview of the process</w:t>
      </w:r>
      <w:r>
        <w:rPr>
          <w:rFonts w:ascii="Verdana" w:hAnsi="Verdana" w:eastAsiaTheme="minorEastAsia" w:cstheme="minorHAnsi"/>
          <w:noProof/>
          <w:color w:val="000000" w:themeColor="text1"/>
          <w:sz w:val="18"/>
          <w:szCs w:val="18"/>
        </w:rPr>
        <w:t xml:space="preserve"> that should take place in the workshop.</w:t>
      </w:r>
    </w:p>
    <w:p w:rsidRPr="00CD59C1" w:rsidR="00863500" w:rsidP="00863500" w:rsidRDefault="00304760" w14:paraId="1DEAC727" w14:textId="1AB08282">
      <w:pPr>
        <w:rPr>
          <w:rFonts w:ascii="Verdana" w:hAnsi="Verdana"/>
          <w:b/>
          <w:color w:val="000000" w:themeColor="text1"/>
          <w:sz w:val="18"/>
          <w:szCs w:val="18"/>
        </w:rPr>
      </w:pPr>
      <w:r>
        <w:rPr>
          <w:rFonts w:ascii="Verdana" w:hAnsi="Verdana"/>
          <w:b/>
          <w:color w:val="000000" w:themeColor="text1"/>
          <w:sz w:val="18"/>
          <w:szCs w:val="18"/>
        </w:rPr>
        <w:t xml:space="preserve">Activity </w:t>
      </w:r>
      <w:r w:rsidRPr="00CD59C1" w:rsidR="007A12F8">
        <w:rPr>
          <w:rFonts w:ascii="Verdana" w:hAnsi="Verdana"/>
          <w:b/>
          <w:color w:val="000000" w:themeColor="text1"/>
          <w:sz w:val="18"/>
          <w:szCs w:val="18"/>
        </w:rPr>
        <w:t>1.</w:t>
      </w:r>
      <w:r w:rsidRPr="00CD59C1" w:rsidR="00863500">
        <w:rPr>
          <w:rFonts w:ascii="Verdana" w:hAnsi="Verdana"/>
          <w:b/>
          <w:color w:val="000000" w:themeColor="text1"/>
          <w:sz w:val="18"/>
          <w:szCs w:val="18"/>
        </w:rPr>
        <w:t xml:space="preserve"> Setting the goal and outcomes </w:t>
      </w:r>
    </w:p>
    <w:p w:rsidRPr="00863500" w:rsidR="00863500" w:rsidP="00863500" w:rsidRDefault="007A12F8" w14:paraId="68A9E130" w14:textId="4D1A0573">
      <w:pPr>
        <w:rPr>
          <w:rFonts w:ascii="Verdana" w:hAnsi="Verdana"/>
          <w:sz w:val="18"/>
          <w:szCs w:val="18"/>
        </w:rPr>
      </w:pPr>
      <w:r>
        <w:rPr>
          <w:rFonts w:ascii="Verdana" w:hAnsi="Verdana"/>
          <w:sz w:val="18"/>
          <w:szCs w:val="18"/>
        </w:rPr>
        <w:t>First</w:t>
      </w:r>
      <w:r w:rsidR="00F83FAF">
        <w:rPr>
          <w:rFonts w:ascii="Verdana" w:hAnsi="Verdana"/>
          <w:sz w:val="18"/>
          <w:szCs w:val="18"/>
        </w:rPr>
        <w:t>,</w:t>
      </w:r>
      <w:r>
        <w:rPr>
          <w:rFonts w:ascii="Verdana" w:hAnsi="Verdana"/>
          <w:sz w:val="18"/>
          <w:szCs w:val="18"/>
        </w:rPr>
        <w:t xml:space="preserve"> </w:t>
      </w:r>
      <w:r w:rsidRPr="00863500" w:rsidR="00863500">
        <w:rPr>
          <w:rFonts w:ascii="Verdana" w:hAnsi="Verdana"/>
          <w:sz w:val="18"/>
          <w:szCs w:val="18"/>
        </w:rPr>
        <w:t xml:space="preserve">the group </w:t>
      </w:r>
      <w:proofErr w:type="gramStart"/>
      <w:r w:rsidRPr="00863500" w:rsidR="00863500">
        <w:rPr>
          <w:rFonts w:ascii="Verdana" w:hAnsi="Verdana"/>
          <w:sz w:val="18"/>
          <w:szCs w:val="18"/>
        </w:rPr>
        <w:t>as a whole first</w:t>
      </w:r>
      <w:proofErr w:type="gramEnd"/>
      <w:r w:rsidRPr="00863500" w:rsidR="00863500">
        <w:rPr>
          <w:rFonts w:ascii="Verdana" w:hAnsi="Verdana"/>
          <w:sz w:val="18"/>
          <w:szCs w:val="18"/>
        </w:rPr>
        <w:t xml:space="preserve"> need</w:t>
      </w:r>
      <w:r w:rsidR="00F83FAF">
        <w:rPr>
          <w:rFonts w:ascii="Verdana" w:hAnsi="Verdana"/>
          <w:sz w:val="18"/>
          <w:szCs w:val="18"/>
        </w:rPr>
        <w:t>s</w:t>
      </w:r>
      <w:r w:rsidRPr="00863500" w:rsidR="00863500">
        <w:rPr>
          <w:rFonts w:ascii="Verdana" w:hAnsi="Verdana"/>
          <w:sz w:val="18"/>
          <w:szCs w:val="18"/>
        </w:rPr>
        <w:t xml:space="preserve"> to </w:t>
      </w:r>
      <w:r w:rsidRPr="00CD59C1" w:rsidR="00863500">
        <w:rPr>
          <w:rFonts w:ascii="Verdana" w:hAnsi="Verdana"/>
          <w:color w:val="000000" w:themeColor="text1"/>
          <w:sz w:val="18"/>
          <w:szCs w:val="18"/>
        </w:rPr>
        <w:t xml:space="preserve">set an overall goal </w:t>
      </w:r>
      <w:r w:rsidRPr="00863500" w:rsidR="00863500">
        <w:rPr>
          <w:rFonts w:ascii="Verdana" w:hAnsi="Verdana"/>
          <w:sz w:val="18"/>
          <w:szCs w:val="18"/>
        </w:rPr>
        <w:t xml:space="preserve">for the CVAP </w:t>
      </w:r>
      <w:proofErr w:type="spellStart"/>
      <w:r w:rsidRPr="00863500" w:rsidR="00863500">
        <w:rPr>
          <w:rFonts w:ascii="Verdana" w:hAnsi="Verdana"/>
          <w:sz w:val="18"/>
          <w:szCs w:val="18"/>
        </w:rPr>
        <w:t>PoA</w:t>
      </w:r>
      <w:proofErr w:type="spellEnd"/>
      <w:r w:rsidR="00F83FAF">
        <w:rPr>
          <w:rFonts w:ascii="Verdana" w:hAnsi="Verdana"/>
          <w:sz w:val="18"/>
          <w:szCs w:val="18"/>
        </w:rPr>
        <w:t>. This should be linked to the CVA v</w:t>
      </w:r>
      <w:r w:rsidR="00070899">
        <w:rPr>
          <w:rFonts w:ascii="Verdana" w:hAnsi="Verdana"/>
          <w:sz w:val="18"/>
          <w:szCs w:val="18"/>
        </w:rPr>
        <w:t>ision</w:t>
      </w:r>
      <w:r w:rsidR="00F83FAF">
        <w:rPr>
          <w:rFonts w:ascii="Verdana" w:hAnsi="Verdana"/>
          <w:sz w:val="18"/>
          <w:szCs w:val="18"/>
        </w:rPr>
        <w:t xml:space="preserve"> and operational level for where the NS want to be at the end of the CVAP programme</w:t>
      </w:r>
      <w:r w:rsidR="00070899">
        <w:rPr>
          <w:rFonts w:ascii="Verdana" w:hAnsi="Verdana"/>
          <w:sz w:val="18"/>
          <w:szCs w:val="18"/>
        </w:rPr>
        <w:t>, as defined in the visioning workshop.</w:t>
      </w:r>
    </w:p>
    <w:p w:rsidRPr="00304760" w:rsidR="00863500" w:rsidP="00863500" w:rsidRDefault="61D9E60B" w14:paraId="5830E785" w14:textId="4F98B1DE">
      <w:pPr>
        <w:rPr>
          <w:rFonts w:ascii="Verdana" w:hAnsi="Verdana"/>
          <w:color w:val="000000" w:themeColor="text1"/>
          <w:sz w:val="18"/>
          <w:szCs w:val="18"/>
        </w:rPr>
      </w:pPr>
      <w:r w:rsidRPr="33BB8A4A">
        <w:rPr>
          <w:rFonts w:ascii="Verdana" w:hAnsi="Verdana"/>
          <w:b/>
          <w:bCs/>
          <w:color w:val="000000" w:themeColor="text1"/>
          <w:sz w:val="18"/>
          <w:szCs w:val="18"/>
        </w:rPr>
        <w:t>Activity 2.</w:t>
      </w:r>
      <w:r w:rsidRPr="33BB8A4A" w:rsidR="31442FCE">
        <w:rPr>
          <w:rFonts w:ascii="Verdana" w:hAnsi="Verdana"/>
          <w:color w:val="000000" w:themeColor="text1"/>
          <w:sz w:val="18"/>
          <w:szCs w:val="18"/>
        </w:rPr>
        <w:t xml:space="preserve"> </w:t>
      </w:r>
      <w:r w:rsidRPr="33BB8A4A" w:rsidR="31442FCE">
        <w:rPr>
          <w:rFonts w:ascii="Verdana" w:hAnsi="Verdana"/>
          <w:b/>
          <w:bCs/>
          <w:color w:val="000000" w:themeColor="text1"/>
          <w:sz w:val="18"/>
          <w:szCs w:val="18"/>
        </w:rPr>
        <w:t xml:space="preserve">Developing the </w:t>
      </w:r>
      <w:proofErr w:type="spellStart"/>
      <w:r w:rsidRPr="33BB8A4A" w:rsidR="31442FCE">
        <w:rPr>
          <w:rFonts w:ascii="Verdana" w:hAnsi="Verdana"/>
          <w:b/>
          <w:bCs/>
          <w:color w:val="000000" w:themeColor="text1"/>
          <w:sz w:val="18"/>
          <w:szCs w:val="18"/>
        </w:rPr>
        <w:t>PoA</w:t>
      </w:r>
      <w:proofErr w:type="spellEnd"/>
    </w:p>
    <w:p w:rsidRPr="00863500" w:rsidR="00863500" w:rsidP="00863500" w:rsidRDefault="62A7943A" w14:paraId="672EC789" w14:textId="41EC4ADF">
      <w:pPr>
        <w:rPr>
          <w:rFonts w:ascii="Verdana" w:hAnsi="Verdana"/>
          <w:sz w:val="18"/>
          <w:szCs w:val="18"/>
        </w:rPr>
      </w:pPr>
      <w:r w:rsidRPr="25F6E419">
        <w:rPr>
          <w:rFonts w:ascii="Verdana" w:hAnsi="Verdana"/>
          <w:sz w:val="18"/>
          <w:szCs w:val="18"/>
        </w:rPr>
        <w:t xml:space="preserve">The </w:t>
      </w:r>
      <w:proofErr w:type="spellStart"/>
      <w:r w:rsidRPr="25F6E419">
        <w:rPr>
          <w:rFonts w:ascii="Verdana" w:hAnsi="Verdana"/>
          <w:sz w:val="18"/>
          <w:szCs w:val="18"/>
        </w:rPr>
        <w:t>PoA</w:t>
      </w:r>
      <w:proofErr w:type="spellEnd"/>
      <w:r w:rsidRPr="25F6E419">
        <w:rPr>
          <w:rFonts w:ascii="Verdana" w:hAnsi="Verdana"/>
          <w:sz w:val="18"/>
          <w:szCs w:val="18"/>
        </w:rPr>
        <w:t xml:space="preserve"> is built from the activities participants have identified as key to improve capacity in the </w:t>
      </w:r>
      <w:r w:rsidRPr="25F6E419" w:rsidR="5462F527">
        <w:rPr>
          <w:rFonts w:ascii="Verdana" w:hAnsi="Verdana"/>
          <w:sz w:val="18"/>
          <w:szCs w:val="18"/>
        </w:rPr>
        <w:t>CVA</w:t>
      </w:r>
      <w:r w:rsidRPr="25F6E419">
        <w:rPr>
          <w:rFonts w:ascii="Verdana" w:hAnsi="Verdana"/>
          <w:sz w:val="18"/>
          <w:szCs w:val="18"/>
        </w:rPr>
        <w:t xml:space="preserve"> cap</w:t>
      </w:r>
      <w:r w:rsidRPr="25F6E419" w:rsidR="0126D097">
        <w:rPr>
          <w:rFonts w:ascii="Verdana" w:hAnsi="Verdana"/>
          <w:sz w:val="18"/>
          <w:szCs w:val="18"/>
        </w:rPr>
        <w:t xml:space="preserve">acity assessment exercise. </w:t>
      </w:r>
      <w:r w:rsidRPr="25F6E419" w:rsidR="31442FCE">
        <w:rPr>
          <w:rFonts w:ascii="Verdana" w:hAnsi="Verdana"/>
          <w:sz w:val="18"/>
          <w:szCs w:val="18"/>
        </w:rPr>
        <w:t xml:space="preserve">For developing the </w:t>
      </w:r>
      <w:proofErr w:type="spellStart"/>
      <w:r w:rsidRPr="25F6E419" w:rsidR="31442FCE">
        <w:rPr>
          <w:rFonts w:ascii="Verdana" w:hAnsi="Verdana"/>
          <w:sz w:val="18"/>
          <w:szCs w:val="18"/>
        </w:rPr>
        <w:t>PoA</w:t>
      </w:r>
      <w:proofErr w:type="spellEnd"/>
      <w:r w:rsidRPr="25F6E419" w:rsidR="31442FCE">
        <w:rPr>
          <w:rFonts w:ascii="Verdana" w:hAnsi="Verdana"/>
          <w:sz w:val="18"/>
          <w:szCs w:val="18"/>
        </w:rPr>
        <w:t xml:space="preserve">, participants split into </w:t>
      </w:r>
      <w:r w:rsidRPr="25F6E419" w:rsidR="7F8B0035">
        <w:rPr>
          <w:rFonts w:ascii="Verdana" w:hAnsi="Verdana"/>
          <w:sz w:val="18"/>
          <w:szCs w:val="18"/>
        </w:rPr>
        <w:t xml:space="preserve">four groups each group </w:t>
      </w:r>
      <w:r w:rsidRPr="25F6E419" w:rsidR="31442FCE">
        <w:rPr>
          <w:rFonts w:ascii="Verdana" w:hAnsi="Verdana"/>
          <w:sz w:val="18"/>
          <w:szCs w:val="18"/>
        </w:rPr>
        <w:t>take</w:t>
      </w:r>
      <w:r w:rsidRPr="25F6E419" w:rsidR="5001DD1C">
        <w:rPr>
          <w:rFonts w:ascii="Verdana" w:hAnsi="Verdana"/>
          <w:sz w:val="18"/>
          <w:szCs w:val="18"/>
        </w:rPr>
        <w:t>s</w:t>
      </w:r>
      <w:r w:rsidRPr="25F6E419" w:rsidR="31442FCE">
        <w:rPr>
          <w:rFonts w:ascii="Verdana" w:hAnsi="Verdana"/>
          <w:sz w:val="18"/>
          <w:szCs w:val="18"/>
        </w:rPr>
        <w:t xml:space="preserve"> one </w:t>
      </w:r>
      <w:r w:rsidRPr="25F6E419" w:rsidR="00EF1992">
        <w:rPr>
          <w:rFonts w:ascii="Verdana" w:hAnsi="Verdana"/>
          <w:sz w:val="18"/>
          <w:szCs w:val="18"/>
        </w:rPr>
        <w:t>area/</w:t>
      </w:r>
      <w:r w:rsidRPr="25F6E419" w:rsidR="31442FCE">
        <w:rPr>
          <w:rFonts w:ascii="Verdana" w:hAnsi="Verdana"/>
          <w:sz w:val="18"/>
          <w:szCs w:val="18"/>
        </w:rPr>
        <w:t xml:space="preserve">outcome </w:t>
      </w:r>
      <w:r w:rsidRPr="25F6E419" w:rsidR="4067D078">
        <w:rPr>
          <w:rFonts w:ascii="Verdana" w:hAnsi="Verdana"/>
          <w:sz w:val="18"/>
          <w:szCs w:val="18"/>
        </w:rPr>
        <w:t xml:space="preserve">and one group takes both area 3 and 5. </w:t>
      </w:r>
      <w:r w:rsidRPr="25F6E419" w:rsidR="6EFA95CD">
        <w:rPr>
          <w:rFonts w:ascii="Verdana" w:hAnsi="Verdana"/>
          <w:sz w:val="18"/>
          <w:szCs w:val="18"/>
        </w:rPr>
        <w:t xml:space="preserve">Each group should then look at the activities suggested during the CVA capacity </w:t>
      </w:r>
      <w:r w:rsidRPr="25F6E419" w:rsidR="5CD7DEFD">
        <w:rPr>
          <w:rFonts w:ascii="Verdana" w:hAnsi="Verdana"/>
          <w:sz w:val="18"/>
          <w:szCs w:val="18"/>
        </w:rPr>
        <w:t>assessment exercise and prioritise the key ones and add any other activity the group might consider important. Once the key ac</w:t>
      </w:r>
      <w:r w:rsidRPr="25F6E419" w:rsidR="3C39D1F2">
        <w:rPr>
          <w:rFonts w:ascii="Verdana" w:hAnsi="Verdana"/>
          <w:sz w:val="18"/>
          <w:szCs w:val="18"/>
        </w:rPr>
        <w:t>tivities have been agreed</w:t>
      </w:r>
      <w:r w:rsidRPr="25F6E419" w:rsidR="31442FCE">
        <w:rPr>
          <w:rFonts w:ascii="Verdana" w:hAnsi="Verdana"/>
          <w:sz w:val="18"/>
          <w:szCs w:val="18"/>
        </w:rPr>
        <w:t xml:space="preserve">, </w:t>
      </w:r>
      <w:r w:rsidRPr="25F6E419" w:rsidR="5190183D">
        <w:rPr>
          <w:rFonts w:ascii="Verdana" w:hAnsi="Verdana"/>
          <w:sz w:val="18"/>
          <w:szCs w:val="18"/>
        </w:rPr>
        <w:t xml:space="preserve">each group will focus </w:t>
      </w:r>
      <w:r w:rsidRPr="25F6E419" w:rsidR="31442FCE">
        <w:rPr>
          <w:rFonts w:ascii="Verdana" w:hAnsi="Verdana"/>
          <w:sz w:val="18"/>
          <w:szCs w:val="18"/>
        </w:rPr>
        <w:t xml:space="preserve">on </w:t>
      </w:r>
      <w:r w:rsidRPr="25F6E419" w:rsidR="31442FCE">
        <w:rPr>
          <w:rFonts w:ascii="Verdana" w:hAnsi="Verdana"/>
          <w:b/>
          <w:bCs/>
          <w:i/>
          <w:iCs/>
          <w:color w:val="000000" w:themeColor="text1"/>
          <w:sz w:val="18"/>
          <w:szCs w:val="18"/>
        </w:rPr>
        <w:t>who</w:t>
      </w:r>
      <w:r w:rsidRPr="25F6E419" w:rsidR="31442FCE">
        <w:rPr>
          <w:rFonts w:ascii="Verdana" w:hAnsi="Verdana"/>
          <w:b/>
          <w:bCs/>
          <w:color w:val="000000" w:themeColor="text1"/>
          <w:sz w:val="18"/>
          <w:szCs w:val="18"/>
        </w:rPr>
        <w:t xml:space="preserve"> </w:t>
      </w:r>
      <w:r w:rsidRPr="25F6E419" w:rsidR="31442FCE">
        <w:rPr>
          <w:rFonts w:ascii="Verdana" w:hAnsi="Verdana"/>
          <w:color w:val="000000" w:themeColor="text1"/>
          <w:sz w:val="18"/>
          <w:szCs w:val="18"/>
        </w:rPr>
        <w:t>is responsible</w:t>
      </w:r>
      <w:r w:rsidRPr="25F6E419" w:rsidR="12341AF0">
        <w:rPr>
          <w:rFonts w:ascii="Verdana" w:hAnsi="Verdana"/>
          <w:color w:val="000000" w:themeColor="text1"/>
          <w:sz w:val="18"/>
          <w:szCs w:val="18"/>
        </w:rPr>
        <w:t xml:space="preserve"> (or </w:t>
      </w:r>
      <w:r w:rsidRPr="25F6E419" w:rsidR="31442FCE">
        <w:rPr>
          <w:rFonts w:ascii="Verdana" w:hAnsi="Verdana"/>
          <w:b/>
          <w:bCs/>
          <w:i/>
          <w:iCs/>
          <w:color w:val="000000" w:themeColor="text1"/>
          <w:sz w:val="18"/>
          <w:szCs w:val="18"/>
        </w:rPr>
        <w:t>where</w:t>
      </w:r>
      <w:r w:rsidRPr="25F6E419" w:rsidR="31442FCE">
        <w:rPr>
          <w:rFonts w:ascii="Verdana" w:hAnsi="Verdana"/>
          <w:color w:val="000000" w:themeColor="text1"/>
          <w:sz w:val="18"/>
          <w:szCs w:val="18"/>
        </w:rPr>
        <w:t xml:space="preserve"> the responsibility lies</w:t>
      </w:r>
      <w:r w:rsidRPr="25F6E419" w:rsidR="6553B387">
        <w:rPr>
          <w:rFonts w:ascii="Verdana" w:hAnsi="Verdana"/>
          <w:color w:val="000000" w:themeColor="text1"/>
          <w:sz w:val="18"/>
          <w:szCs w:val="18"/>
        </w:rPr>
        <w:t xml:space="preserve">, </w:t>
      </w:r>
      <w:r w:rsidRPr="25F6E419" w:rsidR="31442FCE">
        <w:rPr>
          <w:rFonts w:ascii="Verdana" w:hAnsi="Verdana"/>
          <w:color w:val="000000" w:themeColor="text1"/>
          <w:sz w:val="18"/>
          <w:szCs w:val="18"/>
        </w:rPr>
        <w:t>which department)</w:t>
      </w:r>
      <w:r w:rsidRPr="25F6E419" w:rsidR="0C849CA8">
        <w:rPr>
          <w:rFonts w:ascii="Verdana" w:hAnsi="Verdana"/>
          <w:color w:val="000000" w:themeColor="text1"/>
          <w:sz w:val="18"/>
          <w:szCs w:val="18"/>
        </w:rPr>
        <w:t xml:space="preserve"> who else needs to be </w:t>
      </w:r>
      <w:r w:rsidRPr="25F6E419" w:rsidR="0C849CA8">
        <w:rPr>
          <w:rFonts w:ascii="Verdana" w:hAnsi="Verdana"/>
          <w:b/>
          <w:bCs/>
          <w:color w:val="000000" w:themeColor="text1"/>
          <w:sz w:val="18"/>
          <w:szCs w:val="18"/>
        </w:rPr>
        <w:t>engaged</w:t>
      </w:r>
      <w:r w:rsidRPr="25F6E419" w:rsidR="0C849CA8">
        <w:rPr>
          <w:rFonts w:ascii="Verdana" w:hAnsi="Verdana"/>
          <w:color w:val="000000" w:themeColor="text1"/>
          <w:sz w:val="18"/>
          <w:szCs w:val="18"/>
        </w:rPr>
        <w:t xml:space="preserve"> </w:t>
      </w:r>
      <w:r w:rsidRPr="25F6E419" w:rsidR="31442FCE">
        <w:rPr>
          <w:rFonts w:ascii="Verdana" w:hAnsi="Verdana"/>
          <w:color w:val="000000" w:themeColor="text1"/>
          <w:sz w:val="18"/>
          <w:szCs w:val="18"/>
        </w:rPr>
        <w:t xml:space="preserve">and </w:t>
      </w:r>
      <w:r w:rsidRPr="25F6E419" w:rsidR="6B21F5E7">
        <w:rPr>
          <w:rFonts w:ascii="Verdana" w:hAnsi="Verdana"/>
          <w:color w:val="000000" w:themeColor="text1"/>
          <w:sz w:val="18"/>
          <w:szCs w:val="18"/>
        </w:rPr>
        <w:t xml:space="preserve">the </w:t>
      </w:r>
      <w:r w:rsidRPr="25F6E419" w:rsidR="31442FCE">
        <w:rPr>
          <w:rFonts w:ascii="Verdana" w:hAnsi="Verdana"/>
          <w:b/>
          <w:bCs/>
          <w:i/>
          <w:iCs/>
          <w:color w:val="000000" w:themeColor="text1"/>
          <w:sz w:val="18"/>
          <w:szCs w:val="18"/>
        </w:rPr>
        <w:t>timeframe</w:t>
      </w:r>
      <w:r w:rsidRPr="25F6E419" w:rsidR="31442FCE">
        <w:rPr>
          <w:rFonts w:ascii="Verdana" w:hAnsi="Verdana"/>
          <w:color w:val="000000" w:themeColor="text1"/>
          <w:sz w:val="18"/>
          <w:szCs w:val="18"/>
        </w:rPr>
        <w:t xml:space="preserve">, in addition to any other considerations, such as </w:t>
      </w:r>
      <w:r w:rsidRPr="25F6E419" w:rsidR="31442FCE">
        <w:rPr>
          <w:rFonts w:ascii="Verdana" w:hAnsi="Verdana"/>
          <w:b/>
          <w:bCs/>
          <w:i/>
          <w:iCs/>
          <w:color w:val="000000" w:themeColor="text1"/>
          <w:sz w:val="18"/>
          <w:szCs w:val="18"/>
        </w:rPr>
        <w:t>PNS</w:t>
      </w:r>
      <w:r w:rsidRPr="25F6E419" w:rsidR="31442FCE">
        <w:rPr>
          <w:rFonts w:ascii="Verdana" w:hAnsi="Verdana"/>
          <w:color w:val="000000" w:themeColor="text1"/>
          <w:sz w:val="18"/>
          <w:szCs w:val="18"/>
        </w:rPr>
        <w:t xml:space="preserve"> </w:t>
      </w:r>
      <w:r w:rsidRPr="25F6E419" w:rsidR="31442FCE">
        <w:rPr>
          <w:rFonts w:ascii="Verdana" w:hAnsi="Verdana"/>
          <w:sz w:val="18"/>
          <w:szCs w:val="18"/>
        </w:rPr>
        <w:t xml:space="preserve">involved. </w:t>
      </w:r>
    </w:p>
    <w:p w:rsidRPr="00863500" w:rsidR="00863500" w:rsidP="00863500" w:rsidRDefault="00863500" w14:paraId="09004797" w14:textId="54BF493E">
      <w:pPr>
        <w:rPr>
          <w:rFonts w:ascii="Verdana" w:hAnsi="Verdana"/>
          <w:sz w:val="18"/>
          <w:szCs w:val="18"/>
        </w:rPr>
      </w:pPr>
      <w:r w:rsidRPr="56D9601E">
        <w:rPr>
          <w:rFonts w:ascii="Verdana" w:hAnsi="Verdana"/>
          <w:sz w:val="18"/>
          <w:szCs w:val="18"/>
        </w:rPr>
        <w:t>It is helpful to always keep in mind the CVAP level the NS is trying to achieve when detailing activities.</w:t>
      </w:r>
    </w:p>
    <w:p w:rsidR="54464DDA" w:rsidP="56D9601E" w:rsidRDefault="54464DDA" w14:paraId="4BC2ED46" w14:textId="1BC4090B">
      <w:pPr>
        <w:rPr>
          <w:rFonts w:ascii="Verdana" w:hAnsi="Verdana"/>
          <w:b/>
          <w:bCs/>
          <w:color w:val="000000" w:themeColor="text1"/>
          <w:sz w:val="18"/>
          <w:szCs w:val="18"/>
        </w:rPr>
      </w:pPr>
      <w:r w:rsidRPr="56D9601E">
        <w:rPr>
          <w:rFonts w:ascii="Verdana" w:hAnsi="Verdana"/>
          <w:b/>
          <w:bCs/>
          <w:color w:val="000000" w:themeColor="text1"/>
          <w:sz w:val="18"/>
          <w:szCs w:val="18"/>
        </w:rPr>
        <w:t xml:space="preserve">Activity 3: Prioritising, finalising and sequencing the </w:t>
      </w:r>
      <w:proofErr w:type="spellStart"/>
      <w:proofErr w:type="gramStart"/>
      <w:r w:rsidRPr="56D9601E">
        <w:rPr>
          <w:rFonts w:ascii="Verdana" w:hAnsi="Verdana"/>
          <w:b/>
          <w:bCs/>
          <w:color w:val="000000" w:themeColor="text1"/>
          <w:sz w:val="18"/>
          <w:szCs w:val="18"/>
        </w:rPr>
        <w:t>PoA</w:t>
      </w:r>
      <w:proofErr w:type="spellEnd"/>
      <w:proofErr w:type="gramEnd"/>
    </w:p>
    <w:p w:rsidR="54464DDA" w:rsidP="56D9601E" w:rsidRDefault="54464DDA" w14:paraId="4390CD2B" w14:textId="193935D1">
      <w:pPr>
        <w:rPr>
          <w:rFonts w:ascii="Verdana" w:hAnsi="Verdana"/>
          <w:sz w:val="18"/>
          <w:szCs w:val="18"/>
        </w:rPr>
      </w:pPr>
      <w:r w:rsidRPr="56D9601E">
        <w:rPr>
          <w:rFonts w:ascii="Verdana" w:hAnsi="Verdana"/>
          <w:sz w:val="18"/>
          <w:szCs w:val="18"/>
        </w:rPr>
        <w:t xml:space="preserve">Following activity planning, the proposed </w:t>
      </w:r>
      <w:proofErr w:type="spellStart"/>
      <w:r w:rsidRPr="56D9601E">
        <w:rPr>
          <w:rFonts w:ascii="Verdana" w:hAnsi="Verdana"/>
          <w:sz w:val="18"/>
          <w:szCs w:val="18"/>
        </w:rPr>
        <w:t>PoA</w:t>
      </w:r>
      <w:proofErr w:type="spellEnd"/>
      <w:r w:rsidRPr="56D9601E">
        <w:rPr>
          <w:rFonts w:ascii="Verdana" w:hAnsi="Verdana"/>
          <w:sz w:val="18"/>
          <w:szCs w:val="18"/>
        </w:rPr>
        <w:t xml:space="preserve"> is then agreed with the broader participants.</w:t>
      </w:r>
    </w:p>
    <w:p w:rsidR="54464DDA" w:rsidP="56D9601E" w:rsidRDefault="54464DDA" w14:paraId="269B56A1" w14:textId="0743F1A4">
      <w:pPr>
        <w:rPr>
          <w:rFonts w:ascii="Verdana" w:hAnsi="Verdana"/>
          <w:sz w:val="18"/>
          <w:szCs w:val="18"/>
        </w:rPr>
      </w:pPr>
      <w:r w:rsidRPr="56D9601E">
        <w:rPr>
          <w:rFonts w:ascii="Verdana" w:hAnsi="Verdana"/>
          <w:sz w:val="18"/>
          <w:szCs w:val="18"/>
        </w:rPr>
        <w:t>- Once the activity planning has been developed, groups then feedback to the main workshop for collective agreement and buy-in.</w:t>
      </w:r>
    </w:p>
    <w:p w:rsidR="54464DDA" w:rsidP="56D9601E" w:rsidRDefault="54464DDA" w14:paraId="48072BEF" w14:textId="070946D1">
      <w:pPr>
        <w:rPr>
          <w:rFonts w:ascii="Verdana" w:hAnsi="Verdana"/>
          <w:sz w:val="18"/>
          <w:szCs w:val="18"/>
        </w:rPr>
      </w:pPr>
      <w:r w:rsidRPr="56D9601E">
        <w:rPr>
          <w:rFonts w:ascii="Verdana" w:hAnsi="Verdana"/>
          <w:sz w:val="18"/>
          <w:szCs w:val="18"/>
        </w:rPr>
        <w:t xml:space="preserve">- The overall </w:t>
      </w:r>
      <w:proofErr w:type="spellStart"/>
      <w:r w:rsidRPr="56D9601E">
        <w:rPr>
          <w:rFonts w:ascii="Verdana" w:hAnsi="Verdana"/>
          <w:sz w:val="18"/>
          <w:szCs w:val="18"/>
        </w:rPr>
        <w:t>PoA</w:t>
      </w:r>
      <w:proofErr w:type="spellEnd"/>
      <w:r w:rsidRPr="56D9601E">
        <w:rPr>
          <w:rFonts w:ascii="Verdana" w:hAnsi="Verdana"/>
          <w:sz w:val="18"/>
          <w:szCs w:val="18"/>
        </w:rPr>
        <w:t xml:space="preserve"> should then be looked through, to see if activities sequence well with each other and to check if the timing of activities fits adequately with the broader NS plans and commitments.</w:t>
      </w:r>
    </w:p>
    <w:p w:rsidR="56D9601E" w:rsidP="56D9601E" w:rsidRDefault="56D9601E" w14:paraId="4D659A21" w14:textId="0B279D3B">
      <w:pPr>
        <w:rPr>
          <w:rFonts w:ascii="Verdana" w:hAnsi="Verdana"/>
          <w:color w:val="000000" w:themeColor="text1"/>
          <w:sz w:val="18"/>
          <w:szCs w:val="18"/>
        </w:rPr>
      </w:pPr>
    </w:p>
    <w:p w:rsidRPr="00304760" w:rsidR="00863500" w:rsidP="56D9601E" w:rsidRDefault="44D1248F" w14:paraId="6AC73150" w14:textId="56A19118">
      <w:pPr>
        <w:rPr>
          <w:rFonts w:ascii="Verdana" w:hAnsi="Verdana"/>
          <w:color w:val="000000" w:themeColor="text1"/>
          <w:sz w:val="18"/>
          <w:szCs w:val="18"/>
        </w:rPr>
      </w:pPr>
      <w:r w:rsidRPr="56D9601E">
        <w:rPr>
          <w:rFonts w:ascii="Verdana" w:hAnsi="Verdana"/>
          <w:color w:val="000000" w:themeColor="text1"/>
          <w:sz w:val="18"/>
          <w:szCs w:val="18"/>
        </w:rPr>
        <w:t>Note that</w:t>
      </w:r>
      <w:r w:rsidRPr="56D9601E">
        <w:rPr>
          <w:rFonts w:ascii="Verdana" w:hAnsi="Verdana"/>
          <w:b/>
          <w:bCs/>
          <w:color w:val="000000" w:themeColor="text1"/>
          <w:sz w:val="18"/>
          <w:szCs w:val="18"/>
        </w:rPr>
        <w:t xml:space="preserve"> </w:t>
      </w:r>
      <w:r w:rsidRPr="56D9601E" w:rsidR="31442FCE">
        <w:rPr>
          <w:rFonts w:ascii="Verdana" w:hAnsi="Verdana"/>
          <w:b/>
          <w:bCs/>
          <w:color w:val="000000" w:themeColor="text1"/>
          <w:sz w:val="18"/>
          <w:szCs w:val="18"/>
        </w:rPr>
        <w:t xml:space="preserve">Budgeting the </w:t>
      </w:r>
      <w:proofErr w:type="spellStart"/>
      <w:r w:rsidRPr="56D9601E" w:rsidR="31442FCE">
        <w:rPr>
          <w:rFonts w:ascii="Verdana" w:hAnsi="Verdana"/>
          <w:b/>
          <w:bCs/>
          <w:color w:val="000000" w:themeColor="text1"/>
          <w:sz w:val="18"/>
          <w:szCs w:val="18"/>
        </w:rPr>
        <w:t>PoA</w:t>
      </w:r>
      <w:proofErr w:type="spellEnd"/>
      <w:r w:rsidRPr="56D9601E" w:rsidR="17566A60">
        <w:rPr>
          <w:rFonts w:ascii="Verdana" w:hAnsi="Verdana"/>
          <w:b/>
          <w:bCs/>
          <w:color w:val="000000" w:themeColor="text1"/>
          <w:sz w:val="18"/>
          <w:szCs w:val="18"/>
        </w:rPr>
        <w:t xml:space="preserve"> </w:t>
      </w:r>
      <w:r w:rsidRPr="56D9601E" w:rsidR="17566A60">
        <w:rPr>
          <w:rFonts w:ascii="Verdana" w:hAnsi="Verdana"/>
          <w:color w:val="000000" w:themeColor="text1"/>
          <w:sz w:val="18"/>
          <w:szCs w:val="18"/>
        </w:rPr>
        <w:t xml:space="preserve">will only take place once the </w:t>
      </w:r>
      <w:proofErr w:type="spellStart"/>
      <w:r w:rsidRPr="56D9601E" w:rsidR="17566A60">
        <w:rPr>
          <w:rFonts w:ascii="Verdana" w:hAnsi="Verdana"/>
          <w:color w:val="000000" w:themeColor="text1"/>
          <w:sz w:val="18"/>
          <w:szCs w:val="18"/>
        </w:rPr>
        <w:t>PoA</w:t>
      </w:r>
      <w:proofErr w:type="spellEnd"/>
      <w:r w:rsidRPr="56D9601E" w:rsidR="17566A60">
        <w:rPr>
          <w:rFonts w:ascii="Verdana" w:hAnsi="Verdana"/>
          <w:color w:val="000000" w:themeColor="text1"/>
          <w:sz w:val="18"/>
          <w:szCs w:val="18"/>
        </w:rPr>
        <w:t xml:space="preserve"> has been presented to the leadership and outside of this workshop. </w:t>
      </w:r>
    </w:p>
    <w:p w:rsidR="00CF1D44" w:rsidP="00CF1D44" w:rsidRDefault="00CF1D44" w14:paraId="180C78D8" w14:textId="77777777">
      <w:pPr>
        <w:spacing w:before="60" w:after="60"/>
        <w:rPr>
          <w:rFonts w:ascii="Verdana" w:hAnsi="Verdana" w:eastAsiaTheme="minorEastAsia"/>
          <w:b/>
          <w:noProof/>
          <w:color w:val="C00000"/>
          <w:sz w:val="20"/>
          <w:szCs w:val="20"/>
        </w:rPr>
      </w:pPr>
    </w:p>
    <w:p w:rsidRPr="009D0BC7" w:rsidR="00CF1D44" w:rsidP="00CF1D44" w:rsidRDefault="00CF1D44" w14:paraId="476B54FC" w14:textId="34360938">
      <w:pPr>
        <w:spacing w:before="60" w:after="60"/>
        <w:rPr>
          <w:rFonts w:ascii="Verdana" w:hAnsi="Verdana" w:eastAsiaTheme="minorEastAsia"/>
          <w:b/>
          <w:noProof/>
          <w:color w:val="C00000"/>
          <w:sz w:val="20"/>
          <w:szCs w:val="20"/>
        </w:rPr>
      </w:pPr>
      <w:r w:rsidRPr="009D0BC7">
        <w:rPr>
          <w:rFonts w:ascii="Verdana" w:hAnsi="Verdana" w:eastAsiaTheme="minorEastAsia"/>
          <w:b/>
          <w:noProof/>
          <w:color w:val="C00000"/>
          <w:sz w:val="20"/>
          <w:szCs w:val="20"/>
        </w:rPr>
        <w:t>COFFEE BREAK</w:t>
      </w:r>
    </w:p>
    <w:p w:rsidR="00CF1D44" w:rsidP="00CF1D44" w:rsidRDefault="00CF1D44" w14:paraId="4D9D2ADD" w14:textId="77777777">
      <w:pPr>
        <w:rPr>
          <w:rFonts w:ascii="Verdana" w:hAnsi="Verdana" w:eastAsiaTheme="minorEastAsia" w:cstheme="minorBidi"/>
          <w:b/>
          <w:bCs/>
          <w:noProof/>
          <w:color w:val="000000" w:themeColor="text1"/>
          <w:sz w:val="20"/>
          <w:szCs w:val="20"/>
          <w:u w:val="single"/>
        </w:rPr>
      </w:pPr>
    </w:p>
    <w:p w:rsidR="00CF1D44" w:rsidP="00CF1D44" w:rsidRDefault="00CF1D44" w14:paraId="7BA82714" w14:textId="006891ED">
      <w:pPr>
        <w:rPr>
          <w:rFonts w:ascii="Verdana" w:hAnsi="Verdana" w:eastAsiaTheme="minorEastAsia" w:cstheme="minorBidi"/>
          <w:b/>
          <w:bCs/>
          <w:noProof/>
          <w:color w:val="000000" w:themeColor="text1"/>
          <w:sz w:val="20"/>
          <w:szCs w:val="20"/>
          <w:u w:val="single"/>
        </w:rPr>
      </w:pPr>
      <w:r w:rsidRPr="00F159DE">
        <w:rPr>
          <w:rFonts w:ascii="Verdana" w:hAnsi="Verdana" w:eastAsiaTheme="minorEastAsia" w:cstheme="minorBidi"/>
          <w:b/>
          <w:bCs/>
          <w:noProof/>
          <w:color w:val="000000" w:themeColor="text1"/>
          <w:sz w:val="20"/>
          <w:szCs w:val="20"/>
          <w:u w:val="single"/>
        </w:rPr>
        <w:t>1</w:t>
      </w:r>
      <w:r w:rsidR="00DC63F8">
        <w:rPr>
          <w:rFonts w:ascii="Verdana" w:hAnsi="Verdana" w:eastAsiaTheme="minorEastAsia" w:cstheme="minorBidi"/>
          <w:b/>
          <w:bCs/>
          <w:noProof/>
          <w:color w:val="000000" w:themeColor="text1"/>
          <w:sz w:val="20"/>
          <w:szCs w:val="20"/>
          <w:u w:val="single"/>
        </w:rPr>
        <w:t>1</w:t>
      </w:r>
      <w:r w:rsidRPr="00F159DE">
        <w:rPr>
          <w:rFonts w:ascii="Verdana" w:hAnsi="Verdana" w:eastAsiaTheme="minorEastAsia" w:cstheme="minorBidi"/>
          <w:b/>
          <w:bCs/>
          <w:noProof/>
          <w:color w:val="000000" w:themeColor="text1"/>
          <w:sz w:val="20"/>
          <w:szCs w:val="20"/>
          <w:u w:val="single"/>
        </w:rPr>
        <w:t>.30-1</w:t>
      </w:r>
      <w:r w:rsidR="00DC63F8">
        <w:rPr>
          <w:rFonts w:ascii="Verdana" w:hAnsi="Verdana" w:eastAsiaTheme="minorEastAsia" w:cstheme="minorBidi"/>
          <w:b/>
          <w:bCs/>
          <w:noProof/>
          <w:color w:val="000000" w:themeColor="text1"/>
          <w:sz w:val="20"/>
          <w:szCs w:val="20"/>
          <w:u w:val="single"/>
        </w:rPr>
        <w:t>3</w:t>
      </w:r>
      <w:r w:rsidRPr="00F159DE">
        <w:rPr>
          <w:rFonts w:ascii="Verdana" w:hAnsi="Verdana" w:eastAsiaTheme="minorEastAsia" w:cstheme="minorBidi"/>
          <w:b/>
          <w:bCs/>
          <w:noProof/>
          <w:color w:val="000000" w:themeColor="text1"/>
          <w:sz w:val="20"/>
          <w:szCs w:val="20"/>
          <w:u w:val="single"/>
        </w:rPr>
        <w:t>.</w:t>
      </w:r>
      <w:r w:rsidR="00DC63F8">
        <w:rPr>
          <w:rFonts w:ascii="Verdana" w:hAnsi="Verdana" w:eastAsiaTheme="minorEastAsia" w:cstheme="minorBidi"/>
          <w:b/>
          <w:bCs/>
          <w:noProof/>
          <w:color w:val="000000" w:themeColor="text1"/>
          <w:sz w:val="20"/>
          <w:szCs w:val="20"/>
          <w:u w:val="single"/>
        </w:rPr>
        <w:t>0</w:t>
      </w:r>
      <w:r w:rsidRPr="00F159DE">
        <w:rPr>
          <w:rFonts w:ascii="Verdana" w:hAnsi="Verdana" w:eastAsiaTheme="minorEastAsia" w:cstheme="minorBidi"/>
          <w:b/>
          <w:bCs/>
          <w:noProof/>
          <w:color w:val="000000" w:themeColor="text1"/>
          <w:sz w:val="20"/>
          <w:szCs w:val="20"/>
          <w:u w:val="single"/>
        </w:rPr>
        <w:t>0 – Plan of Action</w:t>
      </w:r>
      <w:r>
        <w:rPr>
          <w:rFonts w:ascii="Verdana" w:hAnsi="Verdana" w:eastAsiaTheme="minorEastAsia" w:cstheme="minorBidi"/>
          <w:b/>
          <w:bCs/>
          <w:noProof/>
          <w:color w:val="000000" w:themeColor="text1"/>
          <w:sz w:val="20"/>
          <w:szCs w:val="20"/>
          <w:u w:val="single"/>
        </w:rPr>
        <w:t xml:space="preserve"> (</w:t>
      </w:r>
      <w:r w:rsidR="00160E26">
        <w:rPr>
          <w:rFonts w:ascii="Verdana" w:hAnsi="Verdana" w:eastAsiaTheme="minorEastAsia" w:cstheme="minorBidi"/>
          <w:b/>
          <w:bCs/>
          <w:noProof/>
          <w:color w:val="000000" w:themeColor="text1"/>
          <w:sz w:val="20"/>
          <w:szCs w:val="20"/>
          <w:u w:val="single"/>
        </w:rPr>
        <w:t>cont’d)</w:t>
      </w:r>
    </w:p>
    <w:p w:rsidR="00CF1D44" w:rsidP="00CF1D44" w:rsidRDefault="00CF1D44" w14:paraId="7CF01ACE" w14:textId="77777777">
      <w:pPr>
        <w:rPr>
          <w:rFonts w:ascii="Verdana" w:hAnsi="Verdana" w:eastAsiaTheme="minorEastAsia" w:cstheme="minorBidi"/>
          <w:b/>
          <w:bCs/>
          <w:noProof/>
          <w:color w:val="000000" w:themeColor="text1"/>
          <w:sz w:val="20"/>
          <w:szCs w:val="20"/>
          <w:u w:val="single"/>
        </w:rPr>
      </w:pPr>
    </w:p>
    <w:p w:rsidRPr="00FA4118" w:rsidR="00CF1D44" w:rsidP="00CF1D44" w:rsidRDefault="00CF1D44" w14:paraId="22414A72" w14:textId="77777777">
      <w:pPr>
        <w:spacing w:before="60" w:after="60"/>
        <w:rPr>
          <w:rFonts w:ascii="Verdana" w:hAnsi="Verdana" w:eastAsiaTheme="minorEastAsia"/>
          <w:b/>
          <w:noProof/>
          <w:color w:val="C00000"/>
          <w:sz w:val="24"/>
          <w:szCs w:val="24"/>
        </w:rPr>
      </w:pPr>
      <w:r w:rsidRPr="00FA4118">
        <w:rPr>
          <w:rFonts w:ascii="Verdana" w:hAnsi="Verdana" w:eastAsiaTheme="minorEastAsia"/>
          <w:b/>
          <w:noProof/>
          <w:color w:val="C00000"/>
          <w:sz w:val="24"/>
          <w:szCs w:val="24"/>
        </w:rPr>
        <w:t>Afternoon</w:t>
      </w:r>
    </w:p>
    <w:p w:rsidR="00CF1D44" w:rsidP="00CF1D44" w:rsidRDefault="00CF1D44" w14:paraId="3DD1C9C3" w14:textId="7C4902E5">
      <w:pPr>
        <w:rPr>
          <w:rFonts w:ascii="Verdana" w:hAnsi="Verdana" w:eastAsiaTheme="minorEastAsia" w:cstheme="minorHAnsi"/>
          <w:b/>
          <w:bCs/>
          <w:noProof/>
          <w:color w:val="000000"/>
          <w:sz w:val="20"/>
          <w:szCs w:val="20"/>
          <w:u w:val="single"/>
        </w:rPr>
      </w:pPr>
      <w:r w:rsidRPr="00FA4118">
        <w:rPr>
          <w:rFonts w:ascii="Verdana" w:hAnsi="Verdana" w:eastAsiaTheme="minorEastAsia" w:cstheme="minorHAnsi"/>
          <w:b/>
          <w:bCs/>
          <w:noProof/>
          <w:color w:val="000000"/>
          <w:sz w:val="20"/>
          <w:szCs w:val="20"/>
          <w:u w:val="single"/>
        </w:rPr>
        <w:t>1</w:t>
      </w:r>
      <w:r w:rsidR="00DC63F8">
        <w:rPr>
          <w:rFonts w:ascii="Verdana" w:hAnsi="Verdana" w:eastAsiaTheme="minorEastAsia" w:cstheme="minorHAnsi"/>
          <w:b/>
          <w:bCs/>
          <w:noProof/>
          <w:color w:val="000000"/>
          <w:sz w:val="20"/>
          <w:szCs w:val="20"/>
          <w:u w:val="single"/>
        </w:rPr>
        <w:t>4</w:t>
      </w:r>
      <w:r w:rsidRPr="00FA4118">
        <w:rPr>
          <w:rFonts w:ascii="Verdana" w:hAnsi="Verdana" w:eastAsiaTheme="minorEastAsia" w:cstheme="minorHAnsi"/>
          <w:b/>
          <w:bCs/>
          <w:noProof/>
          <w:color w:val="000000"/>
          <w:sz w:val="20"/>
          <w:szCs w:val="20"/>
          <w:u w:val="single"/>
        </w:rPr>
        <w:t>.</w:t>
      </w:r>
      <w:r w:rsidR="00DC63F8">
        <w:rPr>
          <w:rFonts w:ascii="Verdana" w:hAnsi="Verdana" w:eastAsiaTheme="minorEastAsia" w:cstheme="minorHAnsi"/>
          <w:b/>
          <w:bCs/>
          <w:noProof/>
          <w:color w:val="000000"/>
          <w:sz w:val="20"/>
          <w:szCs w:val="20"/>
          <w:u w:val="single"/>
        </w:rPr>
        <w:t>0</w:t>
      </w:r>
      <w:r w:rsidRPr="00FA4118">
        <w:rPr>
          <w:rFonts w:ascii="Verdana" w:hAnsi="Verdana" w:eastAsiaTheme="minorEastAsia" w:cstheme="minorHAnsi"/>
          <w:b/>
          <w:bCs/>
          <w:noProof/>
          <w:color w:val="000000"/>
          <w:sz w:val="20"/>
          <w:szCs w:val="20"/>
          <w:u w:val="single"/>
        </w:rPr>
        <w:t xml:space="preserve">0 – </w:t>
      </w:r>
      <w:r w:rsidR="00DD7A3D">
        <w:rPr>
          <w:rFonts w:ascii="Verdana" w:hAnsi="Verdana" w:eastAsiaTheme="minorEastAsia" w:cstheme="minorHAnsi"/>
          <w:b/>
          <w:bCs/>
          <w:noProof/>
          <w:color w:val="000000"/>
          <w:sz w:val="20"/>
          <w:szCs w:val="20"/>
          <w:u w:val="single"/>
        </w:rPr>
        <w:t>1</w:t>
      </w:r>
      <w:r w:rsidR="00DC63F8">
        <w:rPr>
          <w:rFonts w:ascii="Verdana" w:hAnsi="Verdana" w:eastAsiaTheme="minorEastAsia" w:cstheme="minorHAnsi"/>
          <w:b/>
          <w:bCs/>
          <w:noProof/>
          <w:color w:val="000000"/>
          <w:sz w:val="20"/>
          <w:szCs w:val="20"/>
          <w:u w:val="single"/>
        </w:rPr>
        <w:t>5</w:t>
      </w:r>
      <w:r w:rsidR="00DD7A3D">
        <w:rPr>
          <w:rFonts w:ascii="Verdana" w:hAnsi="Verdana" w:eastAsiaTheme="minorEastAsia" w:cstheme="minorHAnsi"/>
          <w:b/>
          <w:bCs/>
          <w:noProof/>
          <w:color w:val="000000"/>
          <w:sz w:val="20"/>
          <w:szCs w:val="20"/>
          <w:u w:val="single"/>
        </w:rPr>
        <w:t>.</w:t>
      </w:r>
      <w:r w:rsidR="00DC63F8">
        <w:rPr>
          <w:rFonts w:ascii="Verdana" w:hAnsi="Verdana" w:eastAsiaTheme="minorEastAsia" w:cstheme="minorHAnsi"/>
          <w:b/>
          <w:bCs/>
          <w:noProof/>
          <w:color w:val="000000"/>
          <w:sz w:val="20"/>
          <w:szCs w:val="20"/>
          <w:u w:val="single"/>
        </w:rPr>
        <w:t>3</w:t>
      </w:r>
      <w:r w:rsidRPr="00FA4118">
        <w:rPr>
          <w:rFonts w:ascii="Verdana" w:hAnsi="Verdana" w:eastAsiaTheme="minorEastAsia" w:cstheme="minorHAnsi"/>
          <w:b/>
          <w:bCs/>
          <w:noProof/>
          <w:color w:val="000000"/>
          <w:sz w:val="20"/>
          <w:szCs w:val="20"/>
          <w:u w:val="single"/>
        </w:rPr>
        <w:t>0   Plan of Action (</w:t>
      </w:r>
      <w:r w:rsidR="00160E26">
        <w:rPr>
          <w:rFonts w:ascii="Verdana" w:hAnsi="Verdana" w:eastAsiaTheme="minorEastAsia" w:cstheme="minorHAnsi"/>
          <w:b/>
          <w:bCs/>
          <w:noProof/>
          <w:color w:val="000000"/>
          <w:sz w:val="20"/>
          <w:szCs w:val="20"/>
          <w:u w:val="single"/>
        </w:rPr>
        <w:t>cont’d</w:t>
      </w:r>
      <w:r w:rsidRPr="00FA4118">
        <w:rPr>
          <w:rFonts w:ascii="Verdana" w:hAnsi="Verdana" w:eastAsiaTheme="minorEastAsia" w:cstheme="minorHAnsi"/>
          <w:b/>
          <w:bCs/>
          <w:noProof/>
          <w:color w:val="000000"/>
          <w:sz w:val="20"/>
          <w:szCs w:val="20"/>
          <w:u w:val="single"/>
        </w:rPr>
        <w:t>)</w:t>
      </w:r>
    </w:p>
    <w:p w:rsidR="00DD7A3D" w:rsidP="00CF1D44" w:rsidRDefault="00DD7A3D" w14:paraId="2B58D993" w14:textId="0A9FA6A9">
      <w:pPr>
        <w:rPr>
          <w:rFonts w:ascii="Verdana" w:hAnsi="Verdana" w:eastAsiaTheme="minorEastAsia" w:cstheme="minorHAnsi"/>
          <w:b/>
          <w:bCs/>
          <w:noProof/>
          <w:color w:val="000000"/>
          <w:sz w:val="20"/>
          <w:szCs w:val="20"/>
          <w:u w:val="single"/>
        </w:rPr>
      </w:pPr>
    </w:p>
    <w:p w:rsidRPr="009D0BC7" w:rsidR="00F03AFA" w:rsidP="00F03AFA" w:rsidRDefault="00F03AFA" w14:paraId="739D504D" w14:textId="77777777">
      <w:pPr>
        <w:spacing w:before="60" w:after="60"/>
        <w:rPr>
          <w:rFonts w:ascii="Verdana" w:hAnsi="Verdana" w:eastAsiaTheme="minorEastAsia"/>
          <w:b/>
          <w:noProof/>
          <w:color w:val="C00000"/>
          <w:sz w:val="20"/>
          <w:szCs w:val="20"/>
        </w:rPr>
      </w:pPr>
      <w:r w:rsidRPr="009D0BC7">
        <w:rPr>
          <w:rFonts w:ascii="Verdana" w:hAnsi="Verdana" w:eastAsiaTheme="minorEastAsia"/>
          <w:b/>
          <w:noProof/>
          <w:color w:val="C00000"/>
          <w:sz w:val="20"/>
          <w:szCs w:val="20"/>
        </w:rPr>
        <w:t>COFFEE BREAK</w:t>
      </w:r>
    </w:p>
    <w:p w:rsidR="00F03AFA" w:rsidP="00CF1D44" w:rsidRDefault="00F03AFA" w14:paraId="2653B040" w14:textId="77777777">
      <w:pPr>
        <w:rPr>
          <w:rFonts w:ascii="Verdana" w:hAnsi="Verdana" w:eastAsiaTheme="minorEastAsia" w:cstheme="minorHAnsi"/>
          <w:b/>
          <w:bCs/>
          <w:noProof/>
          <w:color w:val="000000"/>
          <w:sz w:val="20"/>
          <w:szCs w:val="20"/>
          <w:u w:val="single"/>
        </w:rPr>
      </w:pPr>
    </w:p>
    <w:p w:rsidRPr="00F03AFA" w:rsidR="00DD7A3D" w:rsidP="00CF1D44" w:rsidRDefault="00F03AFA" w14:paraId="29C95519" w14:textId="37277A1A">
      <w:pPr>
        <w:rPr>
          <w:rFonts w:ascii="Verdana" w:hAnsi="Verdana" w:eastAsiaTheme="minorEastAsia" w:cstheme="minorHAnsi"/>
          <w:noProof/>
          <w:color w:val="000000"/>
          <w:sz w:val="20"/>
          <w:szCs w:val="20"/>
        </w:rPr>
      </w:pPr>
      <w:r w:rsidRPr="00F03AFA">
        <w:rPr>
          <w:rFonts w:ascii="Verdana" w:hAnsi="Verdana" w:eastAsiaTheme="minorEastAsia" w:cstheme="minorHAnsi"/>
          <w:b/>
          <w:bCs/>
          <w:noProof/>
          <w:color w:val="000000"/>
          <w:sz w:val="20"/>
          <w:szCs w:val="20"/>
          <w:u w:val="single"/>
        </w:rPr>
        <w:t>15.45 – 17.30 Prepare findings and presentation for leadership approval</w:t>
      </w:r>
      <w:r>
        <w:rPr>
          <w:rFonts w:ascii="Verdana" w:hAnsi="Verdana" w:eastAsiaTheme="minorEastAsia" w:cstheme="minorHAnsi"/>
          <w:b/>
          <w:bCs/>
          <w:noProof/>
          <w:color w:val="000000"/>
          <w:sz w:val="20"/>
          <w:szCs w:val="20"/>
          <w:u w:val="single"/>
        </w:rPr>
        <w:t xml:space="preserve"> </w:t>
      </w:r>
      <w:r w:rsidRPr="00F03AFA">
        <w:rPr>
          <w:rFonts w:ascii="Verdana" w:hAnsi="Verdana" w:eastAsiaTheme="minorEastAsia" w:cstheme="minorHAnsi"/>
          <w:noProof/>
          <w:color w:val="000000"/>
          <w:sz w:val="20"/>
          <w:szCs w:val="20"/>
        </w:rPr>
        <w:t>(</w:t>
      </w:r>
      <w:r>
        <w:rPr>
          <w:rFonts w:ascii="Verdana" w:hAnsi="Verdana" w:eastAsiaTheme="minorEastAsia" w:cstheme="minorHAnsi"/>
          <w:noProof/>
          <w:color w:val="000000"/>
          <w:sz w:val="20"/>
          <w:szCs w:val="20"/>
        </w:rPr>
        <w:t xml:space="preserve">N.B </w:t>
      </w:r>
      <w:r w:rsidRPr="00F03AFA">
        <w:rPr>
          <w:rFonts w:ascii="Verdana" w:hAnsi="Verdana" w:eastAsiaTheme="minorEastAsia" w:cstheme="minorHAnsi"/>
          <w:noProof/>
          <w:color w:val="000000"/>
          <w:sz w:val="20"/>
          <w:szCs w:val="20"/>
        </w:rPr>
        <w:t>CVA Focal Point and Programmes/Operations only</w:t>
      </w:r>
      <w:r>
        <w:rPr>
          <w:rFonts w:ascii="Verdana" w:hAnsi="Verdana" w:eastAsiaTheme="minorEastAsia" w:cstheme="minorHAnsi"/>
          <w:noProof/>
          <w:color w:val="000000"/>
          <w:sz w:val="20"/>
          <w:szCs w:val="20"/>
        </w:rPr>
        <w:t>, or others as required)</w:t>
      </w:r>
    </w:p>
    <w:p w:rsidR="00304760" w:rsidP="00E224D2" w:rsidRDefault="00304760" w14:paraId="16605080" w14:textId="77777777">
      <w:pPr>
        <w:rPr>
          <w:rFonts w:ascii="Verdana" w:hAnsi="Verdana"/>
          <w:sz w:val="18"/>
          <w:szCs w:val="18"/>
        </w:rPr>
      </w:pPr>
    </w:p>
    <w:p w:rsidRPr="00FA4118" w:rsidR="00E224D2" w:rsidP="00E224D2" w:rsidRDefault="00E224D2" w14:paraId="65150942" w14:textId="197E1E62">
      <w:pPr>
        <w:rPr>
          <w:rFonts w:ascii="Verdana" w:hAnsi="Verdana"/>
          <w:sz w:val="24"/>
          <w:szCs w:val="24"/>
        </w:rPr>
      </w:pPr>
      <w:r w:rsidRPr="00FA4118">
        <w:rPr>
          <w:rFonts w:ascii="Verdana" w:hAnsi="Verdana" w:eastAsiaTheme="minorEastAsia"/>
          <w:b/>
          <w:noProof/>
          <w:color w:val="C00000"/>
          <w:sz w:val="24"/>
          <w:szCs w:val="24"/>
          <w:u w:val="single"/>
        </w:rPr>
        <w:t>DAY 3</w:t>
      </w:r>
      <w:r w:rsidRPr="00FA4118">
        <w:rPr>
          <w:rFonts w:ascii="Verdana" w:hAnsi="Verdana" w:eastAsiaTheme="minorEastAsia"/>
          <w:b/>
          <w:noProof/>
          <w:color w:val="C00000"/>
          <w:sz w:val="24"/>
          <w:szCs w:val="24"/>
          <w:u w:val="single"/>
        </w:rPr>
        <w:tab/>
      </w:r>
      <w:r w:rsidRPr="00FA4118">
        <w:rPr>
          <w:rFonts w:ascii="Verdana" w:hAnsi="Verdana" w:eastAsiaTheme="minorEastAsia"/>
          <w:b/>
          <w:noProof/>
          <w:color w:val="C00000"/>
          <w:sz w:val="24"/>
          <w:szCs w:val="24"/>
          <w:u w:val="single"/>
        </w:rPr>
        <w:tab/>
      </w:r>
      <w:r w:rsidRPr="00FA4118">
        <w:rPr>
          <w:rFonts w:ascii="Verdana" w:hAnsi="Verdana" w:eastAsiaTheme="minorEastAsia"/>
          <w:b/>
          <w:noProof/>
          <w:color w:val="C00000"/>
          <w:sz w:val="24"/>
          <w:szCs w:val="24"/>
          <w:u w:val="single"/>
        </w:rPr>
        <w:tab/>
      </w:r>
      <w:r w:rsidRPr="00FA4118">
        <w:rPr>
          <w:rFonts w:ascii="Verdana" w:hAnsi="Verdana" w:eastAsiaTheme="minorEastAsia"/>
          <w:b/>
          <w:noProof/>
          <w:color w:val="C00000"/>
          <w:sz w:val="24"/>
          <w:szCs w:val="24"/>
          <w:u w:val="single"/>
        </w:rPr>
        <w:tab/>
      </w:r>
      <w:r w:rsidRPr="00FA4118">
        <w:rPr>
          <w:rFonts w:ascii="Verdana" w:hAnsi="Verdana" w:eastAsiaTheme="minorEastAsia"/>
          <w:b/>
          <w:noProof/>
          <w:color w:val="C00000"/>
          <w:sz w:val="24"/>
          <w:szCs w:val="24"/>
          <w:u w:val="single"/>
        </w:rPr>
        <w:tab/>
      </w:r>
      <w:r w:rsidRPr="00FA4118">
        <w:rPr>
          <w:rFonts w:ascii="Verdana" w:hAnsi="Verdana" w:eastAsiaTheme="minorEastAsia"/>
          <w:b/>
          <w:noProof/>
          <w:color w:val="C00000"/>
          <w:sz w:val="24"/>
          <w:szCs w:val="24"/>
          <w:u w:val="single"/>
        </w:rPr>
        <w:tab/>
      </w:r>
      <w:r w:rsidRPr="00FA4118">
        <w:rPr>
          <w:rFonts w:ascii="Verdana" w:hAnsi="Verdana" w:eastAsiaTheme="minorEastAsia"/>
          <w:b/>
          <w:noProof/>
          <w:color w:val="C00000"/>
          <w:sz w:val="24"/>
          <w:szCs w:val="24"/>
          <w:u w:val="single"/>
        </w:rPr>
        <w:tab/>
      </w:r>
      <w:r w:rsidRPr="00FA4118">
        <w:rPr>
          <w:rFonts w:ascii="Verdana" w:hAnsi="Verdana" w:eastAsiaTheme="minorEastAsia"/>
          <w:b/>
          <w:noProof/>
          <w:color w:val="C00000"/>
          <w:sz w:val="24"/>
          <w:szCs w:val="24"/>
          <w:u w:val="single"/>
        </w:rPr>
        <w:tab/>
      </w:r>
    </w:p>
    <w:p w:rsidRPr="00FA4118" w:rsidR="00FA4118" w:rsidP="00FA4118" w:rsidRDefault="00FA4118" w14:paraId="78C34C78" w14:textId="2ADCA41C">
      <w:pPr>
        <w:spacing w:before="60" w:after="60"/>
        <w:rPr>
          <w:rFonts w:ascii="Verdana" w:hAnsi="Verdana" w:eastAsiaTheme="minorEastAsia"/>
          <w:b/>
          <w:noProof/>
          <w:color w:val="C00000"/>
          <w:sz w:val="24"/>
          <w:szCs w:val="24"/>
        </w:rPr>
      </w:pPr>
      <w:r w:rsidRPr="56D9601E">
        <w:rPr>
          <w:rFonts w:ascii="Verdana" w:hAnsi="Verdana" w:eastAsiaTheme="minorEastAsia"/>
          <w:b/>
          <w:bCs/>
          <w:noProof/>
          <w:color w:val="C00000"/>
          <w:sz w:val="24"/>
          <w:szCs w:val="24"/>
        </w:rPr>
        <w:t>Morning only</w:t>
      </w:r>
    </w:p>
    <w:p w:rsidR="56D9601E" w:rsidP="56D9601E" w:rsidRDefault="56D9601E" w14:paraId="46CFF992" w14:textId="6473FDD6">
      <w:pPr>
        <w:rPr>
          <w:rFonts w:ascii="Verdana" w:hAnsi="Verdana" w:eastAsiaTheme="minorEastAsia" w:cstheme="minorBidi"/>
          <w:b/>
          <w:bCs/>
          <w:noProof/>
          <w:color w:val="000000" w:themeColor="text1"/>
          <w:sz w:val="20"/>
          <w:szCs w:val="20"/>
          <w:u w:val="single"/>
        </w:rPr>
      </w:pPr>
    </w:p>
    <w:p w:rsidRPr="00FA4118" w:rsidR="000B4302" w:rsidP="0A3A3B25" w:rsidRDefault="1CCA05F8" w14:paraId="0B961C6F" w14:textId="6D10B0F8">
      <w:pPr>
        <w:rPr>
          <w:rFonts w:ascii="Verdana" w:hAnsi="Verdana" w:eastAsiaTheme="minorEastAsia" w:cstheme="minorBidi"/>
          <w:b/>
          <w:bCs/>
          <w:noProof/>
          <w:color w:val="000000"/>
          <w:sz w:val="20"/>
          <w:szCs w:val="20"/>
          <w:u w:val="single"/>
        </w:rPr>
      </w:pPr>
      <w:r w:rsidRPr="56D9601E">
        <w:rPr>
          <w:rFonts w:ascii="Verdana" w:hAnsi="Verdana" w:eastAsiaTheme="minorEastAsia" w:cstheme="minorBidi"/>
          <w:b/>
          <w:bCs/>
          <w:noProof/>
          <w:color w:val="000000" w:themeColor="text1"/>
          <w:sz w:val="20"/>
          <w:szCs w:val="20"/>
          <w:u w:val="single"/>
        </w:rPr>
        <w:t>09</w:t>
      </w:r>
      <w:r w:rsidRPr="56D9601E" w:rsidR="000B4302">
        <w:rPr>
          <w:rFonts w:ascii="Verdana" w:hAnsi="Verdana" w:eastAsiaTheme="minorEastAsia" w:cstheme="minorBidi"/>
          <w:b/>
          <w:bCs/>
          <w:noProof/>
          <w:color w:val="000000" w:themeColor="text1"/>
          <w:sz w:val="20"/>
          <w:szCs w:val="20"/>
          <w:u w:val="single"/>
        </w:rPr>
        <w:t>.</w:t>
      </w:r>
      <w:r w:rsidRPr="56D9601E" w:rsidR="00F03AFA">
        <w:rPr>
          <w:rFonts w:ascii="Verdana" w:hAnsi="Verdana" w:eastAsiaTheme="minorEastAsia" w:cstheme="minorBidi"/>
          <w:b/>
          <w:bCs/>
          <w:noProof/>
          <w:color w:val="000000" w:themeColor="text1"/>
          <w:sz w:val="20"/>
          <w:szCs w:val="20"/>
          <w:u w:val="single"/>
        </w:rPr>
        <w:t>0</w:t>
      </w:r>
      <w:r w:rsidRPr="56D9601E" w:rsidR="000B4302">
        <w:rPr>
          <w:rFonts w:ascii="Verdana" w:hAnsi="Verdana" w:eastAsiaTheme="minorEastAsia" w:cstheme="minorBidi"/>
          <w:b/>
          <w:bCs/>
          <w:noProof/>
          <w:color w:val="000000" w:themeColor="text1"/>
          <w:sz w:val="20"/>
          <w:szCs w:val="20"/>
          <w:u w:val="single"/>
        </w:rPr>
        <w:t xml:space="preserve">0 – </w:t>
      </w:r>
      <w:r w:rsidRPr="56D9601E" w:rsidR="05A80D3C">
        <w:rPr>
          <w:rFonts w:ascii="Verdana" w:hAnsi="Verdana" w:eastAsiaTheme="minorEastAsia" w:cstheme="minorBidi"/>
          <w:b/>
          <w:bCs/>
          <w:noProof/>
          <w:color w:val="000000" w:themeColor="text1"/>
          <w:sz w:val="20"/>
          <w:szCs w:val="20"/>
          <w:u w:val="single"/>
        </w:rPr>
        <w:t>09.30</w:t>
      </w:r>
      <w:r w:rsidRPr="56D9601E" w:rsidR="2E5D3E51">
        <w:rPr>
          <w:rFonts w:ascii="Verdana" w:hAnsi="Verdana" w:eastAsiaTheme="minorEastAsia" w:cstheme="minorBidi"/>
          <w:b/>
          <w:bCs/>
          <w:noProof/>
          <w:color w:val="000000" w:themeColor="text1"/>
          <w:sz w:val="20"/>
          <w:szCs w:val="20"/>
          <w:u w:val="single"/>
        </w:rPr>
        <w:t xml:space="preserve"> Presentation</w:t>
      </w:r>
      <w:r w:rsidRPr="56D9601E" w:rsidR="000B4302">
        <w:rPr>
          <w:rFonts w:ascii="Verdana" w:hAnsi="Verdana" w:eastAsiaTheme="minorEastAsia" w:cstheme="minorBidi"/>
          <w:b/>
          <w:bCs/>
          <w:noProof/>
          <w:color w:val="000000" w:themeColor="text1"/>
          <w:sz w:val="20"/>
          <w:szCs w:val="20"/>
          <w:u w:val="single"/>
        </w:rPr>
        <w:t xml:space="preserve"> of the CVA </w:t>
      </w:r>
      <w:r w:rsidRPr="56D9601E" w:rsidR="00266AE8">
        <w:rPr>
          <w:rFonts w:ascii="Verdana" w:hAnsi="Verdana" w:eastAsiaTheme="minorEastAsia" w:cstheme="minorBidi"/>
          <w:b/>
          <w:bCs/>
          <w:noProof/>
          <w:color w:val="000000" w:themeColor="text1"/>
          <w:sz w:val="20"/>
          <w:szCs w:val="20"/>
          <w:u w:val="single"/>
        </w:rPr>
        <w:t>Self-</w:t>
      </w:r>
      <w:r w:rsidRPr="56D9601E" w:rsidR="000B4302">
        <w:rPr>
          <w:rFonts w:ascii="Verdana" w:hAnsi="Verdana" w:eastAsiaTheme="minorEastAsia" w:cstheme="minorBidi"/>
          <w:b/>
          <w:bCs/>
          <w:noProof/>
          <w:color w:val="000000" w:themeColor="text1"/>
          <w:sz w:val="20"/>
          <w:szCs w:val="20"/>
          <w:u w:val="single"/>
        </w:rPr>
        <w:t>Capacity Assessment results</w:t>
      </w:r>
    </w:p>
    <w:p w:rsidRPr="00CE4FC6" w:rsidR="000B4302" w:rsidP="26445133" w:rsidRDefault="000B4302" w14:paraId="18CD96A2" w14:textId="68E53D88">
      <w:pPr>
        <w:rPr>
          <w:rFonts w:ascii="Verdana" w:hAnsi="Verdana" w:eastAsiaTheme="minorEastAsia" w:cstheme="minorBidi"/>
          <w:noProof/>
          <w:color w:val="000000"/>
          <w:sz w:val="18"/>
          <w:szCs w:val="18"/>
        </w:rPr>
      </w:pPr>
      <w:r w:rsidRPr="0A3A3B25">
        <w:rPr>
          <w:rFonts w:ascii="Verdana" w:hAnsi="Verdana" w:eastAsiaTheme="minorEastAsia" w:cstheme="minorBidi"/>
          <w:b/>
          <w:bCs/>
          <w:noProof/>
          <w:color w:val="000000" w:themeColor="text1"/>
          <w:sz w:val="18"/>
          <w:szCs w:val="18"/>
        </w:rPr>
        <w:t xml:space="preserve">In Brief </w:t>
      </w:r>
      <w:r w:rsidRPr="0A3A3B25">
        <w:rPr>
          <w:rFonts w:ascii="Verdana" w:hAnsi="Verdana" w:eastAsiaTheme="minorEastAsia" w:cstheme="minorBidi"/>
          <w:noProof/>
          <w:color w:val="000000" w:themeColor="text1"/>
          <w:sz w:val="18"/>
          <w:szCs w:val="18"/>
        </w:rPr>
        <w:t xml:space="preserve">– The resuls of the CVA </w:t>
      </w:r>
      <w:r w:rsidRPr="0A3A3B25" w:rsidR="00266AE8">
        <w:rPr>
          <w:rFonts w:ascii="Verdana" w:hAnsi="Verdana" w:eastAsiaTheme="minorEastAsia" w:cstheme="minorBidi"/>
          <w:noProof/>
          <w:color w:val="000000" w:themeColor="text1"/>
          <w:sz w:val="18"/>
          <w:szCs w:val="18"/>
        </w:rPr>
        <w:t>self-</w:t>
      </w:r>
      <w:r w:rsidRPr="0A3A3B25">
        <w:rPr>
          <w:rFonts w:ascii="Verdana" w:hAnsi="Verdana" w:eastAsiaTheme="minorEastAsia" w:cstheme="minorBidi"/>
          <w:noProof/>
          <w:color w:val="000000" w:themeColor="text1"/>
          <w:sz w:val="18"/>
          <w:szCs w:val="18"/>
        </w:rPr>
        <w:t xml:space="preserve">capacity assessment will be presented to leadership, so they can understand what the current capacites and gaps are for the NS and what CVA organisational </w:t>
      </w:r>
      <w:r w:rsidRPr="0A3A3B25" w:rsidR="6FA94AB6">
        <w:rPr>
          <w:rFonts w:ascii="Verdana" w:hAnsi="Verdana" w:eastAsiaTheme="minorEastAsia" w:cstheme="minorBidi"/>
          <w:noProof/>
          <w:color w:val="000000" w:themeColor="text1"/>
          <w:sz w:val="18"/>
          <w:szCs w:val="18"/>
        </w:rPr>
        <w:t>preparedness capacity</w:t>
      </w:r>
      <w:r w:rsidRPr="0A3A3B25">
        <w:rPr>
          <w:rFonts w:ascii="Verdana" w:hAnsi="Verdana" w:eastAsiaTheme="minorEastAsia" w:cstheme="minorBidi"/>
          <w:noProof/>
          <w:color w:val="000000" w:themeColor="text1"/>
          <w:sz w:val="18"/>
          <w:szCs w:val="18"/>
        </w:rPr>
        <w:t xml:space="preserve"> they are currently at. </w:t>
      </w:r>
      <w:r w:rsidRPr="0A3A3B25" w:rsidR="0081151F">
        <w:rPr>
          <w:rFonts w:ascii="Verdana" w:hAnsi="Verdana" w:eastAsiaTheme="minorEastAsia" w:cstheme="minorBidi"/>
          <w:noProof/>
          <w:color w:val="000000" w:themeColor="text1"/>
          <w:sz w:val="18"/>
          <w:szCs w:val="18"/>
        </w:rPr>
        <w:t>Ranking of priority actions will also be shared.</w:t>
      </w:r>
    </w:p>
    <w:p w:rsidR="000B4302" w:rsidP="26445133" w:rsidRDefault="000B4302" w14:paraId="6D4E1B22" w14:textId="3E4A210E">
      <w:pPr>
        <w:rPr>
          <w:rFonts w:ascii="Verdana" w:hAnsi="Verdana" w:eastAsiaTheme="minorEastAsia" w:cstheme="minorBidi"/>
          <w:noProof/>
          <w:color w:val="000000" w:themeColor="text1"/>
          <w:sz w:val="18"/>
          <w:szCs w:val="18"/>
        </w:rPr>
      </w:pPr>
      <w:r w:rsidRPr="26445133">
        <w:rPr>
          <w:rFonts w:ascii="Verdana" w:hAnsi="Verdana" w:eastAsiaTheme="minorEastAsia" w:cstheme="minorBidi"/>
          <w:b/>
          <w:bCs/>
          <w:noProof/>
          <w:color w:val="000000" w:themeColor="text1"/>
          <w:sz w:val="18"/>
          <w:szCs w:val="18"/>
        </w:rPr>
        <w:t xml:space="preserve">Outcomes: </w:t>
      </w:r>
      <w:r w:rsidRPr="26445133" w:rsidR="0081151F">
        <w:rPr>
          <w:rFonts w:ascii="Verdana" w:hAnsi="Verdana" w:eastAsiaTheme="minorEastAsia" w:cstheme="minorBidi"/>
          <w:noProof/>
          <w:color w:val="000000" w:themeColor="text1"/>
          <w:sz w:val="18"/>
          <w:szCs w:val="18"/>
        </w:rPr>
        <w:t>Leadership u</w:t>
      </w:r>
      <w:r w:rsidRPr="26445133">
        <w:rPr>
          <w:rFonts w:ascii="Verdana" w:hAnsi="Verdana" w:eastAsiaTheme="minorEastAsia" w:cstheme="minorBidi"/>
          <w:noProof/>
          <w:color w:val="000000" w:themeColor="text1"/>
          <w:sz w:val="18"/>
          <w:szCs w:val="18"/>
        </w:rPr>
        <w:t xml:space="preserve">nderstanding of the NS CVA </w:t>
      </w:r>
      <w:r w:rsidRPr="26445133" w:rsidR="08D6450B">
        <w:rPr>
          <w:rFonts w:ascii="Verdana" w:hAnsi="Verdana" w:eastAsiaTheme="minorEastAsia" w:cstheme="minorBidi"/>
          <w:noProof/>
          <w:color w:val="000000" w:themeColor="text1"/>
          <w:sz w:val="18"/>
          <w:szCs w:val="18"/>
        </w:rPr>
        <w:t xml:space="preserve">organisational preparedness </w:t>
      </w:r>
      <w:r w:rsidRPr="26445133">
        <w:rPr>
          <w:rFonts w:ascii="Verdana" w:hAnsi="Verdana" w:eastAsiaTheme="minorEastAsia" w:cstheme="minorBidi"/>
          <w:noProof/>
          <w:color w:val="000000" w:themeColor="text1"/>
          <w:sz w:val="18"/>
          <w:szCs w:val="18"/>
        </w:rPr>
        <w:t xml:space="preserve">capacities and gaps, including </w:t>
      </w:r>
      <w:r w:rsidRPr="26445133" w:rsidR="476EAC68">
        <w:rPr>
          <w:rFonts w:ascii="Verdana" w:hAnsi="Verdana" w:eastAsiaTheme="minorEastAsia" w:cstheme="minorBidi"/>
          <w:noProof/>
          <w:color w:val="000000" w:themeColor="text1"/>
          <w:sz w:val="18"/>
          <w:szCs w:val="18"/>
        </w:rPr>
        <w:t>current scores.</w:t>
      </w:r>
    </w:p>
    <w:p w:rsidRPr="00AD198B" w:rsidR="000B4302" w:rsidP="000B4302" w:rsidRDefault="000B4302" w14:paraId="216DCD70" w14:textId="77777777">
      <w:pPr>
        <w:spacing w:after="0"/>
        <w:rPr>
          <w:rFonts w:ascii="Verdana" w:hAnsi="Verdana" w:eastAsiaTheme="minorEastAsia" w:cstheme="minorHAnsi"/>
          <w:b/>
          <w:bCs/>
          <w:noProof/>
          <w:color w:val="000000"/>
          <w:sz w:val="18"/>
          <w:szCs w:val="18"/>
        </w:rPr>
      </w:pPr>
      <w:r w:rsidRPr="00AD198B">
        <w:rPr>
          <w:rFonts w:ascii="Verdana" w:hAnsi="Verdana" w:eastAsiaTheme="minorEastAsia" w:cstheme="minorHAnsi"/>
          <w:b/>
          <w:bCs/>
          <w:noProof/>
          <w:color w:val="000000"/>
          <w:sz w:val="18"/>
          <w:szCs w:val="18"/>
        </w:rPr>
        <w:t>Process:</w:t>
      </w:r>
    </w:p>
    <w:p w:rsidRPr="00070899" w:rsidR="000B4302" w:rsidP="26445133" w:rsidRDefault="5B7FD776" w14:paraId="0C6F04FA" w14:textId="17618AF2">
      <w:pPr>
        <w:pStyle w:val="ListParagraph"/>
        <w:numPr>
          <w:ilvl w:val="0"/>
          <w:numId w:val="9"/>
        </w:numPr>
        <w:rPr>
          <w:rFonts w:ascii="Verdana" w:hAnsi="Verdana"/>
          <w:b/>
          <w:bCs/>
          <w:sz w:val="18"/>
          <w:szCs w:val="18"/>
        </w:rPr>
      </w:pPr>
      <w:r w:rsidRPr="56D9601E">
        <w:rPr>
          <w:rFonts w:ascii="Verdana" w:hAnsi="Verdana" w:eastAsiaTheme="minorEastAsia" w:cstheme="minorBidi"/>
          <w:noProof/>
          <w:color w:val="000000" w:themeColor="text1"/>
          <w:sz w:val="18"/>
          <w:szCs w:val="18"/>
        </w:rPr>
        <w:t>PowerPoint</w:t>
      </w:r>
      <w:r w:rsidRPr="56D9601E" w:rsidR="000B4302">
        <w:rPr>
          <w:rFonts w:ascii="Verdana" w:hAnsi="Verdana" w:eastAsiaTheme="minorEastAsia" w:cstheme="minorBidi"/>
          <w:noProof/>
          <w:color w:val="000000" w:themeColor="text1"/>
          <w:sz w:val="18"/>
          <w:szCs w:val="18"/>
        </w:rPr>
        <w:t xml:space="preserve"> presentation to leadership, by CVA Focal Point or Programmes (</w:t>
      </w:r>
      <w:r w:rsidRPr="56D9601E" w:rsidR="01755675">
        <w:rPr>
          <w:rFonts w:ascii="Verdana" w:hAnsi="Verdana" w:eastAsiaTheme="minorEastAsia" w:cstheme="minorBidi"/>
          <w:noProof/>
          <w:color w:val="000000" w:themeColor="text1"/>
          <w:sz w:val="18"/>
          <w:szCs w:val="18"/>
        </w:rPr>
        <w:t>15</w:t>
      </w:r>
      <w:r w:rsidRPr="56D9601E" w:rsidR="000B4302">
        <w:rPr>
          <w:rFonts w:ascii="Verdana" w:hAnsi="Verdana" w:eastAsiaTheme="minorEastAsia" w:cstheme="minorBidi"/>
          <w:noProof/>
          <w:color w:val="000000" w:themeColor="text1"/>
          <w:sz w:val="18"/>
          <w:szCs w:val="18"/>
        </w:rPr>
        <w:t xml:space="preserve"> mins)</w:t>
      </w:r>
    </w:p>
    <w:p w:rsidRPr="00070899" w:rsidR="000B4302" w:rsidP="000B4302" w:rsidRDefault="000B4302" w14:paraId="1A1EA2A5" w14:textId="19CA2703">
      <w:pPr>
        <w:pStyle w:val="ListParagraph"/>
        <w:numPr>
          <w:ilvl w:val="0"/>
          <w:numId w:val="9"/>
        </w:numPr>
        <w:rPr>
          <w:rFonts w:ascii="Verdana" w:hAnsi="Verdana"/>
          <w:sz w:val="18"/>
          <w:szCs w:val="18"/>
        </w:rPr>
      </w:pPr>
      <w:r w:rsidRPr="56D9601E">
        <w:rPr>
          <w:rFonts w:ascii="Verdana" w:hAnsi="Verdana"/>
          <w:sz w:val="18"/>
          <w:szCs w:val="18"/>
        </w:rPr>
        <w:t xml:space="preserve">Feedback, questions, </w:t>
      </w:r>
      <w:r w:rsidRPr="56D9601E" w:rsidR="008D48E7">
        <w:rPr>
          <w:rFonts w:ascii="Verdana" w:hAnsi="Verdana"/>
          <w:sz w:val="18"/>
          <w:szCs w:val="18"/>
        </w:rPr>
        <w:t>clarifications,</w:t>
      </w:r>
      <w:r w:rsidRPr="56D9601E">
        <w:rPr>
          <w:rFonts w:ascii="Verdana" w:hAnsi="Verdana"/>
          <w:sz w:val="18"/>
          <w:szCs w:val="18"/>
        </w:rPr>
        <w:t xml:space="preserve"> and approval (</w:t>
      </w:r>
      <w:r w:rsidRPr="56D9601E" w:rsidR="0081151F">
        <w:rPr>
          <w:rFonts w:ascii="Verdana" w:hAnsi="Verdana"/>
          <w:sz w:val="18"/>
          <w:szCs w:val="18"/>
        </w:rPr>
        <w:t>15</w:t>
      </w:r>
      <w:r w:rsidRPr="56D9601E">
        <w:rPr>
          <w:rFonts w:ascii="Verdana" w:hAnsi="Verdana"/>
          <w:sz w:val="18"/>
          <w:szCs w:val="18"/>
        </w:rPr>
        <w:t xml:space="preserve"> mins)</w:t>
      </w:r>
    </w:p>
    <w:p w:rsidR="000B4302" w:rsidP="00E224D2" w:rsidRDefault="000B4302" w14:paraId="2FF16341" w14:textId="77777777">
      <w:pPr>
        <w:rPr>
          <w:rFonts w:ascii="Verdana" w:hAnsi="Verdana" w:eastAsiaTheme="minorEastAsia" w:cstheme="minorHAnsi"/>
          <w:b/>
          <w:bCs/>
          <w:noProof/>
          <w:color w:val="000000"/>
          <w:sz w:val="20"/>
          <w:szCs w:val="20"/>
          <w:u w:val="single"/>
        </w:rPr>
      </w:pPr>
    </w:p>
    <w:p w:rsidRPr="00FA4118" w:rsidR="00E224D2" w:rsidP="0A3A3B25" w:rsidRDefault="54DB9DEC" w14:paraId="65D3723F" w14:textId="3D04B47F">
      <w:pPr>
        <w:rPr>
          <w:rFonts w:ascii="Verdana" w:hAnsi="Verdana" w:eastAsiaTheme="minorEastAsia" w:cstheme="minorBidi"/>
          <w:b/>
          <w:bCs/>
          <w:noProof/>
          <w:color w:val="000000"/>
          <w:sz w:val="20"/>
          <w:szCs w:val="20"/>
          <w:u w:val="single"/>
        </w:rPr>
      </w:pPr>
      <w:r w:rsidRPr="56D9601E">
        <w:rPr>
          <w:rFonts w:ascii="Verdana" w:hAnsi="Verdana" w:eastAsiaTheme="minorEastAsia" w:cstheme="minorBidi"/>
          <w:b/>
          <w:bCs/>
          <w:noProof/>
          <w:color w:val="000000" w:themeColor="text1"/>
          <w:sz w:val="20"/>
          <w:szCs w:val="20"/>
          <w:u w:val="single"/>
        </w:rPr>
        <w:t>09.30</w:t>
      </w:r>
      <w:r w:rsidRPr="56D9601E" w:rsidR="00E224D2">
        <w:rPr>
          <w:rFonts w:ascii="Verdana" w:hAnsi="Verdana" w:eastAsiaTheme="minorEastAsia" w:cstheme="minorBidi"/>
          <w:b/>
          <w:bCs/>
          <w:noProof/>
          <w:color w:val="000000" w:themeColor="text1"/>
          <w:sz w:val="20"/>
          <w:szCs w:val="20"/>
          <w:u w:val="single"/>
        </w:rPr>
        <w:t xml:space="preserve"> – </w:t>
      </w:r>
      <w:r w:rsidRPr="56D9601E" w:rsidR="00F03AFA">
        <w:rPr>
          <w:rFonts w:ascii="Verdana" w:hAnsi="Verdana" w:eastAsiaTheme="minorEastAsia" w:cstheme="minorBidi"/>
          <w:b/>
          <w:bCs/>
          <w:noProof/>
          <w:color w:val="000000" w:themeColor="text1"/>
          <w:sz w:val="20"/>
          <w:szCs w:val="20"/>
          <w:u w:val="single"/>
        </w:rPr>
        <w:t>1</w:t>
      </w:r>
      <w:r w:rsidRPr="56D9601E" w:rsidR="1C395161">
        <w:rPr>
          <w:rFonts w:ascii="Verdana" w:hAnsi="Verdana" w:eastAsiaTheme="minorEastAsia" w:cstheme="minorBidi"/>
          <w:b/>
          <w:bCs/>
          <w:noProof/>
          <w:color w:val="000000" w:themeColor="text1"/>
          <w:sz w:val="20"/>
          <w:szCs w:val="20"/>
          <w:u w:val="single"/>
        </w:rPr>
        <w:t>0</w:t>
      </w:r>
      <w:r w:rsidRPr="56D9601E" w:rsidR="00E224D2">
        <w:rPr>
          <w:rFonts w:ascii="Verdana" w:hAnsi="Verdana" w:eastAsiaTheme="minorEastAsia" w:cstheme="minorBidi"/>
          <w:b/>
          <w:bCs/>
          <w:noProof/>
          <w:color w:val="000000" w:themeColor="text1"/>
          <w:sz w:val="20"/>
          <w:szCs w:val="20"/>
          <w:u w:val="single"/>
        </w:rPr>
        <w:t>.</w:t>
      </w:r>
      <w:r w:rsidRPr="56D9601E" w:rsidR="329E9549">
        <w:rPr>
          <w:rFonts w:ascii="Verdana" w:hAnsi="Verdana" w:eastAsiaTheme="minorEastAsia" w:cstheme="minorBidi"/>
          <w:b/>
          <w:bCs/>
          <w:noProof/>
          <w:color w:val="000000" w:themeColor="text1"/>
          <w:sz w:val="20"/>
          <w:szCs w:val="20"/>
          <w:u w:val="single"/>
        </w:rPr>
        <w:t>3</w:t>
      </w:r>
      <w:r w:rsidRPr="56D9601E" w:rsidR="00E224D2">
        <w:rPr>
          <w:rFonts w:ascii="Verdana" w:hAnsi="Verdana" w:eastAsiaTheme="minorEastAsia" w:cstheme="minorBidi"/>
          <w:b/>
          <w:bCs/>
          <w:noProof/>
          <w:color w:val="000000" w:themeColor="text1"/>
          <w:sz w:val="20"/>
          <w:szCs w:val="20"/>
          <w:u w:val="single"/>
        </w:rPr>
        <w:t xml:space="preserve">0 </w:t>
      </w:r>
      <w:r w:rsidRPr="56D9601E" w:rsidR="00CE4FC6">
        <w:rPr>
          <w:rFonts w:ascii="Verdana" w:hAnsi="Verdana" w:eastAsiaTheme="minorEastAsia" w:cstheme="minorBidi"/>
          <w:b/>
          <w:bCs/>
          <w:noProof/>
          <w:color w:val="000000" w:themeColor="text1"/>
          <w:sz w:val="20"/>
          <w:szCs w:val="20"/>
          <w:u w:val="single"/>
        </w:rPr>
        <w:t xml:space="preserve">Presentation of the Plan of Action </w:t>
      </w:r>
    </w:p>
    <w:p w:rsidRPr="00CE4FC6" w:rsidR="00E224D2" w:rsidP="26445133" w:rsidRDefault="00E224D2" w14:paraId="7BD2C61B" w14:textId="5C8F0609">
      <w:pPr>
        <w:rPr>
          <w:rFonts w:ascii="Verdana" w:hAnsi="Verdana" w:eastAsiaTheme="minorEastAsia" w:cstheme="minorBidi"/>
          <w:noProof/>
          <w:color w:val="000000"/>
          <w:sz w:val="18"/>
          <w:szCs w:val="18"/>
        </w:rPr>
      </w:pPr>
      <w:r w:rsidRPr="0A3A3B25">
        <w:rPr>
          <w:rFonts w:ascii="Verdana" w:hAnsi="Verdana" w:eastAsiaTheme="minorEastAsia" w:cstheme="minorBidi"/>
          <w:b/>
          <w:bCs/>
          <w:noProof/>
          <w:color w:val="000000" w:themeColor="text1"/>
          <w:sz w:val="18"/>
          <w:szCs w:val="18"/>
        </w:rPr>
        <w:t>In Brief</w:t>
      </w:r>
      <w:r w:rsidRPr="0A3A3B25" w:rsidR="00CE4FC6">
        <w:rPr>
          <w:rFonts w:ascii="Verdana" w:hAnsi="Verdana" w:eastAsiaTheme="minorEastAsia" w:cstheme="minorBidi"/>
          <w:b/>
          <w:bCs/>
          <w:noProof/>
          <w:color w:val="000000" w:themeColor="text1"/>
          <w:sz w:val="18"/>
          <w:szCs w:val="18"/>
        </w:rPr>
        <w:t xml:space="preserve"> </w:t>
      </w:r>
      <w:r w:rsidRPr="0A3A3B25" w:rsidR="00CE4FC6">
        <w:rPr>
          <w:rFonts w:ascii="Verdana" w:hAnsi="Verdana" w:eastAsiaTheme="minorEastAsia" w:cstheme="minorBidi"/>
          <w:noProof/>
          <w:color w:val="000000" w:themeColor="text1"/>
          <w:sz w:val="18"/>
          <w:szCs w:val="18"/>
        </w:rPr>
        <w:t>– The draft PoA will be presented to leadership, so they can understand what is being proposed, ask for clarifications, make suggestions and approve the draft. After the planning workshop, the CVA F</w:t>
      </w:r>
      <w:r w:rsidRPr="0A3A3B25" w:rsidR="5C4E85A7">
        <w:rPr>
          <w:rFonts w:ascii="Verdana" w:hAnsi="Verdana" w:eastAsiaTheme="minorEastAsia" w:cstheme="minorBidi"/>
          <w:noProof/>
          <w:color w:val="000000" w:themeColor="text1"/>
          <w:sz w:val="18"/>
          <w:szCs w:val="18"/>
        </w:rPr>
        <w:t>ocal Point</w:t>
      </w:r>
      <w:r w:rsidRPr="0A3A3B25" w:rsidR="00CE4FC6">
        <w:rPr>
          <w:rFonts w:ascii="Verdana" w:hAnsi="Verdana" w:eastAsiaTheme="minorEastAsia" w:cstheme="minorBidi"/>
          <w:noProof/>
          <w:color w:val="000000" w:themeColor="text1"/>
          <w:sz w:val="18"/>
          <w:szCs w:val="18"/>
        </w:rPr>
        <w:t xml:space="preserve"> will need to finalise the PoA, including the budget</w:t>
      </w:r>
      <w:r w:rsidRPr="0A3A3B25" w:rsidR="68D6152B">
        <w:rPr>
          <w:rFonts w:ascii="Verdana" w:hAnsi="Verdana" w:eastAsiaTheme="minorEastAsia" w:cstheme="minorBidi"/>
          <w:noProof/>
          <w:color w:val="000000" w:themeColor="text1"/>
          <w:sz w:val="18"/>
          <w:szCs w:val="18"/>
        </w:rPr>
        <w:t>,</w:t>
      </w:r>
      <w:r w:rsidRPr="0A3A3B25" w:rsidR="00CE4FC6">
        <w:rPr>
          <w:rFonts w:ascii="Verdana" w:hAnsi="Verdana" w:eastAsiaTheme="minorEastAsia" w:cstheme="minorBidi"/>
          <w:noProof/>
          <w:color w:val="000000" w:themeColor="text1"/>
          <w:sz w:val="18"/>
          <w:szCs w:val="18"/>
        </w:rPr>
        <w:t xml:space="preserve"> and share with relevant staff in the NS for final approval.</w:t>
      </w:r>
    </w:p>
    <w:p w:rsidRPr="00AD198B" w:rsidR="00E224D2" w:rsidP="00E224D2" w:rsidRDefault="00E224D2" w14:paraId="6006F73D" w14:textId="6B6E5659">
      <w:pPr>
        <w:rPr>
          <w:rFonts w:ascii="Verdana" w:hAnsi="Verdana" w:eastAsiaTheme="minorEastAsia" w:cstheme="minorHAnsi"/>
          <w:b/>
          <w:bCs/>
          <w:noProof/>
          <w:color w:val="000000"/>
          <w:sz w:val="18"/>
          <w:szCs w:val="18"/>
        </w:rPr>
      </w:pPr>
      <w:r w:rsidRPr="00AD198B">
        <w:rPr>
          <w:rFonts w:ascii="Verdana" w:hAnsi="Verdana" w:eastAsiaTheme="minorEastAsia" w:cstheme="minorHAnsi"/>
          <w:b/>
          <w:bCs/>
          <w:noProof/>
          <w:color w:val="000000"/>
          <w:sz w:val="18"/>
          <w:szCs w:val="18"/>
        </w:rPr>
        <w:t xml:space="preserve">Outcomes: </w:t>
      </w:r>
      <w:r w:rsidRPr="00CE4FC6" w:rsidR="00CE4FC6">
        <w:rPr>
          <w:rFonts w:ascii="Verdana" w:hAnsi="Verdana" w:eastAsiaTheme="minorEastAsia" w:cstheme="minorHAnsi"/>
          <w:noProof/>
          <w:color w:val="000000"/>
          <w:sz w:val="18"/>
          <w:szCs w:val="18"/>
        </w:rPr>
        <w:t>Approved draft Plan of Action by leadership</w:t>
      </w:r>
      <w:r w:rsidR="00CE4FC6">
        <w:rPr>
          <w:rFonts w:ascii="Verdana" w:hAnsi="Verdana" w:eastAsiaTheme="minorEastAsia" w:cstheme="minorHAnsi"/>
          <w:noProof/>
          <w:color w:val="000000"/>
          <w:sz w:val="18"/>
          <w:szCs w:val="18"/>
        </w:rPr>
        <w:t>.</w:t>
      </w:r>
    </w:p>
    <w:p w:rsidRPr="00AD198B" w:rsidR="00E224D2" w:rsidP="00E224D2" w:rsidRDefault="00E224D2" w14:paraId="0647BBB3" w14:textId="77777777">
      <w:pPr>
        <w:spacing w:after="0"/>
        <w:rPr>
          <w:rFonts w:ascii="Verdana" w:hAnsi="Verdana" w:eastAsiaTheme="minorEastAsia" w:cstheme="minorHAnsi"/>
          <w:b/>
          <w:bCs/>
          <w:noProof/>
          <w:color w:val="000000"/>
          <w:sz w:val="18"/>
          <w:szCs w:val="18"/>
        </w:rPr>
      </w:pPr>
      <w:r w:rsidRPr="00AD198B">
        <w:rPr>
          <w:rFonts w:ascii="Verdana" w:hAnsi="Verdana" w:eastAsiaTheme="minorEastAsia" w:cstheme="minorHAnsi"/>
          <w:b/>
          <w:bCs/>
          <w:noProof/>
          <w:color w:val="000000"/>
          <w:sz w:val="18"/>
          <w:szCs w:val="18"/>
        </w:rPr>
        <w:t>Process:</w:t>
      </w:r>
    </w:p>
    <w:p w:rsidRPr="00070899" w:rsidR="00E224D2" w:rsidP="26445133" w:rsidRDefault="2AD69AC1" w14:paraId="03E791DD" w14:textId="6F922533">
      <w:pPr>
        <w:pStyle w:val="ListParagraph"/>
        <w:numPr>
          <w:ilvl w:val="0"/>
          <w:numId w:val="9"/>
        </w:numPr>
        <w:rPr>
          <w:rFonts w:ascii="Verdana" w:hAnsi="Verdana"/>
          <w:b/>
          <w:bCs/>
          <w:sz w:val="18"/>
          <w:szCs w:val="18"/>
        </w:rPr>
      </w:pPr>
      <w:r w:rsidRPr="0A3A3B25">
        <w:rPr>
          <w:rFonts w:ascii="Verdana" w:hAnsi="Verdana" w:eastAsiaTheme="minorEastAsia" w:cstheme="minorBidi"/>
          <w:noProof/>
          <w:color w:val="000000" w:themeColor="text1"/>
          <w:sz w:val="18"/>
          <w:szCs w:val="18"/>
        </w:rPr>
        <w:t>PowerPoint</w:t>
      </w:r>
      <w:r w:rsidRPr="0A3A3B25" w:rsidR="00070899">
        <w:rPr>
          <w:rFonts w:ascii="Verdana" w:hAnsi="Verdana" w:eastAsiaTheme="minorEastAsia" w:cstheme="minorBidi"/>
          <w:noProof/>
          <w:color w:val="000000" w:themeColor="text1"/>
          <w:sz w:val="18"/>
          <w:szCs w:val="18"/>
        </w:rPr>
        <w:t xml:space="preserve"> presentation to leadership, by CVA Focal Point or Programmes (</w:t>
      </w:r>
      <w:r w:rsidRPr="0A3A3B25" w:rsidR="000B4302">
        <w:rPr>
          <w:rFonts w:ascii="Verdana" w:hAnsi="Verdana" w:eastAsiaTheme="minorEastAsia" w:cstheme="minorBidi"/>
          <w:noProof/>
          <w:color w:val="000000" w:themeColor="text1"/>
          <w:sz w:val="18"/>
          <w:szCs w:val="18"/>
        </w:rPr>
        <w:t>45 mins</w:t>
      </w:r>
      <w:r w:rsidRPr="0A3A3B25" w:rsidR="00070899">
        <w:rPr>
          <w:rFonts w:ascii="Verdana" w:hAnsi="Verdana" w:eastAsiaTheme="minorEastAsia" w:cstheme="minorBidi"/>
          <w:noProof/>
          <w:color w:val="000000" w:themeColor="text1"/>
          <w:sz w:val="18"/>
          <w:szCs w:val="18"/>
        </w:rPr>
        <w:t>)</w:t>
      </w:r>
    </w:p>
    <w:p w:rsidR="00E224D2" w:rsidP="56D9601E" w:rsidRDefault="00070899" w14:paraId="5540E506" w14:textId="1794B966">
      <w:pPr>
        <w:pStyle w:val="ListParagraph"/>
        <w:numPr>
          <w:ilvl w:val="0"/>
          <w:numId w:val="9"/>
        </w:numPr>
        <w:rPr>
          <w:rFonts w:ascii="Verdana" w:hAnsi="Verdana"/>
          <w:sz w:val="18"/>
          <w:szCs w:val="18"/>
        </w:rPr>
      </w:pPr>
      <w:r w:rsidRPr="56D9601E">
        <w:rPr>
          <w:rFonts w:ascii="Verdana" w:hAnsi="Verdana"/>
          <w:sz w:val="18"/>
          <w:szCs w:val="18"/>
        </w:rPr>
        <w:t xml:space="preserve">Feedback, questions, </w:t>
      </w:r>
      <w:r w:rsidRPr="56D9601E" w:rsidR="008D48E7">
        <w:rPr>
          <w:rFonts w:ascii="Verdana" w:hAnsi="Verdana"/>
          <w:sz w:val="18"/>
          <w:szCs w:val="18"/>
        </w:rPr>
        <w:t>clarifications,</w:t>
      </w:r>
      <w:r w:rsidRPr="56D9601E">
        <w:rPr>
          <w:rFonts w:ascii="Verdana" w:hAnsi="Verdana"/>
          <w:sz w:val="18"/>
          <w:szCs w:val="18"/>
        </w:rPr>
        <w:t xml:space="preserve"> and approval (</w:t>
      </w:r>
      <w:r w:rsidRPr="56D9601E" w:rsidR="000B4302">
        <w:rPr>
          <w:rFonts w:ascii="Verdana" w:hAnsi="Verdana"/>
          <w:sz w:val="18"/>
          <w:szCs w:val="18"/>
        </w:rPr>
        <w:t xml:space="preserve">30 </w:t>
      </w:r>
      <w:r w:rsidRPr="56D9601E">
        <w:rPr>
          <w:rFonts w:ascii="Verdana" w:hAnsi="Verdana"/>
          <w:sz w:val="18"/>
          <w:szCs w:val="18"/>
        </w:rPr>
        <w:t>mins)</w:t>
      </w:r>
    </w:p>
    <w:p w:rsidR="00F03AFA" w:rsidP="00DC63F8" w:rsidRDefault="00F03AFA" w14:paraId="50A54B8C" w14:textId="77777777">
      <w:pPr>
        <w:rPr>
          <w:rFonts w:ascii="Verdana" w:hAnsi="Verdana"/>
          <w:bCs/>
          <w:sz w:val="18"/>
          <w:szCs w:val="18"/>
        </w:rPr>
      </w:pPr>
    </w:p>
    <w:p w:rsidRPr="00FA4118" w:rsidR="00F03AFA" w:rsidP="0A3A3B25" w:rsidRDefault="00F03AFA" w14:paraId="4AEC5FDA" w14:textId="1A9EE1EB">
      <w:pPr>
        <w:rPr>
          <w:rFonts w:ascii="Verdana" w:hAnsi="Verdana" w:eastAsiaTheme="minorEastAsia" w:cstheme="minorBidi"/>
          <w:b/>
          <w:bCs/>
          <w:noProof/>
          <w:color w:val="000000"/>
          <w:sz w:val="20"/>
          <w:szCs w:val="20"/>
          <w:u w:val="single"/>
        </w:rPr>
      </w:pPr>
      <w:r w:rsidRPr="56D9601E">
        <w:rPr>
          <w:rFonts w:ascii="Verdana" w:hAnsi="Verdana" w:eastAsiaTheme="minorEastAsia" w:cstheme="minorBidi"/>
          <w:b/>
          <w:bCs/>
          <w:noProof/>
          <w:color w:val="000000" w:themeColor="text1"/>
          <w:sz w:val="20"/>
          <w:szCs w:val="20"/>
          <w:u w:val="single"/>
        </w:rPr>
        <w:t>1</w:t>
      </w:r>
      <w:r w:rsidRPr="56D9601E" w:rsidR="14880D2E">
        <w:rPr>
          <w:rFonts w:ascii="Verdana" w:hAnsi="Verdana" w:eastAsiaTheme="minorEastAsia" w:cstheme="minorBidi"/>
          <w:b/>
          <w:bCs/>
          <w:noProof/>
          <w:color w:val="000000" w:themeColor="text1"/>
          <w:sz w:val="20"/>
          <w:szCs w:val="20"/>
          <w:u w:val="single"/>
        </w:rPr>
        <w:t>0</w:t>
      </w:r>
      <w:r w:rsidRPr="56D9601E">
        <w:rPr>
          <w:rFonts w:ascii="Verdana" w:hAnsi="Verdana" w:eastAsiaTheme="minorEastAsia" w:cstheme="minorBidi"/>
          <w:b/>
          <w:bCs/>
          <w:noProof/>
          <w:color w:val="000000" w:themeColor="text1"/>
          <w:sz w:val="20"/>
          <w:szCs w:val="20"/>
          <w:u w:val="single"/>
        </w:rPr>
        <w:t>.</w:t>
      </w:r>
      <w:r w:rsidRPr="56D9601E" w:rsidR="47FEAD26">
        <w:rPr>
          <w:rFonts w:ascii="Verdana" w:hAnsi="Verdana" w:eastAsiaTheme="minorEastAsia" w:cstheme="minorBidi"/>
          <w:b/>
          <w:bCs/>
          <w:noProof/>
          <w:color w:val="000000" w:themeColor="text1"/>
          <w:sz w:val="20"/>
          <w:szCs w:val="20"/>
          <w:u w:val="single"/>
        </w:rPr>
        <w:t>3</w:t>
      </w:r>
      <w:r w:rsidRPr="56D9601E">
        <w:rPr>
          <w:rFonts w:ascii="Verdana" w:hAnsi="Verdana" w:eastAsiaTheme="minorEastAsia" w:cstheme="minorBidi"/>
          <w:b/>
          <w:bCs/>
          <w:noProof/>
          <w:color w:val="000000" w:themeColor="text1"/>
          <w:sz w:val="20"/>
          <w:szCs w:val="20"/>
          <w:u w:val="single"/>
        </w:rPr>
        <w:t>0 – 1</w:t>
      </w:r>
      <w:r w:rsidRPr="56D9601E" w:rsidR="64BB51A0">
        <w:rPr>
          <w:rFonts w:ascii="Verdana" w:hAnsi="Verdana" w:eastAsiaTheme="minorEastAsia" w:cstheme="minorBidi"/>
          <w:b/>
          <w:bCs/>
          <w:noProof/>
          <w:color w:val="000000" w:themeColor="text1"/>
          <w:sz w:val="20"/>
          <w:szCs w:val="20"/>
          <w:u w:val="single"/>
        </w:rPr>
        <w:t>0</w:t>
      </w:r>
      <w:r w:rsidRPr="56D9601E">
        <w:rPr>
          <w:rFonts w:ascii="Verdana" w:hAnsi="Verdana" w:eastAsiaTheme="minorEastAsia" w:cstheme="minorBidi"/>
          <w:b/>
          <w:bCs/>
          <w:noProof/>
          <w:color w:val="000000" w:themeColor="text1"/>
          <w:sz w:val="20"/>
          <w:szCs w:val="20"/>
          <w:u w:val="single"/>
        </w:rPr>
        <w:t>.</w:t>
      </w:r>
      <w:r w:rsidRPr="56D9601E" w:rsidR="375CDCBE">
        <w:rPr>
          <w:rFonts w:ascii="Verdana" w:hAnsi="Verdana" w:eastAsiaTheme="minorEastAsia" w:cstheme="minorBidi"/>
          <w:b/>
          <w:bCs/>
          <w:noProof/>
          <w:color w:val="000000" w:themeColor="text1"/>
          <w:sz w:val="20"/>
          <w:szCs w:val="20"/>
          <w:u w:val="single"/>
        </w:rPr>
        <w:t>4</w:t>
      </w:r>
      <w:r w:rsidRPr="56D9601E">
        <w:rPr>
          <w:rFonts w:ascii="Verdana" w:hAnsi="Verdana" w:eastAsiaTheme="minorEastAsia" w:cstheme="minorBidi"/>
          <w:b/>
          <w:bCs/>
          <w:noProof/>
          <w:color w:val="000000" w:themeColor="text1"/>
          <w:sz w:val="20"/>
          <w:szCs w:val="20"/>
          <w:u w:val="single"/>
        </w:rPr>
        <w:t xml:space="preserve">5 </w:t>
      </w:r>
      <w:r w:rsidRPr="56D9601E" w:rsidR="00CE6FFD">
        <w:rPr>
          <w:rFonts w:ascii="Verdana" w:hAnsi="Verdana" w:eastAsiaTheme="minorEastAsia" w:cstheme="minorBidi"/>
          <w:b/>
          <w:bCs/>
          <w:noProof/>
          <w:color w:val="000000" w:themeColor="text1"/>
          <w:sz w:val="20"/>
          <w:szCs w:val="20"/>
          <w:u w:val="single"/>
        </w:rPr>
        <w:t xml:space="preserve">Close and </w:t>
      </w:r>
      <w:r w:rsidRPr="56D9601E">
        <w:rPr>
          <w:rFonts w:ascii="Verdana" w:hAnsi="Verdana" w:eastAsiaTheme="minorEastAsia" w:cstheme="minorBidi"/>
          <w:b/>
          <w:bCs/>
          <w:noProof/>
          <w:color w:val="000000" w:themeColor="text1"/>
          <w:sz w:val="20"/>
          <w:szCs w:val="20"/>
          <w:u w:val="single"/>
        </w:rPr>
        <w:t xml:space="preserve">Wrap up; Final remarks </w:t>
      </w:r>
    </w:p>
    <w:p w:rsidRPr="00DC63F8" w:rsidR="00F03AFA" w:rsidP="00DC63F8" w:rsidRDefault="00F03AFA" w14:paraId="4B3BA9C2" w14:textId="77777777">
      <w:pPr>
        <w:rPr>
          <w:rFonts w:ascii="Verdana" w:hAnsi="Verdana"/>
          <w:sz w:val="18"/>
          <w:szCs w:val="18"/>
        </w:rPr>
      </w:pPr>
    </w:p>
    <w:p w:rsidR="12858DA2" w:rsidP="74583267" w:rsidRDefault="12858DA2" w14:paraId="22A505CB" w14:textId="09EA2135">
      <w:pPr>
        <w:spacing w:before="60" w:beforeAutospacing="off" w:after="60" w:afterAutospacing="off" w:line="240" w:lineRule="auto"/>
        <w:ind w:left="0" w:right="0"/>
        <w:jc w:val="left"/>
        <w:rPr>
          <w:rFonts w:ascii="Verdana" w:hAnsi="Verdana" w:eastAsia="Verdana" w:cs="Verdana"/>
          <w:b w:val="0"/>
          <w:bCs w:val="0"/>
          <w:i w:val="0"/>
          <w:iCs w:val="0"/>
          <w:caps w:val="0"/>
          <w:smallCaps w:val="0"/>
          <w:noProof w:val="0"/>
          <w:color w:val="C00000"/>
          <w:sz w:val="24"/>
          <w:szCs w:val="24"/>
          <w:lang w:val="en-GB"/>
        </w:rPr>
      </w:pPr>
      <w:r w:rsidRPr="74583267" w:rsidR="12858DA2">
        <w:rPr>
          <w:rFonts w:ascii="Verdana" w:hAnsi="Verdana" w:eastAsia="Verdana" w:cs="Verdana"/>
          <w:b w:val="1"/>
          <w:bCs w:val="1"/>
          <w:i w:val="0"/>
          <w:iCs w:val="0"/>
          <w:caps w:val="0"/>
          <w:smallCaps w:val="0"/>
          <w:noProof w:val="0"/>
          <w:color w:val="C00000"/>
          <w:sz w:val="24"/>
          <w:szCs w:val="24"/>
          <w:lang w:val="en-GB"/>
        </w:rPr>
        <w:t xml:space="preserve">Reporting on the workshop </w:t>
      </w:r>
    </w:p>
    <w:p w:rsidR="12858DA2" w:rsidP="75C9B2F1" w:rsidRDefault="12858DA2" w14:paraId="14308458" w14:textId="372E0C6D">
      <w:pPr>
        <w:spacing w:before="60" w:beforeAutospacing="off" w:after="60" w:afterAutospacing="off" w:line="240" w:lineRule="auto"/>
        <w:ind w:left="0" w:right="0"/>
        <w:jc w:val="left"/>
        <w:rPr>
          <w:rFonts w:ascii="Calibri" w:hAnsi="Calibri" w:eastAsia="Calibri" w:cs="Calibri"/>
          <w:b w:val="0"/>
          <w:bCs w:val="0"/>
          <w:i w:val="0"/>
          <w:iCs w:val="0"/>
          <w:caps w:val="0"/>
          <w:smallCaps w:val="0"/>
          <w:noProof w:val="0"/>
          <w:color w:val="FF0000"/>
          <w:sz w:val="22"/>
          <w:szCs w:val="22"/>
          <w:lang w:val="en-GB"/>
        </w:rPr>
      </w:pPr>
      <w:r w:rsidRPr="75C9B2F1" w:rsidR="12858DA2">
        <w:rPr>
          <w:rFonts w:ascii="Calibri" w:hAnsi="Calibri" w:eastAsia="游明朝" w:cs="Arial" w:asciiTheme="minorAscii" w:hAnsiTheme="minorAscii" w:eastAsiaTheme="minorEastAsia" w:cstheme="minorBidi"/>
          <w:noProof w:val="0"/>
          <w:color w:val="000000" w:themeColor="text1" w:themeTint="FF" w:themeShade="FF"/>
          <w:sz w:val="18"/>
          <w:szCs w:val="18"/>
          <w:lang w:val="en-GB" w:eastAsia="en-GB" w:bidi="ar-SA"/>
        </w:rPr>
        <w:t xml:space="preserve">The lead facilitator </w:t>
      </w:r>
      <w:r w:rsidRPr="75C9B2F1" w:rsidR="12858DA2">
        <w:rPr>
          <w:rFonts w:ascii="Calibri" w:hAnsi="Calibri" w:eastAsia="游明朝" w:cs="Arial" w:asciiTheme="minorAscii" w:hAnsiTheme="minorAscii" w:eastAsiaTheme="minorEastAsia" w:cstheme="minorBidi"/>
          <w:noProof w:val="0"/>
          <w:color w:val="000000" w:themeColor="text1" w:themeTint="FF" w:themeShade="FF"/>
          <w:sz w:val="18"/>
          <w:szCs w:val="18"/>
          <w:lang w:val="en-GB" w:eastAsia="en-GB" w:bidi="ar-SA"/>
        </w:rPr>
        <w:t>is responsible for</w:t>
      </w:r>
      <w:r w:rsidRPr="75C9B2F1" w:rsidR="12858DA2">
        <w:rPr>
          <w:rFonts w:ascii="Calibri" w:hAnsi="Calibri" w:eastAsia="游明朝" w:cs="Arial" w:asciiTheme="minorAscii" w:hAnsiTheme="minorAscii" w:eastAsiaTheme="minorEastAsia" w:cstheme="minorBidi"/>
          <w:noProof w:val="0"/>
          <w:color w:val="000000" w:themeColor="text1" w:themeTint="FF" w:themeShade="FF"/>
          <w:sz w:val="18"/>
          <w:szCs w:val="18"/>
          <w:lang w:val="en-GB" w:eastAsia="en-GB" w:bidi="ar-SA"/>
        </w:rPr>
        <w:t xml:space="preserve"> the completion and sharing of the written reports with the relevant people. The recommended template for the workshop report is</w:t>
      </w:r>
      <w:r w:rsidRPr="75C9B2F1" w:rsidR="12858DA2">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w:t>
      </w:r>
      <w:hyperlink>
        <w:r w:rsidRPr="75C9B2F1" w:rsidR="12858DA2">
          <w:rPr>
            <w:rStyle w:val="Hyperlink"/>
            <w:rFonts w:ascii="Calibri" w:hAnsi="Calibri" w:eastAsia="Calibri" w:cs="Calibri"/>
            <w:b w:val="0"/>
            <w:bCs w:val="0"/>
            <w:i w:val="1"/>
            <w:iCs w:val="1"/>
            <w:caps w:val="0"/>
            <w:smallCaps w:val="0"/>
            <w:noProof w:val="0"/>
            <w:sz w:val="22"/>
            <w:szCs w:val="22"/>
            <w:lang w:val="en-GB"/>
          </w:rPr>
          <w:t xml:space="preserve">Internal baseline for organisational </w:t>
        </w:r>
        <w:r w:rsidRPr="75C9B2F1" w:rsidR="12858DA2">
          <w:rPr>
            <w:rStyle w:val="Hyperlink"/>
            <w:rFonts w:ascii="Calibri" w:hAnsi="Calibri" w:eastAsia="Calibri" w:cs="Calibri"/>
            <w:b w:val="0"/>
            <w:bCs w:val="0"/>
            <w:i w:val="1"/>
            <w:iCs w:val="1"/>
            <w:caps w:val="0"/>
            <w:smallCaps w:val="0"/>
            <w:noProof w:val="0"/>
            <w:sz w:val="22"/>
            <w:szCs w:val="22"/>
            <w:lang w:val="en-GB"/>
          </w:rPr>
          <w:t>capacity</w:t>
        </w:r>
        <w:r w:rsidRPr="75C9B2F1" w:rsidR="12858DA2">
          <w:rPr>
            <w:rStyle w:val="Hyperlink"/>
            <w:rFonts w:ascii="Calibri" w:hAnsi="Calibri" w:eastAsia="Calibri" w:cs="Calibri"/>
            <w:b w:val="0"/>
            <w:bCs w:val="0"/>
            <w:i w:val="1"/>
            <w:iCs w:val="1"/>
            <w:caps w:val="0"/>
            <w:smallCaps w:val="0"/>
            <w:noProof w:val="0"/>
            <w:sz w:val="22"/>
            <w:szCs w:val="22"/>
            <w:lang w:val="en-GB"/>
          </w:rPr>
          <w:t xml:space="preserve"> – Report template Visioning and Planning workshop</w:t>
        </w:r>
      </w:hyperlink>
      <w:r w:rsidRPr="75C9B2F1" w:rsidR="12858DA2">
        <w:rPr>
          <w:rFonts w:ascii="Calibri" w:hAnsi="Calibri" w:eastAsia="Calibri" w:cs="Calibri"/>
          <w:b w:val="0"/>
          <w:bCs w:val="0"/>
          <w:i w:val="1"/>
          <w:iCs w:val="1"/>
          <w:caps w:val="0"/>
          <w:smallCaps w:val="0"/>
          <w:noProof w:val="0"/>
          <w:color w:val="FF0000"/>
          <w:sz w:val="22"/>
          <w:szCs w:val="22"/>
          <w:lang w:val="en-GB"/>
        </w:rPr>
        <w:t xml:space="preserve"> </w:t>
      </w:r>
      <w:r w:rsidRPr="75C9B2F1" w:rsidR="12858DA2">
        <w:rPr>
          <w:rFonts w:ascii="Calibri" w:hAnsi="Calibri" w:eastAsia="游明朝" w:cs="Arial" w:asciiTheme="minorAscii" w:hAnsiTheme="minorAscii" w:eastAsiaTheme="minorEastAsia" w:cstheme="minorBidi"/>
          <w:noProof w:val="0"/>
          <w:color w:val="000000" w:themeColor="text1" w:themeTint="FF" w:themeShade="FF"/>
          <w:sz w:val="18"/>
          <w:szCs w:val="18"/>
          <w:lang w:val="en-GB" w:eastAsia="en-GB" w:bidi="ar-SA"/>
        </w:rPr>
        <w:t>which should be complemented</w:t>
      </w:r>
      <w:r w:rsidRPr="75C9B2F1" w:rsidR="12858DA2">
        <w:rPr>
          <w:rFonts w:ascii="Calibri" w:hAnsi="Calibri" w:eastAsia="游明朝" w:cs="Arial" w:asciiTheme="minorAscii" w:hAnsiTheme="minorAscii" w:eastAsiaTheme="minorEastAsia" w:cstheme="minorBidi"/>
          <w:noProof w:val="0"/>
          <w:color w:val="000000" w:themeColor="text1" w:themeTint="FF" w:themeShade="FF"/>
          <w:sz w:val="18"/>
          <w:szCs w:val="18"/>
          <w:lang w:val="en-GB" w:eastAsia="en-GB" w:bidi="ar-SA"/>
        </w:rPr>
        <w:t xml:space="preserve"> </w:t>
      </w:r>
      <w:r w:rsidRPr="75C9B2F1" w:rsidR="12858DA2">
        <w:rPr>
          <w:rFonts w:ascii="Calibri" w:hAnsi="Calibri" w:eastAsia="游明朝" w:cs="Arial" w:asciiTheme="minorAscii" w:hAnsiTheme="minorAscii" w:eastAsiaTheme="minorEastAsia" w:cstheme="minorBidi"/>
          <w:noProof w:val="0"/>
          <w:color w:val="000000" w:themeColor="text1" w:themeTint="FF" w:themeShade="FF"/>
          <w:sz w:val="18"/>
          <w:szCs w:val="18"/>
          <w:lang w:val="en-GB" w:eastAsia="en-GB" w:bidi="ar-SA"/>
        </w:rPr>
        <w:t>by</w:t>
      </w:r>
      <w:r w:rsidRPr="75C9B2F1" w:rsidR="12858DA2">
        <w:rPr>
          <w:rFonts w:ascii="Calibri" w:hAnsi="Calibri" w:eastAsia="游明朝" w:cs="Arial" w:asciiTheme="minorAscii" w:hAnsiTheme="minorAscii" w:eastAsiaTheme="minorEastAsia" w:cstheme="minorBidi"/>
          <w:noProof w:val="0"/>
          <w:color w:val="000000" w:themeColor="text1" w:themeTint="FF" w:themeShade="FF"/>
          <w:sz w:val="18"/>
          <w:szCs w:val="18"/>
          <w:lang w:val="en-GB" w:eastAsia="en-GB" w:bidi="ar-SA"/>
        </w:rPr>
        <w:t xml:space="preserve"> </w:t>
      </w:r>
      <w:hyperlink r:id="R9abed29dcdbd4db3">
        <w:r w:rsidRPr="75C9B2F1" w:rsidR="12858DA2">
          <w:rPr>
            <w:rStyle w:val="Hyperlink"/>
            <w:rFonts w:ascii="Calibri" w:hAnsi="Calibri" w:eastAsia="Calibri" w:cs="Calibri"/>
            <w:b w:val="0"/>
            <w:bCs w:val="0"/>
            <w:i w:val="1"/>
            <w:iCs w:val="1"/>
            <w:caps w:val="0"/>
            <w:smallCaps w:val="0"/>
            <w:noProof w:val="0"/>
            <w:sz w:val="22"/>
            <w:szCs w:val="22"/>
            <w:lang w:val="en-GB"/>
          </w:rPr>
          <w:t>1.3.d bis One pager overview Visioning and Planning workshop.</w:t>
        </w:r>
      </w:hyperlink>
    </w:p>
    <w:p w:rsidR="74583267" w:rsidP="74583267" w:rsidRDefault="74583267" w14:paraId="044FE50A" w14:textId="30FADC07">
      <w:pPr>
        <w:pStyle w:val="Normal"/>
        <w:rPr>
          <w:rFonts w:ascii="Verdana" w:hAnsi="Verdana"/>
          <w:sz w:val="18"/>
          <w:szCs w:val="18"/>
        </w:rPr>
      </w:pPr>
    </w:p>
    <w:sectPr w:rsidRPr="00DC63F8" w:rsidR="00F03AFA" w:rsidSect="00F03AFA">
      <w:footerReference w:type="even" r:id="rId13"/>
      <w:footerReference w:type="default" r:id="rId14"/>
      <w:footerReference w:type="first" r:id="rId15"/>
      <w:pgSz w:w="11906" w:h="16838" w:orient="portrait"/>
      <w:pgMar w:top="1034" w:right="1440" w:bottom="90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7344" w:rsidP="00840A7F" w:rsidRDefault="002B7344" w14:paraId="018C60AA" w14:textId="77777777">
      <w:pPr>
        <w:spacing w:after="0"/>
      </w:pPr>
      <w:r>
        <w:separator/>
      </w:r>
    </w:p>
  </w:endnote>
  <w:endnote w:type="continuationSeparator" w:id="0">
    <w:p w:rsidR="002B7344" w:rsidP="00840A7F" w:rsidRDefault="002B7344" w14:paraId="1D9F7E20"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40A7F" w:rsidRDefault="00840A7F" w14:paraId="134F85D5" w14:textId="61A0F950">
    <w:pPr>
      <w:pStyle w:val="Footer"/>
    </w:pPr>
    <w:r>
      <w:rPr>
        <w:noProof/>
      </w:rPr>
      <mc:AlternateContent>
        <mc:Choice Requires="wps">
          <w:drawing>
            <wp:anchor distT="0" distB="0" distL="0" distR="0" simplePos="0" relativeHeight="251659264" behindDoc="0" locked="0" layoutInCell="1" allowOverlap="1" wp14:anchorId="77896EF7" wp14:editId="6908385E">
              <wp:simplePos x="635" y="635"/>
              <wp:positionH relativeFrom="page">
                <wp:align>left</wp:align>
              </wp:positionH>
              <wp:positionV relativeFrom="page">
                <wp:align>bottom</wp:align>
              </wp:positionV>
              <wp:extent cx="443865" cy="443865"/>
              <wp:effectExtent l="0" t="0" r="6985"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40A7F" w:rsidR="00840A7F" w:rsidP="00840A7F" w:rsidRDefault="00840A7F" w14:paraId="5A158DD2" w14:textId="07EEA3A2">
                          <w:pPr>
                            <w:spacing w:after="0"/>
                            <w:rPr>
                              <w:rFonts w:ascii="Calibri" w:hAnsi="Calibri" w:eastAsia="Calibri" w:cs="Calibri"/>
                              <w:noProof/>
                              <w:color w:val="000000"/>
                              <w:sz w:val="20"/>
                              <w:szCs w:val="20"/>
                            </w:rPr>
                          </w:pPr>
                          <w:r w:rsidRPr="00840A7F">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w16du="http://schemas.microsoft.com/office/word/2023/wordml/word16du">
          <w:pict>
            <v:shapetype id="_x0000_t202" coordsize="21600,21600" o:spt="202" path="m,l,21600r21600,l21600,xe" w14:anchorId="77896EF7">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Intern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fill o:detectmouseclick="t"/>
              <v:textbox style="mso-fit-shape-to-text:t" inset="20pt,0,0,15pt">
                <w:txbxContent>
                  <w:p w:rsidRPr="00840A7F" w:rsidR="00840A7F" w:rsidP="00840A7F" w:rsidRDefault="00840A7F" w14:paraId="5A158DD2" w14:textId="07EEA3A2">
                    <w:pPr>
                      <w:spacing w:after="0"/>
                      <w:rPr>
                        <w:rFonts w:ascii="Calibri" w:hAnsi="Calibri" w:eastAsia="Calibri" w:cs="Calibri"/>
                        <w:noProof/>
                        <w:color w:val="000000"/>
                        <w:sz w:val="20"/>
                        <w:szCs w:val="20"/>
                      </w:rPr>
                    </w:pPr>
                    <w:r w:rsidRPr="00840A7F">
                      <w:rPr>
                        <w:rFonts w:ascii="Calibri" w:hAnsi="Calibri" w:eastAsia="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40A7F" w:rsidRDefault="00840A7F" w14:paraId="34D90653" w14:textId="49352D8D">
    <w:pPr>
      <w:pStyle w:val="Footer"/>
    </w:pPr>
    <w:r>
      <w:rPr>
        <w:noProof/>
      </w:rPr>
      <mc:AlternateContent>
        <mc:Choice Requires="wps">
          <w:drawing>
            <wp:anchor distT="0" distB="0" distL="0" distR="0" simplePos="0" relativeHeight="251660288" behindDoc="0" locked="0" layoutInCell="1" allowOverlap="1" wp14:anchorId="18214561" wp14:editId="72874E27">
              <wp:simplePos x="635" y="635"/>
              <wp:positionH relativeFrom="page">
                <wp:align>left</wp:align>
              </wp:positionH>
              <wp:positionV relativeFrom="page">
                <wp:align>bottom</wp:align>
              </wp:positionV>
              <wp:extent cx="443865" cy="443865"/>
              <wp:effectExtent l="0" t="0" r="6985"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40A7F" w:rsidR="00840A7F" w:rsidP="00840A7F" w:rsidRDefault="00840A7F" w14:paraId="5B42F82B" w14:textId="33377B70">
                          <w:pPr>
                            <w:spacing w:after="0"/>
                            <w:rPr>
                              <w:rFonts w:ascii="Calibri" w:hAnsi="Calibri" w:eastAsia="Calibri" w:cs="Calibri"/>
                              <w:noProof/>
                              <w:color w:val="000000"/>
                              <w:sz w:val="20"/>
                              <w:szCs w:val="20"/>
                            </w:rPr>
                          </w:pPr>
                          <w:r w:rsidRPr="00840A7F">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w16du="http://schemas.microsoft.com/office/word/2023/wordml/word16du">
          <w:pict>
            <v:shapetype id="_x0000_t202" coordsize="21600,21600" o:spt="202" path="m,l,21600r21600,l21600,xe" w14:anchorId="18214561">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Intern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fill o:detectmouseclick="t"/>
              <v:textbox style="mso-fit-shape-to-text:t" inset="20pt,0,0,15pt">
                <w:txbxContent>
                  <w:p w:rsidRPr="00840A7F" w:rsidR="00840A7F" w:rsidP="00840A7F" w:rsidRDefault="00840A7F" w14:paraId="5B42F82B" w14:textId="33377B70">
                    <w:pPr>
                      <w:spacing w:after="0"/>
                      <w:rPr>
                        <w:rFonts w:ascii="Calibri" w:hAnsi="Calibri" w:eastAsia="Calibri" w:cs="Calibri"/>
                        <w:noProof/>
                        <w:color w:val="000000"/>
                        <w:sz w:val="20"/>
                        <w:szCs w:val="20"/>
                      </w:rPr>
                    </w:pPr>
                    <w:r w:rsidRPr="00840A7F">
                      <w:rPr>
                        <w:rFonts w:ascii="Calibri" w:hAnsi="Calibri" w:eastAsia="Calibri" w:cs="Calibri"/>
                        <w:noProof/>
                        <w:color w:val="000000"/>
                        <w:sz w:val="20"/>
                        <w:szCs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40A7F" w:rsidRDefault="00840A7F" w14:paraId="5D8439B9" w14:textId="5E6421C4">
    <w:pPr>
      <w:pStyle w:val="Footer"/>
    </w:pPr>
    <w:r>
      <w:rPr>
        <w:noProof/>
      </w:rPr>
      <mc:AlternateContent>
        <mc:Choice Requires="wps">
          <w:drawing>
            <wp:anchor distT="0" distB="0" distL="0" distR="0" simplePos="0" relativeHeight="251658240" behindDoc="0" locked="0" layoutInCell="1" allowOverlap="1" wp14:anchorId="42704C72" wp14:editId="5CD83636">
              <wp:simplePos x="635" y="635"/>
              <wp:positionH relativeFrom="page">
                <wp:align>left</wp:align>
              </wp:positionH>
              <wp:positionV relativeFrom="page">
                <wp:align>bottom</wp:align>
              </wp:positionV>
              <wp:extent cx="443865" cy="443865"/>
              <wp:effectExtent l="0" t="0" r="6985" b="0"/>
              <wp:wrapNone/>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40A7F" w:rsidR="00840A7F" w:rsidP="00840A7F" w:rsidRDefault="00840A7F" w14:paraId="35C98E71" w14:textId="106A6603">
                          <w:pPr>
                            <w:spacing w:after="0"/>
                            <w:rPr>
                              <w:rFonts w:ascii="Calibri" w:hAnsi="Calibri" w:eastAsia="Calibri" w:cs="Calibri"/>
                              <w:noProof/>
                              <w:color w:val="000000"/>
                              <w:sz w:val="20"/>
                              <w:szCs w:val="20"/>
                            </w:rPr>
                          </w:pPr>
                          <w:r w:rsidRPr="00840A7F">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w16du="http://schemas.microsoft.com/office/word/2023/wordml/word16du">
          <w:pict>
            <v:shapetype id="_x0000_t202" coordsize="21600,21600" o:spt="202" path="m,l,21600r21600,l21600,xe" w14:anchorId="42704C72">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Intern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fill o:detectmouseclick="t"/>
              <v:textbox style="mso-fit-shape-to-text:t" inset="20pt,0,0,15pt">
                <w:txbxContent>
                  <w:p w:rsidRPr="00840A7F" w:rsidR="00840A7F" w:rsidP="00840A7F" w:rsidRDefault="00840A7F" w14:paraId="35C98E71" w14:textId="106A6603">
                    <w:pPr>
                      <w:spacing w:after="0"/>
                      <w:rPr>
                        <w:rFonts w:ascii="Calibri" w:hAnsi="Calibri" w:eastAsia="Calibri" w:cs="Calibri"/>
                        <w:noProof/>
                        <w:color w:val="000000"/>
                        <w:sz w:val="20"/>
                        <w:szCs w:val="20"/>
                      </w:rPr>
                    </w:pPr>
                    <w:r w:rsidRPr="00840A7F">
                      <w:rPr>
                        <w:rFonts w:ascii="Calibri" w:hAnsi="Calibri" w:eastAsia="Calibri" w:cs="Calibri"/>
                        <w:noProof/>
                        <w:color w:val="000000"/>
                        <w:sz w:val="20"/>
                        <w:szCs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7344" w:rsidP="00840A7F" w:rsidRDefault="002B7344" w14:paraId="4C8A5F5E" w14:textId="77777777">
      <w:pPr>
        <w:spacing w:after="0"/>
      </w:pPr>
      <w:r>
        <w:separator/>
      </w:r>
    </w:p>
  </w:footnote>
  <w:footnote w:type="continuationSeparator" w:id="0">
    <w:p w:rsidR="002B7344" w:rsidP="00840A7F" w:rsidRDefault="002B7344" w14:paraId="1526269F" w14:textId="77777777">
      <w:pPr>
        <w:spacing w:after="0"/>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arvS84ZQuq5bhf" int2:id="E7asGMpn">
      <int2:state int2:value="Rejected" int2:type="AugLoop_Text_Critique"/>
    </int2:textHash>
    <int2:bookmark int2:bookmarkName="_Int_JCPXy4Bw" int2:invalidationBookmarkName="" int2:hashCode="mAZ3usib7v5A70" int2:id="8TCJIEJ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96EC"/>
    <w:multiLevelType w:val="hybridMultilevel"/>
    <w:tmpl w:val="3758748C"/>
    <w:lvl w:ilvl="0" w:tplc="ACCEDC24">
      <w:start w:val="1"/>
      <w:numFmt w:val="bullet"/>
      <w:lvlText w:val="ü"/>
      <w:lvlJc w:val="left"/>
      <w:pPr>
        <w:ind w:left="720" w:hanging="360"/>
      </w:pPr>
      <w:rPr>
        <w:rFonts w:hint="default" w:ascii="Wingdings" w:hAnsi="Wingdings"/>
      </w:rPr>
    </w:lvl>
    <w:lvl w:ilvl="1" w:tplc="09F66AE0">
      <w:start w:val="1"/>
      <w:numFmt w:val="bullet"/>
      <w:lvlText w:val="o"/>
      <w:lvlJc w:val="left"/>
      <w:pPr>
        <w:ind w:left="1440" w:hanging="360"/>
      </w:pPr>
      <w:rPr>
        <w:rFonts w:hint="default" w:ascii="Courier New" w:hAnsi="Courier New"/>
      </w:rPr>
    </w:lvl>
    <w:lvl w:ilvl="2" w:tplc="7C52B418">
      <w:start w:val="1"/>
      <w:numFmt w:val="bullet"/>
      <w:lvlText w:val=""/>
      <w:lvlJc w:val="left"/>
      <w:pPr>
        <w:ind w:left="2160" w:hanging="360"/>
      </w:pPr>
      <w:rPr>
        <w:rFonts w:hint="default" w:ascii="Wingdings" w:hAnsi="Wingdings"/>
      </w:rPr>
    </w:lvl>
    <w:lvl w:ilvl="3" w:tplc="83D29760">
      <w:start w:val="1"/>
      <w:numFmt w:val="bullet"/>
      <w:lvlText w:val=""/>
      <w:lvlJc w:val="left"/>
      <w:pPr>
        <w:ind w:left="2880" w:hanging="360"/>
      </w:pPr>
      <w:rPr>
        <w:rFonts w:hint="default" w:ascii="Symbol" w:hAnsi="Symbol"/>
      </w:rPr>
    </w:lvl>
    <w:lvl w:ilvl="4" w:tplc="E8E41368">
      <w:start w:val="1"/>
      <w:numFmt w:val="bullet"/>
      <w:lvlText w:val="o"/>
      <w:lvlJc w:val="left"/>
      <w:pPr>
        <w:ind w:left="3600" w:hanging="360"/>
      </w:pPr>
      <w:rPr>
        <w:rFonts w:hint="default" w:ascii="Courier New" w:hAnsi="Courier New"/>
      </w:rPr>
    </w:lvl>
    <w:lvl w:ilvl="5" w:tplc="CBA29940">
      <w:start w:val="1"/>
      <w:numFmt w:val="bullet"/>
      <w:lvlText w:val=""/>
      <w:lvlJc w:val="left"/>
      <w:pPr>
        <w:ind w:left="4320" w:hanging="360"/>
      </w:pPr>
      <w:rPr>
        <w:rFonts w:hint="default" w:ascii="Wingdings" w:hAnsi="Wingdings"/>
      </w:rPr>
    </w:lvl>
    <w:lvl w:ilvl="6" w:tplc="A08EFDC4">
      <w:start w:val="1"/>
      <w:numFmt w:val="bullet"/>
      <w:lvlText w:val=""/>
      <w:lvlJc w:val="left"/>
      <w:pPr>
        <w:ind w:left="5040" w:hanging="360"/>
      </w:pPr>
      <w:rPr>
        <w:rFonts w:hint="default" w:ascii="Symbol" w:hAnsi="Symbol"/>
      </w:rPr>
    </w:lvl>
    <w:lvl w:ilvl="7" w:tplc="D0E8DDF0">
      <w:start w:val="1"/>
      <w:numFmt w:val="bullet"/>
      <w:lvlText w:val="o"/>
      <w:lvlJc w:val="left"/>
      <w:pPr>
        <w:ind w:left="5760" w:hanging="360"/>
      </w:pPr>
      <w:rPr>
        <w:rFonts w:hint="default" w:ascii="Courier New" w:hAnsi="Courier New"/>
      </w:rPr>
    </w:lvl>
    <w:lvl w:ilvl="8" w:tplc="EC0AF3B0">
      <w:start w:val="1"/>
      <w:numFmt w:val="bullet"/>
      <w:lvlText w:val=""/>
      <w:lvlJc w:val="left"/>
      <w:pPr>
        <w:ind w:left="6480" w:hanging="360"/>
      </w:pPr>
      <w:rPr>
        <w:rFonts w:hint="default" w:ascii="Wingdings" w:hAnsi="Wingdings"/>
      </w:rPr>
    </w:lvl>
  </w:abstractNum>
  <w:abstractNum w:abstractNumId="1" w15:restartNumberingAfterBreak="0">
    <w:nsid w:val="014E3412"/>
    <w:multiLevelType w:val="hybridMultilevel"/>
    <w:tmpl w:val="CD5E3A0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2040B0D"/>
    <w:multiLevelType w:val="hybridMultilevel"/>
    <w:tmpl w:val="0B6EDEEE"/>
    <w:lvl w:ilvl="0" w:tplc="F306E2D8">
      <w:start w:val="9"/>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3EC8A77"/>
    <w:multiLevelType w:val="hybridMultilevel"/>
    <w:tmpl w:val="20083DE8"/>
    <w:lvl w:ilvl="0" w:tplc="5F9AF6C4">
      <w:start w:val="1"/>
      <w:numFmt w:val="bullet"/>
      <w:lvlText w:val="ü"/>
      <w:lvlJc w:val="left"/>
      <w:pPr>
        <w:ind w:left="720" w:hanging="360"/>
      </w:pPr>
      <w:rPr>
        <w:rFonts w:hint="default" w:ascii="Wingdings" w:hAnsi="Wingdings"/>
      </w:rPr>
    </w:lvl>
    <w:lvl w:ilvl="1" w:tplc="592203E6">
      <w:start w:val="1"/>
      <w:numFmt w:val="bullet"/>
      <w:lvlText w:val="o"/>
      <w:lvlJc w:val="left"/>
      <w:pPr>
        <w:ind w:left="1440" w:hanging="360"/>
      </w:pPr>
      <w:rPr>
        <w:rFonts w:hint="default" w:ascii="Courier New" w:hAnsi="Courier New"/>
      </w:rPr>
    </w:lvl>
    <w:lvl w:ilvl="2" w:tplc="D3A28C92">
      <w:start w:val="1"/>
      <w:numFmt w:val="bullet"/>
      <w:lvlText w:val=""/>
      <w:lvlJc w:val="left"/>
      <w:pPr>
        <w:ind w:left="2160" w:hanging="360"/>
      </w:pPr>
      <w:rPr>
        <w:rFonts w:hint="default" w:ascii="Wingdings" w:hAnsi="Wingdings"/>
      </w:rPr>
    </w:lvl>
    <w:lvl w:ilvl="3" w:tplc="251C27EE">
      <w:start w:val="1"/>
      <w:numFmt w:val="bullet"/>
      <w:lvlText w:val=""/>
      <w:lvlJc w:val="left"/>
      <w:pPr>
        <w:ind w:left="2880" w:hanging="360"/>
      </w:pPr>
      <w:rPr>
        <w:rFonts w:hint="default" w:ascii="Symbol" w:hAnsi="Symbol"/>
      </w:rPr>
    </w:lvl>
    <w:lvl w:ilvl="4" w:tplc="4EDE1604">
      <w:start w:val="1"/>
      <w:numFmt w:val="bullet"/>
      <w:lvlText w:val="o"/>
      <w:lvlJc w:val="left"/>
      <w:pPr>
        <w:ind w:left="3600" w:hanging="360"/>
      </w:pPr>
      <w:rPr>
        <w:rFonts w:hint="default" w:ascii="Courier New" w:hAnsi="Courier New"/>
      </w:rPr>
    </w:lvl>
    <w:lvl w:ilvl="5" w:tplc="0F2674D2">
      <w:start w:val="1"/>
      <w:numFmt w:val="bullet"/>
      <w:lvlText w:val=""/>
      <w:lvlJc w:val="left"/>
      <w:pPr>
        <w:ind w:left="4320" w:hanging="360"/>
      </w:pPr>
      <w:rPr>
        <w:rFonts w:hint="default" w:ascii="Wingdings" w:hAnsi="Wingdings"/>
      </w:rPr>
    </w:lvl>
    <w:lvl w:ilvl="6" w:tplc="FE5C9B9C">
      <w:start w:val="1"/>
      <w:numFmt w:val="bullet"/>
      <w:lvlText w:val=""/>
      <w:lvlJc w:val="left"/>
      <w:pPr>
        <w:ind w:left="5040" w:hanging="360"/>
      </w:pPr>
      <w:rPr>
        <w:rFonts w:hint="default" w:ascii="Symbol" w:hAnsi="Symbol"/>
      </w:rPr>
    </w:lvl>
    <w:lvl w:ilvl="7" w:tplc="5ABC4386">
      <w:start w:val="1"/>
      <w:numFmt w:val="bullet"/>
      <w:lvlText w:val="o"/>
      <w:lvlJc w:val="left"/>
      <w:pPr>
        <w:ind w:left="5760" w:hanging="360"/>
      </w:pPr>
      <w:rPr>
        <w:rFonts w:hint="default" w:ascii="Courier New" w:hAnsi="Courier New"/>
      </w:rPr>
    </w:lvl>
    <w:lvl w:ilvl="8" w:tplc="FC0E4E84">
      <w:start w:val="1"/>
      <w:numFmt w:val="bullet"/>
      <w:lvlText w:val=""/>
      <w:lvlJc w:val="left"/>
      <w:pPr>
        <w:ind w:left="6480" w:hanging="360"/>
      </w:pPr>
      <w:rPr>
        <w:rFonts w:hint="default" w:ascii="Wingdings" w:hAnsi="Wingdings"/>
      </w:rPr>
    </w:lvl>
  </w:abstractNum>
  <w:abstractNum w:abstractNumId="4" w15:restartNumberingAfterBreak="0">
    <w:nsid w:val="06550E3E"/>
    <w:multiLevelType w:val="hybridMultilevel"/>
    <w:tmpl w:val="F8BE21F6"/>
    <w:lvl w:ilvl="0" w:tplc="C8842920">
      <w:numFmt w:val="bullet"/>
      <w:lvlText w:val="-"/>
      <w:lvlJc w:val="left"/>
      <w:pPr>
        <w:ind w:left="720" w:hanging="360"/>
      </w:pPr>
      <w:rPr>
        <w:rFonts w:hint="default" w:ascii="Calibri" w:hAnsi="Calibri" w:cs="Lucida Grande" w:eastAsiaTheme="minorEastAsi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B027CCB"/>
    <w:multiLevelType w:val="hybridMultilevel"/>
    <w:tmpl w:val="1F52D230"/>
    <w:lvl w:ilvl="0" w:tplc="1DEA1E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D88596B"/>
    <w:multiLevelType w:val="hybridMultilevel"/>
    <w:tmpl w:val="5674F342"/>
    <w:lvl w:ilvl="0" w:tplc="F474985E">
      <w:start w:val="1"/>
      <w:numFmt w:val="bullet"/>
      <w:lvlText w:val="ü"/>
      <w:lvlJc w:val="left"/>
      <w:pPr>
        <w:ind w:left="720" w:hanging="360"/>
      </w:pPr>
      <w:rPr>
        <w:rFonts w:hint="default" w:ascii="Wingdings" w:hAnsi="Wingdings"/>
      </w:rPr>
    </w:lvl>
    <w:lvl w:ilvl="1" w:tplc="E35A9FB4">
      <w:start w:val="1"/>
      <w:numFmt w:val="bullet"/>
      <w:lvlText w:val="o"/>
      <w:lvlJc w:val="left"/>
      <w:pPr>
        <w:ind w:left="1440" w:hanging="360"/>
      </w:pPr>
      <w:rPr>
        <w:rFonts w:hint="default" w:ascii="Courier New" w:hAnsi="Courier New"/>
      </w:rPr>
    </w:lvl>
    <w:lvl w:ilvl="2" w:tplc="39083F04">
      <w:start w:val="1"/>
      <w:numFmt w:val="bullet"/>
      <w:lvlText w:val=""/>
      <w:lvlJc w:val="left"/>
      <w:pPr>
        <w:ind w:left="2160" w:hanging="360"/>
      </w:pPr>
      <w:rPr>
        <w:rFonts w:hint="default" w:ascii="Wingdings" w:hAnsi="Wingdings"/>
      </w:rPr>
    </w:lvl>
    <w:lvl w:ilvl="3" w:tplc="F46A2A02">
      <w:start w:val="1"/>
      <w:numFmt w:val="bullet"/>
      <w:lvlText w:val=""/>
      <w:lvlJc w:val="left"/>
      <w:pPr>
        <w:ind w:left="2880" w:hanging="360"/>
      </w:pPr>
      <w:rPr>
        <w:rFonts w:hint="default" w:ascii="Symbol" w:hAnsi="Symbol"/>
      </w:rPr>
    </w:lvl>
    <w:lvl w:ilvl="4" w:tplc="FF3A01FA">
      <w:start w:val="1"/>
      <w:numFmt w:val="bullet"/>
      <w:lvlText w:val="o"/>
      <w:lvlJc w:val="left"/>
      <w:pPr>
        <w:ind w:left="3600" w:hanging="360"/>
      </w:pPr>
      <w:rPr>
        <w:rFonts w:hint="default" w:ascii="Courier New" w:hAnsi="Courier New"/>
      </w:rPr>
    </w:lvl>
    <w:lvl w:ilvl="5" w:tplc="382A0452">
      <w:start w:val="1"/>
      <w:numFmt w:val="bullet"/>
      <w:lvlText w:val=""/>
      <w:lvlJc w:val="left"/>
      <w:pPr>
        <w:ind w:left="4320" w:hanging="360"/>
      </w:pPr>
      <w:rPr>
        <w:rFonts w:hint="default" w:ascii="Wingdings" w:hAnsi="Wingdings"/>
      </w:rPr>
    </w:lvl>
    <w:lvl w:ilvl="6" w:tplc="18BADD76">
      <w:start w:val="1"/>
      <w:numFmt w:val="bullet"/>
      <w:lvlText w:val=""/>
      <w:lvlJc w:val="left"/>
      <w:pPr>
        <w:ind w:left="5040" w:hanging="360"/>
      </w:pPr>
      <w:rPr>
        <w:rFonts w:hint="default" w:ascii="Symbol" w:hAnsi="Symbol"/>
      </w:rPr>
    </w:lvl>
    <w:lvl w:ilvl="7" w:tplc="8E0837FA">
      <w:start w:val="1"/>
      <w:numFmt w:val="bullet"/>
      <w:lvlText w:val="o"/>
      <w:lvlJc w:val="left"/>
      <w:pPr>
        <w:ind w:left="5760" w:hanging="360"/>
      </w:pPr>
      <w:rPr>
        <w:rFonts w:hint="default" w:ascii="Courier New" w:hAnsi="Courier New"/>
      </w:rPr>
    </w:lvl>
    <w:lvl w:ilvl="8" w:tplc="FA147ECC">
      <w:start w:val="1"/>
      <w:numFmt w:val="bullet"/>
      <w:lvlText w:val=""/>
      <w:lvlJc w:val="left"/>
      <w:pPr>
        <w:ind w:left="6480" w:hanging="360"/>
      </w:pPr>
      <w:rPr>
        <w:rFonts w:hint="default" w:ascii="Wingdings" w:hAnsi="Wingdings"/>
      </w:rPr>
    </w:lvl>
  </w:abstractNum>
  <w:abstractNum w:abstractNumId="7" w15:restartNumberingAfterBreak="0">
    <w:nsid w:val="116D3DDA"/>
    <w:multiLevelType w:val="hybridMultilevel"/>
    <w:tmpl w:val="B7EEAD3C"/>
    <w:lvl w:ilvl="0" w:tplc="E74CE38C">
      <w:start w:val="3"/>
      <w:numFmt w:val="bullet"/>
      <w:lvlText w:val="-"/>
      <w:lvlJc w:val="left"/>
      <w:pPr>
        <w:ind w:left="720" w:hanging="360"/>
      </w:pPr>
      <w:rPr>
        <w:rFonts w:hint="default" w:ascii="Arial" w:hAnsi="Arial" w:eastAsia="Times New Roman" w:cs="Arial"/>
      </w:rPr>
    </w:lvl>
    <w:lvl w:ilvl="1" w:tplc="08090003">
      <w:start w:val="1"/>
      <w:numFmt w:val="bullet"/>
      <w:lvlText w:val="o"/>
      <w:lvlJc w:val="left"/>
      <w:pPr>
        <w:ind w:left="1777"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C202A94"/>
    <w:multiLevelType w:val="hybridMultilevel"/>
    <w:tmpl w:val="F0C450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FD72007"/>
    <w:multiLevelType w:val="hybridMultilevel"/>
    <w:tmpl w:val="F984F04E"/>
    <w:lvl w:ilvl="0" w:tplc="08090001">
      <w:start w:val="1"/>
      <w:numFmt w:val="bullet"/>
      <w:lvlText w:val=""/>
      <w:lvlJc w:val="left"/>
      <w:pPr>
        <w:ind w:left="720" w:hanging="360"/>
      </w:pPr>
      <w:rPr>
        <w:rFonts w:hint="default" w:ascii="Symbol" w:hAnsi="Symbol"/>
      </w:rPr>
    </w:lvl>
    <w:lvl w:ilvl="1" w:tplc="FFFFFFFF">
      <w:start w:val="1"/>
      <w:numFmt w:val="bullet"/>
      <w:lvlText w:val="o"/>
      <w:lvlJc w:val="left"/>
      <w:pPr>
        <w:ind w:left="1777"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2F231DA3"/>
    <w:multiLevelType w:val="hybridMultilevel"/>
    <w:tmpl w:val="8C309D62"/>
    <w:lvl w:ilvl="0" w:tplc="0C0A0001">
      <w:start w:val="1"/>
      <w:numFmt w:val="bullet"/>
      <w:lvlText w:val=""/>
      <w:lvlJc w:val="left"/>
      <w:pPr>
        <w:ind w:left="360" w:hanging="360"/>
      </w:pPr>
      <w:rPr>
        <w:rFonts w:hint="default" w:ascii="Symbol" w:hAnsi="Symbol"/>
      </w:rPr>
    </w:lvl>
    <w:lvl w:ilvl="1" w:tplc="0C0A0003">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11" w15:restartNumberingAfterBreak="0">
    <w:nsid w:val="326470E3"/>
    <w:multiLevelType w:val="hybridMultilevel"/>
    <w:tmpl w:val="04EC1C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7ACCA1"/>
    <w:multiLevelType w:val="hybridMultilevel"/>
    <w:tmpl w:val="657237BC"/>
    <w:lvl w:ilvl="0" w:tplc="771ABF44">
      <w:start w:val="1"/>
      <w:numFmt w:val="bullet"/>
      <w:lvlText w:val="ü"/>
      <w:lvlJc w:val="left"/>
      <w:pPr>
        <w:ind w:left="720" w:hanging="360"/>
      </w:pPr>
      <w:rPr>
        <w:rFonts w:hint="default" w:ascii="Wingdings" w:hAnsi="Wingdings"/>
      </w:rPr>
    </w:lvl>
    <w:lvl w:ilvl="1" w:tplc="285CA3DE">
      <w:start w:val="1"/>
      <w:numFmt w:val="bullet"/>
      <w:lvlText w:val="o"/>
      <w:lvlJc w:val="left"/>
      <w:pPr>
        <w:ind w:left="1440" w:hanging="360"/>
      </w:pPr>
      <w:rPr>
        <w:rFonts w:hint="default" w:ascii="Courier New" w:hAnsi="Courier New"/>
      </w:rPr>
    </w:lvl>
    <w:lvl w:ilvl="2" w:tplc="251E714C">
      <w:start w:val="1"/>
      <w:numFmt w:val="bullet"/>
      <w:lvlText w:val=""/>
      <w:lvlJc w:val="left"/>
      <w:pPr>
        <w:ind w:left="2160" w:hanging="360"/>
      </w:pPr>
      <w:rPr>
        <w:rFonts w:hint="default" w:ascii="Wingdings" w:hAnsi="Wingdings"/>
      </w:rPr>
    </w:lvl>
    <w:lvl w:ilvl="3" w:tplc="FEA218A6">
      <w:start w:val="1"/>
      <w:numFmt w:val="bullet"/>
      <w:lvlText w:val=""/>
      <w:lvlJc w:val="left"/>
      <w:pPr>
        <w:ind w:left="2880" w:hanging="360"/>
      </w:pPr>
      <w:rPr>
        <w:rFonts w:hint="default" w:ascii="Symbol" w:hAnsi="Symbol"/>
      </w:rPr>
    </w:lvl>
    <w:lvl w:ilvl="4" w:tplc="218C61BC">
      <w:start w:val="1"/>
      <w:numFmt w:val="bullet"/>
      <w:lvlText w:val="o"/>
      <w:lvlJc w:val="left"/>
      <w:pPr>
        <w:ind w:left="3600" w:hanging="360"/>
      </w:pPr>
      <w:rPr>
        <w:rFonts w:hint="default" w:ascii="Courier New" w:hAnsi="Courier New"/>
      </w:rPr>
    </w:lvl>
    <w:lvl w:ilvl="5" w:tplc="E4E6CEA0">
      <w:start w:val="1"/>
      <w:numFmt w:val="bullet"/>
      <w:lvlText w:val=""/>
      <w:lvlJc w:val="left"/>
      <w:pPr>
        <w:ind w:left="4320" w:hanging="360"/>
      </w:pPr>
      <w:rPr>
        <w:rFonts w:hint="default" w:ascii="Wingdings" w:hAnsi="Wingdings"/>
      </w:rPr>
    </w:lvl>
    <w:lvl w:ilvl="6" w:tplc="86E0C8EE">
      <w:start w:val="1"/>
      <w:numFmt w:val="bullet"/>
      <w:lvlText w:val=""/>
      <w:lvlJc w:val="left"/>
      <w:pPr>
        <w:ind w:left="5040" w:hanging="360"/>
      </w:pPr>
      <w:rPr>
        <w:rFonts w:hint="default" w:ascii="Symbol" w:hAnsi="Symbol"/>
      </w:rPr>
    </w:lvl>
    <w:lvl w:ilvl="7" w:tplc="106656D6">
      <w:start w:val="1"/>
      <w:numFmt w:val="bullet"/>
      <w:lvlText w:val="o"/>
      <w:lvlJc w:val="left"/>
      <w:pPr>
        <w:ind w:left="5760" w:hanging="360"/>
      </w:pPr>
      <w:rPr>
        <w:rFonts w:hint="default" w:ascii="Courier New" w:hAnsi="Courier New"/>
      </w:rPr>
    </w:lvl>
    <w:lvl w:ilvl="8" w:tplc="EA4CEE26">
      <w:start w:val="1"/>
      <w:numFmt w:val="bullet"/>
      <w:lvlText w:val=""/>
      <w:lvlJc w:val="left"/>
      <w:pPr>
        <w:ind w:left="6480" w:hanging="360"/>
      </w:pPr>
      <w:rPr>
        <w:rFonts w:hint="default" w:ascii="Wingdings" w:hAnsi="Wingdings"/>
      </w:rPr>
    </w:lvl>
  </w:abstractNum>
  <w:abstractNum w:abstractNumId="13" w15:restartNumberingAfterBreak="0">
    <w:nsid w:val="3A244320"/>
    <w:multiLevelType w:val="hybridMultilevel"/>
    <w:tmpl w:val="F6D61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487442"/>
    <w:multiLevelType w:val="hybridMultilevel"/>
    <w:tmpl w:val="D03AFB2C"/>
    <w:lvl w:ilvl="0" w:tplc="08090001">
      <w:start w:val="1"/>
      <w:numFmt w:val="bullet"/>
      <w:lvlText w:val=""/>
      <w:lvlJc w:val="left"/>
      <w:pPr>
        <w:ind w:left="643"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56F370F5"/>
    <w:multiLevelType w:val="hybridMultilevel"/>
    <w:tmpl w:val="8702F6BC"/>
    <w:lvl w:ilvl="0" w:tplc="0409000F">
      <w:start w:val="1"/>
      <w:numFmt w:val="decimal"/>
      <w:lvlText w:val="%1."/>
      <w:lvlJc w:val="left"/>
      <w:pPr>
        <w:ind w:left="720" w:hanging="360"/>
      </w:pPr>
      <w:rPr>
        <w:rFonts w:hint="default"/>
      </w:rPr>
    </w:lvl>
    <w:lvl w:ilvl="1" w:tplc="4FDAD52A">
      <w:numFmt w:val="bullet"/>
      <w:lvlText w:val="-"/>
      <w:lvlJc w:val="left"/>
      <w:pPr>
        <w:ind w:left="1440" w:hanging="360"/>
      </w:pPr>
      <w:rPr>
        <w:rFonts w:hint="default" w:ascii="Calibri" w:hAnsi="Calibri" w:eastAsiaTheme="minorEastAsia"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0F27A55"/>
    <w:multiLevelType w:val="hybridMultilevel"/>
    <w:tmpl w:val="6EC05B30"/>
    <w:lvl w:ilvl="0" w:tplc="E74CE38C">
      <w:start w:val="3"/>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5BA5553"/>
    <w:multiLevelType w:val="multilevel"/>
    <w:tmpl w:val="8C309D62"/>
    <w:styleLink w:val="CurrentList1"/>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rPr>
    </w:lvl>
  </w:abstractNum>
  <w:abstractNum w:abstractNumId="18" w15:restartNumberingAfterBreak="0">
    <w:nsid w:val="6CFDE23A"/>
    <w:multiLevelType w:val="hybridMultilevel"/>
    <w:tmpl w:val="B9D21E92"/>
    <w:lvl w:ilvl="0" w:tplc="4D2C0262">
      <w:start w:val="1"/>
      <w:numFmt w:val="bullet"/>
      <w:lvlText w:val="ü"/>
      <w:lvlJc w:val="left"/>
      <w:pPr>
        <w:ind w:left="720" w:hanging="360"/>
      </w:pPr>
      <w:rPr>
        <w:rFonts w:hint="default" w:ascii="Wingdings" w:hAnsi="Wingdings"/>
      </w:rPr>
    </w:lvl>
    <w:lvl w:ilvl="1" w:tplc="D416E65C">
      <w:start w:val="1"/>
      <w:numFmt w:val="bullet"/>
      <w:lvlText w:val="o"/>
      <w:lvlJc w:val="left"/>
      <w:pPr>
        <w:ind w:left="1440" w:hanging="360"/>
      </w:pPr>
      <w:rPr>
        <w:rFonts w:hint="default" w:ascii="Courier New" w:hAnsi="Courier New"/>
      </w:rPr>
    </w:lvl>
    <w:lvl w:ilvl="2" w:tplc="1F2E875E">
      <w:start w:val="1"/>
      <w:numFmt w:val="bullet"/>
      <w:lvlText w:val=""/>
      <w:lvlJc w:val="left"/>
      <w:pPr>
        <w:ind w:left="2160" w:hanging="360"/>
      </w:pPr>
      <w:rPr>
        <w:rFonts w:hint="default" w:ascii="Wingdings" w:hAnsi="Wingdings"/>
      </w:rPr>
    </w:lvl>
    <w:lvl w:ilvl="3" w:tplc="AB5A2A28">
      <w:start w:val="1"/>
      <w:numFmt w:val="bullet"/>
      <w:lvlText w:val=""/>
      <w:lvlJc w:val="left"/>
      <w:pPr>
        <w:ind w:left="2880" w:hanging="360"/>
      </w:pPr>
      <w:rPr>
        <w:rFonts w:hint="default" w:ascii="Symbol" w:hAnsi="Symbol"/>
      </w:rPr>
    </w:lvl>
    <w:lvl w:ilvl="4" w:tplc="BC7C5354">
      <w:start w:val="1"/>
      <w:numFmt w:val="bullet"/>
      <w:lvlText w:val="o"/>
      <w:lvlJc w:val="left"/>
      <w:pPr>
        <w:ind w:left="3600" w:hanging="360"/>
      </w:pPr>
      <w:rPr>
        <w:rFonts w:hint="default" w:ascii="Courier New" w:hAnsi="Courier New"/>
      </w:rPr>
    </w:lvl>
    <w:lvl w:ilvl="5" w:tplc="1ABC18C0">
      <w:start w:val="1"/>
      <w:numFmt w:val="bullet"/>
      <w:lvlText w:val=""/>
      <w:lvlJc w:val="left"/>
      <w:pPr>
        <w:ind w:left="4320" w:hanging="360"/>
      </w:pPr>
      <w:rPr>
        <w:rFonts w:hint="default" w:ascii="Wingdings" w:hAnsi="Wingdings"/>
      </w:rPr>
    </w:lvl>
    <w:lvl w:ilvl="6" w:tplc="BEB812DE">
      <w:start w:val="1"/>
      <w:numFmt w:val="bullet"/>
      <w:lvlText w:val=""/>
      <w:lvlJc w:val="left"/>
      <w:pPr>
        <w:ind w:left="5040" w:hanging="360"/>
      </w:pPr>
      <w:rPr>
        <w:rFonts w:hint="default" w:ascii="Symbol" w:hAnsi="Symbol"/>
      </w:rPr>
    </w:lvl>
    <w:lvl w:ilvl="7" w:tplc="0C74250E">
      <w:start w:val="1"/>
      <w:numFmt w:val="bullet"/>
      <w:lvlText w:val="o"/>
      <w:lvlJc w:val="left"/>
      <w:pPr>
        <w:ind w:left="5760" w:hanging="360"/>
      </w:pPr>
      <w:rPr>
        <w:rFonts w:hint="default" w:ascii="Courier New" w:hAnsi="Courier New"/>
      </w:rPr>
    </w:lvl>
    <w:lvl w:ilvl="8" w:tplc="D7D6EDDA">
      <w:start w:val="1"/>
      <w:numFmt w:val="bullet"/>
      <w:lvlText w:val=""/>
      <w:lvlJc w:val="left"/>
      <w:pPr>
        <w:ind w:left="6480" w:hanging="360"/>
      </w:pPr>
      <w:rPr>
        <w:rFonts w:hint="default" w:ascii="Wingdings" w:hAnsi="Wingdings"/>
      </w:rPr>
    </w:lvl>
  </w:abstractNum>
  <w:abstractNum w:abstractNumId="19" w15:restartNumberingAfterBreak="0">
    <w:nsid w:val="70D6203D"/>
    <w:multiLevelType w:val="hybridMultilevel"/>
    <w:tmpl w:val="DBF83EDE"/>
    <w:lvl w:ilvl="0" w:tplc="F306E2D8">
      <w:start w:val="9"/>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5174E25"/>
    <w:multiLevelType w:val="hybridMultilevel"/>
    <w:tmpl w:val="DE08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5463C"/>
    <w:multiLevelType w:val="multilevel"/>
    <w:tmpl w:val="F30CC708"/>
    <w:lvl w:ilvl="0">
      <w:start w:val="1"/>
      <w:numFmt w:val="decimal"/>
      <w:lvlText w:val="%1."/>
      <w:lvlJc w:val="left"/>
      <w:pPr>
        <w:ind w:left="360" w:hanging="360"/>
      </w:pPr>
      <w:rPr>
        <w:b/>
        <w:i w:val="0"/>
        <w:caps w:val="0"/>
        <w:strike w:val="0"/>
        <w:dstrike w:val="0"/>
        <w:vanish w:val="0"/>
        <w:color w:val="C00000"/>
        <w:sz w:val="28"/>
        <w:szCs w:val="24"/>
        <w:u w:val="none"/>
        <w:vertAlign w:val="baseline"/>
      </w:rPr>
    </w:lvl>
    <w:lvl w:ilvl="1">
      <w:start w:val="1"/>
      <w:numFmt w:val="decimal"/>
      <w:pStyle w:val="Heading2"/>
      <w:isLgl/>
      <w:lvlText w:val="%1.%2"/>
      <w:lvlJc w:val="left"/>
      <w:pPr>
        <w:tabs>
          <w:tab w:val="num" w:pos="948"/>
        </w:tabs>
        <w:ind w:left="454" w:hanging="454"/>
      </w:pPr>
      <w:rPr>
        <w:rFonts w:hint="default" w:ascii="Arial" w:hAnsi="Arial"/>
        <w:b/>
        <w:i w:val="0"/>
        <w:caps w:val="0"/>
        <w:strike w:val="0"/>
        <w:dstrike w:val="0"/>
        <w:vanish w:val="0"/>
        <w:color w:val="C00000"/>
        <w:sz w:val="24"/>
        <w:u w:val="none"/>
        <w:vertAlign w:val="baseline"/>
      </w:rPr>
    </w:lvl>
    <w:lvl w:ilvl="2">
      <w:start w:val="1"/>
      <w:numFmt w:val="decimal"/>
      <w:pStyle w:val="Heading3"/>
      <w:isLgl/>
      <w:suff w:val="space"/>
      <w:lvlText w:val="%1.%2.%3"/>
      <w:lvlJc w:val="left"/>
      <w:pPr>
        <w:ind w:left="357" w:hanging="357"/>
      </w:pPr>
      <w:rPr>
        <w:rFonts w:hint="default" w:ascii="Arial" w:hAnsi="Arial"/>
        <w:b/>
        <w:i w:val="0"/>
        <w:caps w:val="0"/>
        <w:strike w:val="0"/>
        <w:dstrike w:val="0"/>
        <w:vanish w:val="0"/>
        <w:color w:val="C00000"/>
        <w:sz w:val="22"/>
        <w:u w:val="none"/>
        <w:vertAlign w:val="baseline"/>
      </w:rPr>
    </w:lvl>
    <w:lvl w:ilvl="3">
      <w:start w:val="1"/>
      <w:numFmt w:val="decimal"/>
      <w:pStyle w:val="Heading4"/>
      <w:isLgl/>
      <w:lvlText w:val="%1.%2.%3.%4"/>
      <w:lvlJc w:val="left"/>
      <w:pPr>
        <w:tabs>
          <w:tab w:val="num" w:pos="864"/>
        </w:tabs>
        <w:ind w:left="864" w:hanging="864"/>
      </w:pPr>
      <w:rPr>
        <w:rFonts w:hint="default" w:ascii="Arial" w:hAnsi="Arial"/>
        <w:b/>
        <w:i w:val="0"/>
        <w:caps w:val="0"/>
        <w:strike w:val="0"/>
        <w:dstrike w:val="0"/>
        <w:vanish w:val="0"/>
        <w:color w:val="00324D"/>
        <w:sz w:val="22"/>
        <w:u w:val="none"/>
        <w:vertAlign w:val="baseline"/>
      </w:rPr>
    </w:lvl>
    <w:lvl w:ilvl="4">
      <w:start w:val="1"/>
      <w:numFmt w:val="decimal"/>
      <w:pStyle w:val="Heading5"/>
      <w:isLgl/>
      <w:lvlText w:val="%1.%2.%3.%4.%5"/>
      <w:lvlJc w:val="left"/>
      <w:pPr>
        <w:tabs>
          <w:tab w:val="num" w:pos="1080"/>
        </w:tabs>
        <w:ind w:left="720" w:hanging="720"/>
      </w:pPr>
      <w:rPr>
        <w:rFonts w:hint="default" w:ascii="Arial" w:hAnsi="Arial"/>
        <w:b/>
        <w:i w:val="0"/>
        <w:color w:val="00324D"/>
        <w:sz w:val="20"/>
      </w:rPr>
    </w:lvl>
    <w:lvl w:ilvl="5">
      <w:start w:val="1"/>
      <w:numFmt w:val="decimal"/>
      <w:pStyle w:val="Heading6"/>
      <w:isLgl/>
      <w:lvlText w:val="%1.%2.%3.%4.%5.%6"/>
      <w:lvlJc w:val="left"/>
      <w:pPr>
        <w:tabs>
          <w:tab w:val="num" w:pos="1080"/>
        </w:tabs>
        <w:ind w:left="720" w:hanging="720"/>
      </w:pPr>
      <w:rPr>
        <w:rFonts w:hint="default" w:ascii="Arial" w:hAnsi="Arial"/>
        <w:b/>
        <w:i w:val="0"/>
        <w:sz w:val="20"/>
      </w:rPr>
    </w:lvl>
    <w:lvl w:ilvl="6">
      <w:start w:val="1"/>
      <w:numFmt w:val="decimal"/>
      <w:pStyle w:val="Heading7"/>
      <w:isLgl/>
      <w:lvlText w:val="%1.%2.%3.%4.%5.%6.%7"/>
      <w:lvlJc w:val="left"/>
      <w:pPr>
        <w:tabs>
          <w:tab w:val="num" w:pos="1440"/>
        </w:tabs>
        <w:ind w:left="720" w:hanging="720"/>
      </w:pPr>
      <w:rPr>
        <w:rFonts w:hint="default" w:ascii="Arial" w:hAnsi="Arial"/>
        <w:b/>
        <w:i w:val="0"/>
        <w:sz w:val="20"/>
      </w:rPr>
    </w:lvl>
    <w:lvl w:ilvl="7">
      <w:start w:val="1"/>
      <w:numFmt w:val="decimal"/>
      <w:pStyle w:val="Heading8"/>
      <w:isLgl/>
      <w:lvlText w:val="%1.%2.%3.%4.%5.%6.%7.%8"/>
      <w:lvlJc w:val="left"/>
      <w:pPr>
        <w:tabs>
          <w:tab w:val="num" w:pos="1440"/>
        </w:tabs>
        <w:ind w:left="1440" w:hanging="1440"/>
      </w:pPr>
      <w:rPr>
        <w:rFonts w:hint="default" w:ascii="Arial" w:hAnsi="Arial"/>
        <w:b/>
        <w:i w:val="0"/>
        <w:sz w:val="20"/>
      </w:rPr>
    </w:lvl>
    <w:lvl w:ilvl="8">
      <w:start w:val="1"/>
      <w:numFmt w:val="decimal"/>
      <w:pStyle w:val="Heading9"/>
      <w:isLgl/>
      <w:lvlText w:val="%1.%2.%3.%4.%5.%6.%7.%8.%9"/>
      <w:lvlJc w:val="left"/>
      <w:pPr>
        <w:tabs>
          <w:tab w:val="num" w:pos="1584"/>
        </w:tabs>
        <w:ind w:left="1584" w:hanging="1584"/>
      </w:pPr>
      <w:rPr>
        <w:rFonts w:hint="default" w:ascii="Arial" w:hAnsi="Arial"/>
        <w:b/>
        <w:i w:val="0"/>
        <w:sz w:val="20"/>
      </w:rPr>
    </w:lvl>
  </w:abstractNum>
  <w:abstractNum w:abstractNumId="22" w15:restartNumberingAfterBreak="0">
    <w:nsid w:val="7E2C4408"/>
    <w:multiLevelType w:val="hybridMultilevel"/>
    <w:tmpl w:val="E686296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2060282943">
    <w:abstractNumId w:val="6"/>
  </w:num>
  <w:num w:numId="2" w16cid:durableId="490603971">
    <w:abstractNumId w:val="18"/>
  </w:num>
  <w:num w:numId="3" w16cid:durableId="1662811438">
    <w:abstractNumId w:val="3"/>
  </w:num>
  <w:num w:numId="4" w16cid:durableId="300959134">
    <w:abstractNumId w:val="12"/>
  </w:num>
  <w:num w:numId="5" w16cid:durableId="805973538">
    <w:abstractNumId w:val="0"/>
  </w:num>
  <w:num w:numId="6" w16cid:durableId="1646156980">
    <w:abstractNumId w:val="21"/>
  </w:num>
  <w:num w:numId="7" w16cid:durableId="1876041650">
    <w:abstractNumId w:val="2"/>
  </w:num>
  <w:num w:numId="8" w16cid:durableId="1789664278">
    <w:abstractNumId w:val="11"/>
  </w:num>
  <w:num w:numId="9" w16cid:durableId="386415291">
    <w:abstractNumId w:val="7"/>
  </w:num>
  <w:num w:numId="10" w16cid:durableId="506596102">
    <w:abstractNumId w:val="10"/>
  </w:num>
  <w:num w:numId="11" w16cid:durableId="1609778924">
    <w:abstractNumId w:val="5"/>
  </w:num>
  <w:num w:numId="12" w16cid:durableId="990793231">
    <w:abstractNumId w:val="8"/>
  </w:num>
  <w:num w:numId="13" w16cid:durableId="1838613723">
    <w:abstractNumId w:val="19"/>
  </w:num>
  <w:num w:numId="14" w16cid:durableId="1973248519">
    <w:abstractNumId w:val="15"/>
  </w:num>
  <w:num w:numId="15" w16cid:durableId="1830441177">
    <w:abstractNumId w:val="1"/>
  </w:num>
  <w:num w:numId="16" w16cid:durableId="1196576243">
    <w:abstractNumId w:val="20"/>
  </w:num>
  <w:num w:numId="17" w16cid:durableId="728529911">
    <w:abstractNumId w:val="4"/>
  </w:num>
  <w:num w:numId="18" w16cid:durableId="368914607">
    <w:abstractNumId w:val="22"/>
  </w:num>
  <w:num w:numId="19" w16cid:durableId="1034890008">
    <w:abstractNumId w:val="13"/>
  </w:num>
  <w:num w:numId="20" w16cid:durableId="137771651">
    <w:abstractNumId w:val="14"/>
  </w:num>
  <w:num w:numId="21" w16cid:durableId="869535673">
    <w:abstractNumId w:val="16"/>
  </w:num>
  <w:num w:numId="22" w16cid:durableId="1538808157">
    <w:abstractNumId w:val="9"/>
  </w:num>
  <w:num w:numId="23" w16cid:durableId="5841885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0B"/>
    <w:rsid w:val="00032A3C"/>
    <w:rsid w:val="00070899"/>
    <w:rsid w:val="0007220E"/>
    <w:rsid w:val="0007522F"/>
    <w:rsid w:val="00095AC2"/>
    <w:rsid w:val="000B4302"/>
    <w:rsid w:val="000F4B85"/>
    <w:rsid w:val="00147453"/>
    <w:rsid w:val="00160E26"/>
    <w:rsid w:val="00191A71"/>
    <w:rsid w:val="0019386A"/>
    <w:rsid w:val="00196588"/>
    <w:rsid w:val="001978FB"/>
    <w:rsid w:val="001E0613"/>
    <w:rsid w:val="001F36FA"/>
    <w:rsid w:val="00266AE8"/>
    <w:rsid w:val="002B7344"/>
    <w:rsid w:val="002D41C0"/>
    <w:rsid w:val="00304760"/>
    <w:rsid w:val="003355E2"/>
    <w:rsid w:val="00336000"/>
    <w:rsid w:val="00360681"/>
    <w:rsid w:val="00363A8D"/>
    <w:rsid w:val="0037032D"/>
    <w:rsid w:val="003C2D8D"/>
    <w:rsid w:val="003F3099"/>
    <w:rsid w:val="00475CD3"/>
    <w:rsid w:val="004C7FD7"/>
    <w:rsid w:val="005637D8"/>
    <w:rsid w:val="00594673"/>
    <w:rsid w:val="005D09B9"/>
    <w:rsid w:val="005F1CD6"/>
    <w:rsid w:val="0061415C"/>
    <w:rsid w:val="006A2BC3"/>
    <w:rsid w:val="006A3AB2"/>
    <w:rsid w:val="006B7306"/>
    <w:rsid w:val="007465F1"/>
    <w:rsid w:val="007742E4"/>
    <w:rsid w:val="00781E22"/>
    <w:rsid w:val="007908E0"/>
    <w:rsid w:val="007A12F8"/>
    <w:rsid w:val="007B4C4A"/>
    <w:rsid w:val="0081151F"/>
    <w:rsid w:val="0083540B"/>
    <w:rsid w:val="00840A7F"/>
    <w:rsid w:val="00863500"/>
    <w:rsid w:val="0086567A"/>
    <w:rsid w:val="008D48E7"/>
    <w:rsid w:val="00920FBE"/>
    <w:rsid w:val="00921577"/>
    <w:rsid w:val="0095025B"/>
    <w:rsid w:val="00983832"/>
    <w:rsid w:val="009D0BC7"/>
    <w:rsid w:val="00A432D7"/>
    <w:rsid w:val="00A450E5"/>
    <w:rsid w:val="00AD198B"/>
    <w:rsid w:val="00B04DE8"/>
    <w:rsid w:val="00BA3CC8"/>
    <w:rsid w:val="00BB3C1F"/>
    <w:rsid w:val="00BE6549"/>
    <w:rsid w:val="00BF514C"/>
    <w:rsid w:val="00C02F30"/>
    <w:rsid w:val="00C13953"/>
    <w:rsid w:val="00CA41F3"/>
    <w:rsid w:val="00CD59C1"/>
    <w:rsid w:val="00CE4FC6"/>
    <w:rsid w:val="00CE6FFD"/>
    <w:rsid w:val="00CF1D44"/>
    <w:rsid w:val="00D06E7E"/>
    <w:rsid w:val="00D45D2D"/>
    <w:rsid w:val="00DC0B9B"/>
    <w:rsid w:val="00DC63F8"/>
    <w:rsid w:val="00DD7A3D"/>
    <w:rsid w:val="00E15FB1"/>
    <w:rsid w:val="00E224D2"/>
    <w:rsid w:val="00E32ECE"/>
    <w:rsid w:val="00E334EC"/>
    <w:rsid w:val="00E6668E"/>
    <w:rsid w:val="00E9040B"/>
    <w:rsid w:val="00EA996C"/>
    <w:rsid w:val="00EB28E6"/>
    <w:rsid w:val="00EC5B1C"/>
    <w:rsid w:val="00EE5E4C"/>
    <w:rsid w:val="00EF1992"/>
    <w:rsid w:val="00F03AFA"/>
    <w:rsid w:val="00F159DE"/>
    <w:rsid w:val="00F316E4"/>
    <w:rsid w:val="00F438C2"/>
    <w:rsid w:val="00F83FAF"/>
    <w:rsid w:val="00F90286"/>
    <w:rsid w:val="00F94877"/>
    <w:rsid w:val="00FA4118"/>
    <w:rsid w:val="00FC7F4F"/>
    <w:rsid w:val="00FF5F4B"/>
    <w:rsid w:val="0126D097"/>
    <w:rsid w:val="01755675"/>
    <w:rsid w:val="023C780E"/>
    <w:rsid w:val="02FF4872"/>
    <w:rsid w:val="0367D1AE"/>
    <w:rsid w:val="036D01AF"/>
    <w:rsid w:val="03B3D178"/>
    <w:rsid w:val="03E92358"/>
    <w:rsid w:val="043E50F9"/>
    <w:rsid w:val="047A47C5"/>
    <w:rsid w:val="047C8F60"/>
    <w:rsid w:val="04F9A70A"/>
    <w:rsid w:val="05A80D3C"/>
    <w:rsid w:val="068FB5CA"/>
    <w:rsid w:val="06F09D43"/>
    <w:rsid w:val="0768247B"/>
    <w:rsid w:val="08181F6F"/>
    <w:rsid w:val="082221D6"/>
    <w:rsid w:val="08AFB24E"/>
    <w:rsid w:val="08D6450B"/>
    <w:rsid w:val="0A3A3B25"/>
    <w:rsid w:val="0A4B82AF"/>
    <w:rsid w:val="0AE483E3"/>
    <w:rsid w:val="0BDE01C9"/>
    <w:rsid w:val="0C849CA8"/>
    <w:rsid w:val="0DC5AE81"/>
    <w:rsid w:val="0E170506"/>
    <w:rsid w:val="0E4A37F4"/>
    <w:rsid w:val="0F0D3C97"/>
    <w:rsid w:val="0F331BDB"/>
    <w:rsid w:val="10ED0081"/>
    <w:rsid w:val="10F1DD26"/>
    <w:rsid w:val="115F7C6B"/>
    <w:rsid w:val="11AFDBBF"/>
    <w:rsid w:val="12341AF0"/>
    <w:rsid w:val="1247B4D1"/>
    <w:rsid w:val="12858DA2"/>
    <w:rsid w:val="12BE2213"/>
    <w:rsid w:val="12E059A2"/>
    <w:rsid w:val="131726BA"/>
    <w:rsid w:val="139B6A00"/>
    <w:rsid w:val="147AD415"/>
    <w:rsid w:val="14880D2E"/>
    <w:rsid w:val="1573D2FB"/>
    <w:rsid w:val="17566A60"/>
    <w:rsid w:val="18BA2864"/>
    <w:rsid w:val="1A397F53"/>
    <w:rsid w:val="1B2394D3"/>
    <w:rsid w:val="1BE9A5C4"/>
    <w:rsid w:val="1C395161"/>
    <w:rsid w:val="1CCA05F8"/>
    <w:rsid w:val="1D71EDAB"/>
    <w:rsid w:val="1EC2EF3A"/>
    <w:rsid w:val="1EE9693A"/>
    <w:rsid w:val="1FB61060"/>
    <w:rsid w:val="20AAA911"/>
    <w:rsid w:val="222A8F12"/>
    <w:rsid w:val="22A1FF90"/>
    <w:rsid w:val="24362BE9"/>
    <w:rsid w:val="244B9076"/>
    <w:rsid w:val="25C398A1"/>
    <w:rsid w:val="25F6E419"/>
    <w:rsid w:val="26445133"/>
    <w:rsid w:val="267B97DA"/>
    <w:rsid w:val="28B7B119"/>
    <w:rsid w:val="28C8D5F8"/>
    <w:rsid w:val="294DC9AC"/>
    <w:rsid w:val="2A01AEC5"/>
    <w:rsid w:val="2A312FFA"/>
    <w:rsid w:val="2AD69AC1"/>
    <w:rsid w:val="2B34B3F1"/>
    <w:rsid w:val="2B505E5A"/>
    <w:rsid w:val="2B510118"/>
    <w:rsid w:val="2B982E90"/>
    <w:rsid w:val="2CF095BC"/>
    <w:rsid w:val="2D7255D2"/>
    <w:rsid w:val="2D8B223C"/>
    <w:rsid w:val="2DBF7E89"/>
    <w:rsid w:val="2E5D3E51"/>
    <w:rsid w:val="2ED10EC1"/>
    <w:rsid w:val="30B711B3"/>
    <w:rsid w:val="31442FCE"/>
    <w:rsid w:val="31E033A8"/>
    <w:rsid w:val="329E9549"/>
    <w:rsid w:val="32B18ACC"/>
    <w:rsid w:val="33BB8A4A"/>
    <w:rsid w:val="33E01C94"/>
    <w:rsid w:val="34E474B3"/>
    <w:rsid w:val="35CA906E"/>
    <w:rsid w:val="3693B3BF"/>
    <w:rsid w:val="375ABE82"/>
    <w:rsid w:val="375CDCBE"/>
    <w:rsid w:val="37CF5C7C"/>
    <w:rsid w:val="38ED0FF2"/>
    <w:rsid w:val="396B2CDD"/>
    <w:rsid w:val="3A44933D"/>
    <w:rsid w:val="3A622718"/>
    <w:rsid w:val="3C388AB0"/>
    <w:rsid w:val="3C39D1F2"/>
    <w:rsid w:val="3EFEDE0E"/>
    <w:rsid w:val="3F79603A"/>
    <w:rsid w:val="40639DC7"/>
    <w:rsid w:val="4067D078"/>
    <w:rsid w:val="40C4C17C"/>
    <w:rsid w:val="425B1AB5"/>
    <w:rsid w:val="43EEBD82"/>
    <w:rsid w:val="447FB974"/>
    <w:rsid w:val="44D1248F"/>
    <w:rsid w:val="44EB2220"/>
    <w:rsid w:val="45B44571"/>
    <w:rsid w:val="46308788"/>
    <w:rsid w:val="470B349C"/>
    <w:rsid w:val="473F1B0D"/>
    <w:rsid w:val="476EAC68"/>
    <w:rsid w:val="4784721F"/>
    <w:rsid w:val="47FEAD26"/>
    <w:rsid w:val="484BB811"/>
    <w:rsid w:val="48702C7E"/>
    <w:rsid w:val="48734C3C"/>
    <w:rsid w:val="49204280"/>
    <w:rsid w:val="4A146250"/>
    <w:rsid w:val="4B9FADE4"/>
    <w:rsid w:val="4BD3E880"/>
    <w:rsid w:val="4BEE7E73"/>
    <w:rsid w:val="4C14DA17"/>
    <w:rsid w:val="4C74E955"/>
    <w:rsid w:val="4CAED68C"/>
    <w:rsid w:val="4EACA70F"/>
    <w:rsid w:val="4FBAC7B8"/>
    <w:rsid w:val="5001DD1C"/>
    <w:rsid w:val="509D12CD"/>
    <w:rsid w:val="50A7903F"/>
    <w:rsid w:val="51122C08"/>
    <w:rsid w:val="516C0BFE"/>
    <w:rsid w:val="517734E9"/>
    <w:rsid w:val="517B27B5"/>
    <w:rsid w:val="5190183D"/>
    <w:rsid w:val="52092DEC"/>
    <w:rsid w:val="524CF7F4"/>
    <w:rsid w:val="53D4B38F"/>
    <w:rsid w:val="53FB8962"/>
    <w:rsid w:val="54464DDA"/>
    <w:rsid w:val="5462F527"/>
    <w:rsid w:val="5468CE32"/>
    <w:rsid w:val="54DB9DEC"/>
    <w:rsid w:val="5677890E"/>
    <w:rsid w:val="56D9601E"/>
    <w:rsid w:val="56FDB50C"/>
    <w:rsid w:val="57016461"/>
    <w:rsid w:val="5726F7F7"/>
    <w:rsid w:val="57F891DE"/>
    <w:rsid w:val="58976814"/>
    <w:rsid w:val="58B38E58"/>
    <w:rsid w:val="59C09C03"/>
    <w:rsid w:val="5A58E6AA"/>
    <w:rsid w:val="5B7FD776"/>
    <w:rsid w:val="5C4E85A7"/>
    <w:rsid w:val="5CB68493"/>
    <w:rsid w:val="5CD7DEFD"/>
    <w:rsid w:val="5D144555"/>
    <w:rsid w:val="5E43D187"/>
    <w:rsid w:val="5EB9BF69"/>
    <w:rsid w:val="5ED9AAA4"/>
    <w:rsid w:val="5F41F7B3"/>
    <w:rsid w:val="604BE617"/>
    <w:rsid w:val="60D6A4A1"/>
    <w:rsid w:val="61BBEB21"/>
    <w:rsid w:val="61D9E60B"/>
    <w:rsid w:val="621AC306"/>
    <w:rsid w:val="62A7943A"/>
    <w:rsid w:val="62D6780A"/>
    <w:rsid w:val="62EC808B"/>
    <w:rsid w:val="62F7187B"/>
    <w:rsid w:val="633422C3"/>
    <w:rsid w:val="635BE62C"/>
    <w:rsid w:val="641A9047"/>
    <w:rsid w:val="64BB51A0"/>
    <w:rsid w:val="652C9D9F"/>
    <w:rsid w:val="65511C48"/>
    <w:rsid w:val="6553B387"/>
    <w:rsid w:val="65A386D7"/>
    <w:rsid w:val="65BEDDB9"/>
    <w:rsid w:val="6634D6C1"/>
    <w:rsid w:val="663F47FD"/>
    <w:rsid w:val="667587DE"/>
    <w:rsid w:val="66B908E3"/>
    <w:rsid w:val="68D6152B"/>
    <w:rsid w:val="6913C8BB"/>
    <w:rsid w:val="69833507"/>
    <w:rsid w:val="69F9BAB7"/>
    <w:rsid w:val="6B21F5E7"/>
    <w:rsid w:val="6B4C15FA"/>
    <w:rsid w:val="6B8CD444"/>
    <w:rsid w:val="6C93EEF7"/>
    <w:rsid w:val="6D40C671"/>
    <w:rsid w:val="6DAE98BC"/>
    <w:rsid w:val="6E4F77F9"/>
    <w:rsid w:val="6EFA95CD"/>
    <w:rsid w:val="6F3140C0"/>
    <w:rsid w:val="6FA94AB6"/>
    <w:rsid w:val="70343DD7"/>
    <w:rsid w:val="70868360"/>
    <w:rsid w:val="70EF70FE"/>
    <w:rsid w:val="7268E182"/>
    <w:rsid w:val="7441F537"/>
    <w:rsid w:val="74583267"/>
    <w:rsid w:val="75374E1F"/>
    <w:rsid w:val="7569C887"/>
    <w:rsid w:val="75C9B2F1"/>
    <w:rsid w:val="776D3ADD"/>
    <w:rsid w:val="77D89DDE"/>
    <w:rsid w:val="7850AF28"/>
    <w:rsid w:val="78A61F45"/>
    <w:rsid w:val="78BEFCB1"/>
    <w:rsid w:val="79E50E56"/>
    <w:rsid w:val="7B52C4C3"/>
    <w:rsid w:val="7D3AA7EC"/>
    <w:rsid w:val="7DBD8E55"/>
    <w:rsid w:val="7E1104F1"/>
    <w:rsid w:val="7E5F4144"/>
    <w:rsid w:val="7F0EEA72"/>
    <w:rsid w:val="7F8B0035"/>
    <w:rsid w:val="7FB6B7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7B761"/>
  <w15:docId w15:val="{22470307-BEF4-2241-9DDF-D0BF0142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6E7E"/>
    <w:pPr>
      <w:spacing w:after="120" w:line="240" w:lineRule="auto"/>
    </w:pPr>
    <w:rPr>
      <w:rFonts w:ascii="Arial" w:hAnsi="Arial" w:eastAsia="Times New Roman" w:cs="Times New Roman"/>
      <w:lang w:eastAsia="en-GB"/>
    </w:rPr>
  </w:style>
  <w:style w:type="paragraph" w:styleId="Heading1">
    <w:name w:val="heading 1"/>
    <w:basedOn w:val="Normal"/>
    <w:next w:val="Normal"/>
    <w:link w:val="Heading1Char"/>
    <w:autoRedefine/>
    <w:qFormat/>
    <w:rsid w:val="00A450E5"/>
    <w:pPr>
      <w:spacing w:before="120"/>
      <w:jc w:val="center"/>
      <w:outlineLvl w:val="0"/>
    </w:pPr>
    <w:rPr>
      <w:b/>
      <w:color w:val="C00000"/>
      <w:sz w:val="32"/>
      <w:szCs w:val="32"/>
    </w:rPr>
  </w:style>
  <w:style w:type="paragraph" w:styleId="Heading2">
    <w:name w:val="heading 2"/>
    <w:basedOn w:val="Normal"/>
    <w:next w:val="Normal"/>
    <w:link w:val="Heading2Char"/>
    <w:qFormat/>
    <w:rsid w:val="00E9040B"/>
    <w:pPr>
      <w:keepNext/>
      <w:numPr>
        <w:ilvl w:val="1"/>
        <w:numId w:val="6"/>
      </w:numPr>
      <w:spacing w:before="240" w:after="240"/>
      <w:outlineLvl w:val="1"/>
    </w:pPr>
    <w:rPr>
      <w:rFonts w:cs="Arial"/>
      <w:b/>
      <w:bCs/>
      <w:color w:val="C00000"/>
      <w:sz w:val="24"/>
      <w:szCs w:val="24"/>
    </w:rPr>
  </w:style>
  <w:style w:type="paragraph" w:styleId="Heading3">
    <w:name w:val="heading 3"/>
    <w:basedOn w:val="Normal"/>
    <w:next w:val="Normal"/>
    <w:link w:val="Heading3Char"/>
    <w:qFormat/>
    <w:rsid w:val="00E9040B"/>
    <w:pPr>
      <w:keepNext/>
      <w:numPr>
        <w:ilvl w:val="2"/>
        <w:numId w:val="6"/>
      </w:numPr>
      <w:spacing w:before="240"/>
      <w:outlineLvl w:val="2"/>
    </w:pPr>
    <w:rPr>
      <w:rFonts w:cs="Arial"/>
      <w:b/>
      <w:bCs/>
      <w:color w:val="C00000"/>
    </w:rPr>
  </w:style>
  <w:style w:type="paragraph" w:styleId="Heading4">
    <w:name w:val="heading 4"/>
    <w:basedOn w:val="Normal"/>
    <w:next w:val="Normal"/>
    <w:link w:val="Heading4Char"/>
    <w:qFormat/>
    <w:rsid w:val="00E9040B"/>
    <w:pPr>
      <w:keepNext/>
      <w:numPr>
        <w:ilvl w:val="3"/>
        <w:numId w:val="6"/>
      </w:numPr>
      <w:spacing w:before="60" w:after="60"/>
      <w:outlineLvl w:val="3"/>
    </w:pPr>
    <w:rPr>
      <w:rFonts w:cs="Arial"/>
      <w:b/>
      <w:bCs/>
      <w:color w:val="C00000"/>
    </w:rPr>
  </w:style>
  <w:style w:type="paragraph" w:styleId="Heading5">
    <w:name w:val="heading 5"/>
    <w:basedOn w:val="Normal"/>
    <w:next w:val="Normal"/>
    <w:link w:val="Heading5Char"/>
    <w:qFormat/>
    <w:rsid w:val="00E9040B"/>
    <w:pPr>
      <w:keepNext/>
      <w:numPr>
        <w:ilvl w:val="4"/>
        <w:numId w:val="6"/>
      </w:numPr>
      <w:spacing w:before="120" w:after="60"/>
      <w:outlineLvl w:val="4"/>
    </w:pPr>
    <w:rPr>
      <w:rFonts w:cs="Arial"/>
      <w:b/>
      <w:bCs/>
      <w:color w:val="C00000"/>
    </w:rPr>
  </w:style>
  <w:style w:type="paragraph" w:styleId="Heading6">
    <w:name w:val="heading 6"/>
    <w:basedOn w:val="Normal"/>
    <w:next w:val="Normal"/>
    <w:link w:val="Heading6Char"/>
    <w:rsid w:val="00E9040B"/>
    <w:pPr>
      <w:keepNext/>
      <w:numPr>
        <w:ilvl w:val="5"/>
        <w:numId w:val="6"/>
      </w:numPr>
      <w:spacing w:before="120" w:after="60"/>
      <w:outlineLvl w:val="5"/>
    </w:pPr>
    <w:rPr>
      <w:rFonts w:cs="Arial"/>
      <w:b/>
      <w:bCs/>
      <w:color w:val="C00000"/>
    </w:rPr>
  </w:style>
  <w:style w:type="paragraph" w:styleId="Heading7">
    <w:name w:val="heading 7"/>
    <w:basedOn w:val="Normal"/>
    <w:next w:val="Normal"/>
    <w:link w:val="Heading7Char"/>
    <w:rsid w:val="00E9040B"/>
    <w:pPr>
      <w:keepNext/>
      <w:numPr>
        <w:ilvl w:val="6"/>
        <w:numId w:val="6"/>
      </w:numPr>
      <w:spacing w:before="120" w:after="60"/>
      <w:outlineLvl w:val="6"/>
    </w:pPr>
    <w:rPr>
      <w:rFonts w:cs="Arial"/>
      <w:b/>
      <w:bCs/>
      <w:color w:val="C00000"/>
    </w:rPr>
  </w:style>
  <w:style w:type="paragraph" w:styleId="Heading8">
    <w:name w:val="heading 8"/>
    <w:basedOn w:val="Normal"/>
    <w:next w:val="Normal"/>
    <w:link w:val="Heading8Char"/>
    <w:rsid w:val="00E9040B"/>
    <w:pPr>
      <w:keepNext/>
      <w:numPr>
        <w:ilvl w:val="7"/>
        <w:numId w:val="6"/>
      </w:numPr>
      <w:spacing w:before="120" w:after="60"/>
      <w:outlineLvl w:val="7"/>
    </w:pPr>
    <w:rPr>
      <w:rFonts w:cs="Arial"/>
      <w:b/>
      <w:bCs/>
      <w:color w:val="C00000"/>
    </w:rPr>
  </w:style>
  <w:style w:type="paragraph" w:styleId="Heading9">
    <w:name w:val="heading 9"/>
    <w:basedOn w:val="Normal"/>
    <w:next w:val="Normal"/>
    <w:link w:val="Heading9Char"/>
    <w:rsid w:val="00E9040B"/>
    <w:pPr>
      <w:keepNext/>
      <w:numPr>
        <w:ilvl w:val="8"/>
        <w:numId w:val="6"/>
      </w:numPr>
      <w:spacing w:before="120" w:after="60"/>
      <w:outlineLvl w:val="8"/>
    </w:pPr>
    <w:rPr>
      <w:rFonts w:cs="Arial"/>
      <w:b/>
      <w:bCs/>
      <w:color w:val="C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450E5"/>
    <w:rPr>
      <w:rFonts w:ascii="Arial" w:hAnsi="Arial" w:eastAsia="Times New Roman" w:cs="Times New Roman"/>
      <w:b/>
      <w:color w:val="C00000"/>
      <w:sz w:val="32"/>
      <w:szCs w:val="32"/>
      <w:lang w:eastAsia="en-GB"/>
    </w:rPr>
  </w:style>
  <w:style w:type="character" w:styleId="Heading2Char" w:customStyle="1">
    <w:name w:val="Heading 2 Char"/>
    <w:basedOn w:val="DefaultParagraphFont"/>
    <w:link w:val="Heading2"/>
    <w:rsid w:val="00E9040B"/>
    <w:rPr>
      <w:rFonts w:ascii="Arial" w:hAnsi="Arial" w:eastAsia="Times New Roman" w:cs="Arial"/>
      <w:b/>
      <w:bCs/>
      <w:color w:val="C00000"/>
      <w:sz w:val="24"/>
      <w:szCs w:val="24"/>
      <w:lang w:eastAsia="en-GB"/>
    </w:rPr>
  </w:style>
  <w:style w:type="character" w:styleId="Heading3Char" w:customStyle="1">
    <w:name w:val="Heading 3 Char"/>
    <w:basedOn w:val="DefaultParagraphFont"/>
    <w:link w:val="Heading3"/>
    <w:rsid w:val="00E9040B"/>
    <w:rPr>
      <w:rFonts w:ascii="Arial" w:hAnsi="Arial" w:eastAsia="Times New Roman" w:cs="Arial"/>
      <w:b/>
      <w:bCs/>
      <w:color w:val="C00000"/>
      <w:lang w:eastAsia="en-GB"/>
    </w:rPr>
  </w:style>
  <w:style w:type="character" w:styleId="Heading4Char" w:customStyle="1">
    <w:name w:val="Heading 4 Char"/>
    <w:basedOn w:val="DefaultParagraphFont"/>
    <w:link w:val="Heading4"/>
    <w:rsid w:val="00E9040B"/>
    <w:rPr>
      <w:rFonts w:ascii="Arial" w:hAnsi="Arial" w:eastAsia="Times New Roman" w:cs="Arial"/>
      <w:b/>
      <w:bCs/>
      <w:color w:val="C00000"/>
      <w:lang w:eastAsia="en-GB"/>
    </w:rPr>
  </w:style>
  <w:style w:type="character" w:styleId="Heading5Char" w:customStyle="1">
    <w:name w:val="Heading 5 Char"/>
    <w:basedOn w:val="DefaultParagraphFont"/>
    <w:link w:val="Heading5"/>
    <w:rsid w:val="00E9040B"/>
    <w:rPr>
      <w:rFonts w:ascii="Arial" w:hAnsi="Arial" w:eastAsia="Times New Roman" w:cs="Arial"/>
      <w:b/>
      <w:bCs/>
      <w:color w:val="C00000"/>
      <w:lang w:eastAsia="en-GB"/>
    </w:rPr>
  </w:style>
  <w:style w:type="character" w:styleId="Heading6Char" w:customStyle="1">
    <w:name w:val="Heading 6 Char"/>
    <w:basedOn w:val="DefaultParagraphFont"/>
    <w:link w:val="Heading6"/>
    <w:rsid w:val="00E9040B"/>
    <w:rPr>
      <w:rFonts w:ascii="Arial" w:hAnsi="Arial" w:eastAsia="Times New Roman" w:cs="Arial"/>
      <w:b/>
      <w:bCs/>
      <w:color w:val="C00000"/>
      <w:lang w:eastAsia="en-GB"/>
    </w:rPr>
  </w:style>
  <w:style w:type="character" w:styleId="Heading7Char" w:customStyle="1">
    <w:name w:val="Heading 7 Char"/>
    <w:basedOn w:val="DefaultParagraphFont"/>
    <w:link w:val="Heading7"/>
    <w:rsid w:val="00E9040B"/>
    <w:rPr>
      <w:rFonts w:ascii="Arial" w:hAnsi="Arial" w:eastAsia="Times New Roman" w:cs="Arial"/>
      <w:b/>
      <w:bCs/>
      <w:color w:val="C00000"/>
      <w:lang w:eastAsia="en-GB"/>
    </w:rPr>
  </w:style>
  <w:style w:type="character" w:styleId="Heading8Char" w:customStyle="1">
    <w:name w:val="Heading 8 Char"/>
    <w:basedOn w:val="DefaultParagraphFont"/>
    <w:link w:val="Heading8"/>
    <w:rsid w:val="00E9040B"/>
    <w:rPr>
      <w:rFonts w:ascii="Arial" w:hAnsi="Arial" w:eastAsia="Times New Roman" w:cs="Arial"/>
      <w:b/>
      <w:bCs/>
      <w:color w:val="C00000"/>
      <w:lang w:eastAsia="en-GB"/>
    </w:rPr>
  </w:style>
  <w:style w:type="character" w:styleId="Heading9Char" w:customStyle="1">
    <w:name w:val="Heading 9 Char"/>
    <w:basedOn w:val="DefaultParagraphFont"/>
    <w:link w:val="Heading9"/>
    <w:rsid w:val="00E9040B"/>
    <w:rPr>
      <w:rFonts w:ascii="Arial" w:hAnsi="Arial" w:eastAsia="Times New Roman" w:cs="Arial"/>
      <w:b/>
      <w:bCs/>
      <w:color w:val="C00000"/>
      <w:lang w:eastAsia="en-GB"/>
    </w:rPr>
  </w:style>
  <w:style w:type="paragraph" w:styleId="Subheading" w:customStyle="1">
    <w:name w:val="Subheading"/>
    <w:basedOn w:val="Normal"/>
    <w:uiPriority w:val="99"/>
    <w:qFormat/>
    <w:rsid w:val="00E9040B"/>
    <w:pPr>
      <w:spacing w:before="60" w:after="60"/>
    </w:pPr>
    <w:rPr>
      <w:b/>
      <w:color w:val="C00000"/>
      <w:sz w:val="28"/>
    </w:rPr>
  </w:style>
  <w:style w:type="character" w:styleId="CommentReference">
    <w:name w:val="annotation reference"/>
    <w:basedOn w:val="DefaultParagraphFont"/>
    <w:uiPriority w:val="99"/>
    <w:semiHidden/>
    <w:unhideWhenUsed/>
    <w:rsid w:val="00E9040B"/>
    <w:rPr>
      <w:sz w:val="16"/>
      <w:szCs w:val="16"/>
    </w:rPr>
  </w:style>
  <w:style w:type="paragraph" w:styleId="CommentText">
    <w:name w:val="annotation text"/>
    <w:basedOn w:val="Normal"/>
    <w:link w:val="CommentTextChar"/>
    <w:uiPriority w:val="99"/>
    <w:unhideWhenUsed/>
    <w:rsid w:val="00E9040B"/>
    <w:rPr>
      <w:sz w:val="20"/>
      <w:szCs w:val="20"/>
    </w:rPr>
  </w:style>
  <w:style w:type="character" w:styleId="CommentTextChar" w:customStyle="1">
    <w:name w:val="Comment Text Char"/>
    <w:basedOn w:val="DefaultParagraphFont"/>
    <w:link w:val="CommentText"/>
    <w:uiPriority w:val="99"/>
    <w:rsid w:val="00E9040B"/>
    <w:rPr>
      <w:rFonts w:ascii="Arial" w:hAnsi="Arial" w:eastAsia="Times New Roman" w:cs="Times New Roman"/>
      <w:sz w:val="20"/>
      <w:szCs w:val="20"/>
      <w:lang w:eastAsia="en-GB"/>
    </w:rPr>
  </w:style>
  <w:style w:type="paragraph" w:styleId="ListParagraph">
    <w:name w:val="List Paragraph"/>
    <w:aliases w:val="Dot pt,F5 List Paragraph,List Paragraph1,No Spacing1,List Paragraph Char Char Char,Indicator Text,Numbered Para 1,Colorful List - Accent 11,Bullet 1,Bullet Points,MAIN CONTENT"/>
    <w:basedOn w:val="Normal"/>
    <w:link w:val="ListParagraphChar"/>
    <w:uiPriority w:val="34"/>
    <w:qFormat/>
    <w:rsid w:val="00E9040B"/>
    <w:pPr>
      <w:ind w:left="720"/>
      <w:contextualSpacing/>
    </w:pPr>
  </w:style>
  <w:style w:type="character" w:styleId="ListParagraphChar" w:customStyle="1">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E9040B"/>
    <w:rPr>
      <w:rFonts w:ascii="Arial" w:hAnsi="Arial" w:eastAsia="Times New Roman" w:cs="Times New Roman"/>
      <w:lang w:eastAsia="en-GB"/>
    </w:rPr>
  </w:style>
  <w:style w:type="paragraph" w:styleId="NoSpacing">
    <w:name w:val="No Spacing"/>
    <w:uiPriority w:val="1"/>
    <w:qFormat/>
    <w:rsid w:val="00E9040B"/>
    <w:pPr>
      <w:spacing w:after="0" w:line="240" w:lineRule="auto"/>
    </w:pPr>
  </w:style>
  <w:style w:type="paragraph" w:styleId="BalloonText">
    <w:name w:val="Balloon Text"/>
    <w:basedOn w:val="Normal"/>
    <w:link w:val="BalloonTextChar"/>
    <w:uiPriority w:val="99"/>
    <w:semiHidden/>
    <w:unhideWhenUsed/>
    <w:rsid w:val="00E9040B"/>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9040B"/>
    <w:rPr>
      <w:rFonts w:ascii="Segoe UI" w:hAnsi="Segoe UI" w:eastAsia="Times New Roman" w:cs="Segoe UI"/>
      <w:sz w:val="18"/>
      <w:szCs w:val="18"/>
      <w:lang w:eastAsia="en-GB"/>
    </w:rPr>
  </w:style>
  <w:style w:type="paragraph" w:styleId="CommentSubject">
    <w:name w:val="annotation subject"/>
    <w:basedOn w:val="CommentText"/>
    <w:next w:val="CommentText"/>
    <w:link w:val="CommentSubjectChar"/>
    <w:uiPriority w:val="99"/>
    <w:semiHidden/>
    <w:unhideWhenUsed/>
    <w:rsid w:val="004C7FD7"/>
    <w:rPr>
      <w:b/>
      <w:bCs/>
    </w:rPr>
  </w:style>
  <w:style w:type="character" w:styleId="CommentSubjectChar" w:customStyle="1">
    <w:name w:val="Comment Subject Char"/>
    <w:basedOn w:val="CommentTextChar"/>
    <w:link w:val="CommentSubject"/>
    <w:uiPriority w:val="99"/>
    <w:semiHidden/>
    <w:rsid w:val="004C7FD7"/>
    <w:rPr>
      <w:rFonts w:ascii="Arial" w:hAnsi="Arial" w:eastAsia="Times New Roman" w:cs="Times New Roman"/>
      <w:b/>
      <w:bCs/>
      <w:sz w:val="20"/>
      <w:szCs w:val="20"/>
      <w:lang w:eastAsia="en-GB"/>
    </w:rPr>
  </w:style>
  <w:style w:type="paragraph" w:styleId="BodyText">
    <w:name w:val="Body Text"/>
    <w:basedOn w:val="Normal"/>
    <w:link w:val="BodyTextChar"/>
    <w:unhideWhenUsed/>
    <w:rsid w:val="00CF1D44"/>
  </w:style>
  <w:style w:type="character" w:styleId="BodyTextChar" w:customStyle="1">
    <w:name w:val="Body Text Char"/>
    <w:basedOn w:val="DefaultParagraphFont"/>
    <w:link w:val="BodyText"/>
    <w:rsid w:val="00CF1D44"/>
    <w:rPr>
      <w:rFonts w:ascii="Arial" w:hAnsi="Arial" w:eastAsia="Times New Roman" w:cs="Times New Roman"/>
      <w:lang w:eastAsia="en-GB"/>
    </w:rPr>
  </w:style>
  <w:style w:type="numbering" w:styleId="CurrentList1" w:customStyle="1">
    <w:name w:val="Current List1"/>
    <w:uiPriority w:val="99"/>
    <w:rsid w:val="00920FBE"/>
    <w:pPr>
      <w:numPr>
        <w:numId w:val="23"/>
      </w:numPr>
    </w:pPr>
  </w:style>
  <w:style w:type="paragraph" w:styleId="Footer">
    <w:name w:val="footer"/>
    <w:basedOn w:val="Normal"/>
    <w:link w:val="FooterChar"/>
    <w:uiPriority w:val="99"/>
    <w:unhideWhenUsed/>
    <w:rsid w:val="00840A7F"/>
    <w:pPr>
      <w:tabs>
        <w:tab w:val="center" w:pos="4513"/>
        <w:tab w:val="right" w:pos="9026"/>
      </w:tabs>
      <w:spacing w:after="0"/>
    </w:pPr>
  </w:style>
  <w:style w:type="character" w:styleId="FooterChar" w:customStyle="1">
    <w:name w:val="Footer Char"/>
    <w:basedOn w:val="DefaultParagraphFont"/>
    <w:link w:val="Footer"/>
    <w:uiPriority w:val="99"/>
    <w:rsid w:val="00840A7F"/>
    <w:rPr>
      <w:rFonts w:ascii="Arial" w:hAnsi="Arial" w:eastAsia="Times New Roman" w:cs="Times New Roman"/>
      <w:lang w:eastAsia="en-GB"/>
    </w:rPr>
  </w:style>
  <w:style w:type="character" w:styleId="Hyperlink">
    <w:name w:val="Hyperlink"/>
    <w:basedOn w:val="DefaultParagraphFont"/>
    <w:uiPriority w:val="99"/>
    <w:unhideWhenUsed/>
    <w:rsid w:val="00A432D7"/>
    <w:rPr>
      <w:color w:val="0563C1" w:themeColor="hyperlink"/>
      <w:u w:val="single"/>
    </w:rPr>
  </w:style>
  <w:style w:type="character" w:styleId="UnresolvedMention">
    <w:name w:val="Unresolved Mention"/>
    <w:basedOn w:val="DefaultParagraphFont"/>
    <w:uiPriority w:val="99"/>
    <w:semiHidden/>
    <w:unhideWhenUsed/>
    <w:rsid w:val="00A43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cash-hub.org/wp-content/uploads/sites/3/2023/11/Draft-CVAP-PoA-template-budget-and-instructions_v3-EN.xlsx"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ash-hub.org/wp-content/uploads/sites/3/2023/11/CVA-Capacity-Self-Assessment-tool-and-instructions-FINAL-EN.xlsx" TargetMode="Externa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yperlink" Target="https://cash-hub.org/wp-content/uploads/sites/3/2023/11/xxx-4.-Tool-Guidance-for-Movement-Operational-Indicators-v18.pdf"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hyperlink" Target="https://cash-hub.org/wp-content/uploads/sites/3/2024/02/1.3.d-bis-Internal-baselineTwo-Pager-Overview-Visioning-and-Planning-workshop_example.pptx" TargetMode="External" Id="R9abed29dcdbd4d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BB9F5-CF52-49EB-BB39-8E2D0ACB1045}">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customXml/itemProps2.xml><?xml version="1.0" encoding="utf-8"?>
<ds:datastoreItem xmlns:ds="http://schemas.openxmlformats.org/officeDocument/2006/customXml" ds:itemID="{835704C6-97C0-4CAA-98B2-EF7C35A3062F}">
  <ds:schemaRefs>
    <ds:schemaRef ds:uri="http://schemas.microsoft.com/sharepoint/v3/contenttype/forms"/>
  </ds:schemaRefs>
</ds:datastoreItem>
</file>

<file path=customXml/itemProps3.xml><?xml version="1.0" encoding="utf-8"?>
<ds:datastoreItem xmlns:ds="http://schemas.openxmlformats.org/officeDocument/2006/customXml" ds:itemID="{CE71D789-1DF0-4035-90CB-27B54A2512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Skelton</dc:creator>
  <keywords/>
  <dc:description/>
  <lastModifiedBy>Aisha Yusuf</lastModifiedBy>
  <revision>17</revision>
  <lastPrinted>2022-11-14T09:08:00.0000000Z</lastPrinted>
  <dcterms:created xsi:type="dcterms:W3CDTF">2023-04-01T11:42:00.0000000Z</dcterms:created>
  <dcterms:modified xsi:type="dcterms:W3CDTF">2024-02-06T09:39:07.9664483Z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MediaServiceImageTags">
    <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Internal</vt:lpwstr>
  </property>
  <property fmtid="{D5CDD505-2E9C-101B-9397-08002B2CF9AE}" pid="7" name="MSIP_Label_6627b15a-80ec-4ef7-8353-f32e3c89bf3e_Enabled">
    <vt:lpwstr>true</vt:lpwstr>
  </property>
  <property fmtid="{D5CDD505-2E9C-101B-9397-08002B2CF9AE}" pid="8" name="MSIP_Label_6627b15a-80ec-4ef7-8353-f32e3c89bf3e_SetDate">
    <vt:lpwstr>2023-02-09T15:03:48Z</vt:lpwstr>
  </property>
  <property fmtid="{D5CDD505-2E9C-101B-9397-08002B2CF9AE}" pid="9" name="MSIP_Label_6627b15a-80ec-4ef7-8353-f32e3c89bf3e_Method">
    <vt:lpwstr>Privileged</vt:lpwstr>
  </property>
  <property fmtid="{D5CDD505-2E9C-101B-9397-08002B2CF9AE}" pid="10" name="MSIP_Label_6627b15a-80ec-4ef7-8353-f32e3c89bf3e_Name">
    <vt:lpwstr>IFRC Internal</vt:lpwstr>
  </property>
  <property fmtid="{D5CDD505-2E9C-101B-9397-08002B2CF9AE}" pid="11" name="MSIP_Label_6627b15a-80ec-4ef7-8353-f32e3c89bf3e_SiteId">
    <vt:lpwstr>a2b53be5-734e-4e6c-ab0d-d184f60fd917</vt:lpwstr>
  </property>
  <property fmtid="{D5CDD505-2E9C-101B-9397-08002B2CF9AE}" pid="12" name="MSIP_Label_6627b15a-80ec-4ef7-8353-f32e3c89bf3e_ActionId">
    <vt:lpwstr>9ed83ba5-3e7e-447a-8bb1-1efbca8a0f5c</vt:lpwstr>
  </property>
  <property fmtid="{D5CDD505-2E9C-101B-9397-08002B2CF9AE}" pid="13" name="MSIP_Label_6627b15a-80ec-4ef7-8353-f32e3c89bf3e_ContentBits">
    <vt:lpwstr>2</vt:lpwstr>
  </property>
  <property fmtid="{D5CDD505-2E9C-101B-9397-08002B2CF9AE}" pid="14" name="GrammarlyDocumentId">
    <vt:lpwstr>e8872ceca4143fbbe5e3c909a922bccda7b6bfe94f49b052c01da3085a3ca8c0</vt:lpwstr>
  </property>
</Properties>
</file>