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4EF" w:rsidP="007E29F7" w:rsidRDefault="00E324EF" w14:paraId="2601DEBB" w14:textId="77777777">
      <w:pPr>
        <w:pStyle w:val="Heading1"/>
        <w:rPr>
          <w:rFonts w:ascii="Verdana" w:hAnsi="Verdana"/>
        </w:rPr>
      </w:pPr>
    </w:p>
    <w:p w:rsidRPr="00585D25" w:rsidR="00E9040B" w:rsidP="007E29F7" w:rsidRDefault="00E224D2" w14:paraId="6EDF8BEF" w14:textId="5F8A0781">
      <w:pPr>
        <w:pStyle w:val="Heading1"/>
        <w:rPr>
          <w:rFonts w:ascii="Verdana" w:hAnsi="Verdana"/>
        </w:rPr>
      </w:pPr>
      <w:r w:rsidRPr="00585D25">
        <w:rPr>
          <w:rFonts w:ascii="Verdana" w:hAnsi="Verdana"/>
        </w:rPr>
        <w:t>CVA</w:t>
      </w:r>
      <w:r w:rsidRPr="00585D25" w:rsidR="00022B84">
        <w:rPr>
          <w:rFonts w:ascii="Verdana" w:hAnsi="Verdana"/>
        </w:rPr>
        <w:t xml:space="preserve"> simulation</w:t>
      </w:r>
    </w:p>
    <w:p w:rsidRPr="00F159DE" w:rsidR="005F1CD6" w:rsidP="007E29F7"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001E5CEE" w:rsidP="00D4091A" w:rsidRDefault="001E5CEE" w14:paraId="75AB90B0" w14:textId="77777777">
      <w:pPr>
        <w:pStyle w:val="Subheading"/>
        <w:rPr>
          <w:rFonts w:ascii="Verdana" w:hAnsi="Verdana" w:eastAsiaTheme="minorEastAsia"/>
          <w:noProof/>
          <w:sz w:val="24"/>
          <w:szCs w:val="24"/>
        </w:rPr>
      </w:pPr>
    </w:p>
    <w:p w:rsidR="00E270FA" w:rsidP="2BD48AC6" w:rsidRDefault="00E270FA" w14:paraId="03ED5CFD" w14:textId="77777777">
      <w:pPr>
        <w:pStyle w:val="Subheading"/>
        <w:rPr>
          <w:rFonts w:ascii="Verdana" w:hAnsi="Verdana" w:eastAsiaTheme="minorEastAsia"/>
          <w:noProof/>
          <w:sz w:val="24"/>
          <w:szCs w:val="24"/>
        </w:rPr>
      </w:pPr>
    </w:p>
    <w:p w:rsidR="00B331D0" w:rsidP="2BD48AC6" w:rsidRDefault="69D16AEB" w14:paraId="5A7A6136" w14:textId="1F9DCDD0">
      <w:pPr>
        <w:pStyle w:val="Subheading"/>
        <w:rPr>
          <w:rFonts w:ascii="Verdana" w:hAnsi="Verdana" w:eastAsiaTheme="minorEastAsia"/>
          <w:noProof/>
          <w:sz w:val="24"/>
          <w:szCs w:val="24"/>
        </w:rPr>
      </w:pPr>
      <w:r w:rsidRPr="2BD48AC6">
        <w:rPr>
          <w:rFonts w:ascii="Verdana" w:hAnsi="Verdana" w:eastAsiaTheme="minorEastAsia"/>
          <w:noProof/>
          <w:sz w:val="24"/>
          <w:szCs w:val="24"/>
        </w:rPr>
        <w:t>Purpose of the simulation</w:t>
      </w:r>
    </w:p>
    <w:p w:rsidR="00E270FA" w:rsidP="2BD48AC6" w:rsidRDefault="00E270FA" w14:paraId="6DA29595" w14:textId="77777777">
      <w:pPr>
        <w:pStyle w:val="Subheading"/>
        <w:rPr>
          <w:rFonts w:ascii="Verdana" w:hAnsi="Verdana" w:cs="Arial"/>
          <w:b w:val="0"/>
          <w:bCs/>
          <w:color w:val="000000" w:themeColor="text1"/>
          <w:sz w:val="18"/>
          <w:szCs w:val="18"/>
          <w:lang w:val="en-US"/>
        </w:rPr>
      </w:pPr>
    </w:p>
    <w:p w:rsidRPr="00116B42" w:rsidR="2BD48AC6" w:rsidP="2BD48AC6" w:rsidRDefault="00E270FA" w14:paraId="4CFCC22D" w14:textId="06BBCC8B">
      <w:pPr>
        <w:pStyle w:val="Subheading"/>
        <w:rPr>
          <w:rFonts w:ascii="Verdana" w:hAnsi="Verdana" w:eastAsiaTheme="minorEastAsia"/>
          <w:b w:val="0"/>
          <w:bCs/>
          <w:noProof/>
          <w:color w:val="000000" w:themeColor="text1"/>
          <w:sz w:val="18"/>
          <w:szCs w:val="18"/>
        </w:rPr>
      </w:pPr>
      <w:r w:rsidRPr="00116B42">
        <w:rPr>
          <w:rFonts w:ascii="Verdana" w:hAnsi="Verdana" w:cs="Arial"/>
          <w:b w:val="0"/>
          <w:bCs/>
          <w:color w:val="000000" w:themeColor="text1"/>
          <w:sz w:val="18"/>
          <w:szCs w:val="18"/>
          <w:lang w:val="en-US"/>
        </w:rPr>
        <w:t>The main objective of the simulation is to evaluate the NS capacity and readiness for provision of timely and quality CVA in an emergency response context, using a most likely scenario</w:t>
      </w:r>
      <w:r>
        <w:rPr>
          <w:rFonts w:ascii="Verdana" w:hAnsi="Verdana" w:cs="Arial"/>
          <w:b w:val="0"/>
          <w:bCs/>
          <w:color w:val="000000" w:themeColor="text1"/>
          <w:sz w:val="18"/>
          <w:szCs w:val="18"/>
          <w:lang w:val="en-US"/>
        </w:rPr>
        <w:t>.</w:t>
      </w:r>
    </w:p>
    <w:p w:rsidR="00E270FA" w:rsidP="2BD48AC6" w:rsidRDefault="00E270FA" w14:paraId="454307A4" w14:textId="77777777">
      <w:pPr>
        <w:pStyle w:val="Subheading"/>
        <w:rPr>
          <w:rFonts w:ascii="Verdana" w:hAnsi="Verdana" w:eastAsiaTheme="minorEastAsia"/>
          <w:noProof/>
          <w:sz w:val="24"/>
          <w:szCs w:val="24"/>
        </w:rPr>
      </w:pPr>
    </w:p>
    <w:p w:rsidR="00E270FA" w:rsidP="2BD48AC6" w:rsidRDefault="29654EE2" w14:paraId="0D0F3809" w14:textId="40A237B7">
      <w:pPr>
        <w:pStyle w:val="Subheading"/>
        <w:rPr>
          <w:rFonts w:ascii="Verdana" w:hAnsi="Verdana" w:eastAsiaTheme="minorEastAsia"/>
          <w:noProof/>
          <w:sz w:val="24"/>
          <w:szCs w:val="24"/>
        </w:rPr>
      </w:pPr>
      <w:r w:rsidRPr="2BD48AC6">
        <w:rPr>
          <w:rFonts w:ascii="Verdana" w:hAnsi="Verdana" w:eastAsiaTheme="minorEastAsia"/>
          <w:noProof/>
          <w:sz w:val="24"/>
          <w:szCs w:val="24"/>
        </w:rPr>
        <w:t>Objectives</w:t>
      </w:r>
    </w:p>
    <w:p w:rsidR="00E270FA" w:rsidP="2BD48AC6" w:rsidRDefault="00E270FA" w14:paraId="5017055D" w14:textId="77777777">
      <w:pPr>
        <w:pStyle w:val="Subheading"/>
        <w:rPr>
          <w:rFonts w:ascii="Verdana" w:hAnsi="Verdana" w:eastAsiaTheme="minorEastAsia"/>
          <w:noProof/>
          <w:sz w:val="24"/>
          <w:szCs w:val="24"/>
        </w:rPr>
      </w:pPr>
    </w:p>
    <w:p w:rsidRPr="00C1728A" w:rsidR="00E270FA" w:rsidP="00E270FA" w:rsidRDefault="00E270FA" w14:paraId="29565F86" w14:textId="77777777">
      <w:pPr>
        <w:rPr>
          <w:rFonts w:ascii="Verdana" w:hAnsi="Verdana"/>
          <w:sz w:val="18"/>
          <w:szCs w:val="18"/>
        </w:rPr>
      </w:pPr>
      <w:r w:rsidRPr="00C1728A">
        <w:rPr>
          <w:rFonts w:ascii="Verdana" w:hAnsi="Verdana"/>
          <w:sz w:val="18"/>
          <w:szCs w:val="18"/>
        </w:rPr>
        <w:t>The simulation is designed to test the following CVA functional areas:</w:t>
      </w:r>
    </w:p>
    <w:p w:rsidRPr="00C1728A" w:rsidR="00E270FA" w:rsidP="00E270FA" w:rsidRDefault="00E270FA" w14:paraId="719B6A66"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 xml:space="preserve">Functionality of NS CVA SOPs  </w:t>
      </w:r>
    </w:p>
    <w:p w:rsidRPr="00C1728A" w:rsidR="00E270FA" w:rsidP="00E270FA" w:rsidRDefault="00E270FA" w14:paraId="724DB945"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Roles and responsibilities of HQ and branches, including support services staff and volunteers, in the design and delivery of CVA</w:t>
      </w:r>
    </w:p>
    <w:p w:rsidRPr="00C1728A" w:rsidR="00E270FA" w:rsidP="00E270FA" w:rsidRDefault="00E270FA" w14:paraId="2AC993C3"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 xml:space="preserve">Decision-making process at HQ and regional branches </w:t>
      </w:r>
    </w:p>
    <w:p w:rsidRPr="00C1728A" w:rsidR="00E270FA" w:rsidP="00E270FA" w:rsidRDefault="00E270FA" w14:paraId="123677E2" w14:textId="77777777">
      <w:pPr>
        <w:pStyle w:val="ListParagraph"/>
        <w:numPr>
          <w:ilvl w:val="0"/>
          <w:numId w:val="18"/>
        </w:numPr>
        <w:rPr>
          <w:rFonts w:ascii="Verdana" w:hAnsi="Verdana"/>
          <w:sz w:val="18"/>
          <w:szCs w:val="18"/>
        </w:rPr>
      </w:pPr>
      <w:r w:rsidRPr="3ED3E7B1">
        <w:rPr>
          <w:rFonts w:ascii="Verdana" w:hAnsi="Verdana" w:cs="Arial"/>
          <w:sz w:val="18"/>
          <w:szCs w:val="18"/>
          <w:lang w:val="en-US"/>
        </w:rPr>
        <w:t>Community Engagement and Accountability (CEA for CVA)</w:t>
      </w:r>
    </w:p>
    <w:p w:rsidRPr="00C1728A" w:rsidR="00E270FA" w:rsidP="00E270FA" w:rsidRDefault="00E270FA" w14:paraId="4EA1DCFC" w14:textId="77777777">
      <w:pPr>
        <w:pStyle w:val="ListParagraph"/>
        <w:numPr>
          <w:ilvl w:val="0"/>
          <w:numId w:val="18"/>
        </w:numPr>
        <w:rPr>
          <w:rFonts w:ascii="Verdana" w:hAnsi="Verdana"/>
          <w:sz w:val="18"/>
          <w:szCs w:val="18"/>
        </w:rPr>
      </w:pPr>
      <w:r w:rsidRPr="3ED3E7B1">
        <w:rPr>
          <w:rFonts w:ascii="Verdana" w:hAnsi="Verdana" w:cs="Arial"/>
          <w:sz w:val="18"/>
          <w:szCs w:val="18"/>
          <w:lang w:val="en-US"/>
        </w:rPr>
        <w:t xml:space="preserve">Monitoring systems and processes, including PDM </w:t>
      </w:r>
    </w:p>
    <w:p w:rsidRPr="00C1728A" w:rsidR="00E270FA" w:rsidP="00E270FA" w:rsidRDefault="00E270FA" w14:paraId="32A79F1E"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Finance and administration systems, including financial sign-off and accounting procedures</w:t>
      </w:r>
    </w:p>
    <w:p w:rsidRPr="00116B42" w:rsidR="00E270FA" w:rsidP="00E270FA" w:rsidRDefault="00E270FA" w14:paraId="63900721" w14:textId="61E6B6FF">
      <w:pPr>
        <w:pStyle w:val="ListParagraph"/>
        <w:numPr>
          <w:ilvl w:val="0"/>
          <w:numId w:val="18"/>
        </w:numPr>
        <w:rPr>
          <w:rFonts w:ascii="Verdana" w:hAnsi="Verdana"/>
          <w:sz w:val="18"/>
          <w:szCs w:val="18"/>
        </w:rPr>
      </w:pPr>
      <w:r w:rsidRPr="00C1728A">
        <w:rPr>
          <w:rFonts w:ascii="Verdana" w:hAnsi="Verdana" w:cs="Arial"/>
          <w:sz w:val="18"/>
          <w:szCs w:val="18"/>
          <w:lang w:val="en-US"/>
        </w:rPr>
        <w:t xml:space="preserve">Logistics systems and processes, including </w:t>
      </w:r>
      <w:r w:rsidR="00116B42">
        <w:rPr>
          <w:rFonts w:ascii="Verdana" w:hAnsi="Verdana" w:cs="Arial"/>
          <w:sz w:val="18"/>
          <w:szCs w:val="18"/>
          <w:lang w:val="en-US"/>
        </w:rPr>
        <w:t>activating the FSP agreement by developing a Purchase Order</w:t>
      </w:r>
    </w:p>
    <w:p w:rsidRPr="00C1728A" w:rsidR="00E270FA" w:rsidP="00E270FA" w:rsidRDefault="00E270FA" w14:paraId="276E76E6"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HR and the capacity of CVA trained staff and volunteers in planning and delivering CVA</w:t>
      </w:r>
    </w:p>
    <w:p w:rsidRPr="00C1728A" w:rsidR="00E270FA" w:rsidP="00E270FA" w:rsidRDefault="00E270FA" w14:paraId="53D41D56" w14:textId="77777777">
      <w:pPr>
        <w:pStyle w:val="ListParagraph"/>
        <w:numPr>
          <w:ilvl w:val="0"/>
          <w:numId w:val="18"/>
        </w:numPr>
        <w:rPr>
          <w:rFonts w:ascii="Verdana" w:hAnsi="Verdana"/>
          <w:sz w:val="18"/>
          <w:szCs w:val="18"/>
        </w:rPr>
      </w:pPr>
      <w:r w:rsidRPr="00C1728A">
        <w:rPr>
          <w:rFonts w:ascii="Verdana" w:hAnsi="Verdana" w:cs="Arial"/>
          <w:sz w:val="18"/>
          <w:szCs w:val="18"/>
          <w:lang w:val="en-US"/>
        </w:rPr>
        <w:t>Internal communication</w:t>
      </w:r>
    </w:p>
    <w:p w:rsidRPr="00116B42" w:rsidR="00E270FA" w:rsidP="00116B42" w:rsidRDefault="00E270FA" w14:paraId="5B52E40F" w14:textId="7EA5410B">
      <w:pPr>
        <w:pStyle w:val="ListParagraph"/>
        <w:numPr>
          <w:ilvl w:val="0"/>
          <w:numId w:val="18"/>
        </w:numPr>
        <w:rPr>
          <w:rFonts w:ascii="Verdana" w:hAnsi="Verdana"/>
          <w:sz w:val="18"/>
          <w:szCs w:val="18"/>
        </w:rPr>
      </w:pPr>
      <w:r w:rsidRPr="00C1728A">
        <w:rPr>
          <w:rFonts w:ascii="Verdana" w:hAnsi="Verdana" w:cs="Arial"/>
          <w:sz w:val="18"/>
          <w:szCs w:val="18"/>
          <w:lang w:val="en-US"/>
        </w:rPr>
        <w:t>Internal and external coordination</w:t>
      </w:r>
    </w:p>
    <w:p w:rsidR="2BD48AC6" w:rsidP="2BD48AC6" w:rsidRDefault="2BD48AC6" w14:paraId="1502CA6D" w14:textId="20B8DA4B">
      <w:pPr>
        <w:pStyle w:val="Subheading"/>
        <w:rPr>
          <w:rFonts w:ascii="Verdana" w:hAnsi="Verdana" w:eastAsiaTheme="minorEastAsia"/>
          <w:noProof/>
          <w:sz w:val="24"/>
          <w:szCs w:val="24"/>
        </w:rPr>
      </w:pPr>
    </w:p>
    <w:p w:rsidRPr="00B331D0" w:rsidR="001E5CEE" w:rsidP="007E29F7" w:rsidRDefault="001E5CEE" w14:paraId="2E50DE5A" w14:textId="344BC968">
      <w:pPr>
        <w:pStyle w:val="Subheading"/>
        <w:rPr>
          <w:rFonts w:ascii="Verdana" w:hAnsi="Verdana" w:eastAsiaTheme="minorEastAsia"/>
          <w:noProof/>
          <w:sz w:val="24"/>
          <w:szCs w:val="24"/>
        </w:rPr>
      </w:pPr>
      <w:r w:rsidRPr="00B331D0">
        <w:rPr>
          <w:rFonts w:ascii="Verdana" w:hAnsi="Verdana" w:eastAsiaTheme="minorEastAsia"/>
          <w:noProof/>
          <w:sz w:val="24"/>
          <w:szCs w:val="24"/>
        </w:rPr>
        <w:t>Preparing and planning the simulation</w:t>
      </w:r>
    </w:p>
    <w:p w:rsidRPr="00B331D0" w:rsidR="003700A2" w:rsidP="007E29F7" w:rsidRDefault="003700A2" w14:paraId="32781471" w14:textId="43B50493">
      <w:pPr>
        <w:pStyle w:val="Subheading"/>
        <w:jc w:val="both"/>
        <w:rPr>
          <w:rFonts w:ascii="Verdana" w:hAnsi="Verdana" w:eastAsiaTheme="minorEastAsia"/>
          <w:noProof/>
          <w:sz w:val="24"/>
          <w:szCs w:val="24"/>
        </w:rPr>
      </w:pPr>
    </w:p>
    <w:p w:rsidRPr="00B331D0" w:rsidR="00CD413E" w:rsidP="007E29F7" w:rsidRDefault="00292F64" w14:paraId="7E0F61BC" w14:textId="0F105783">
      <w:pPr>
        <w:jc w:val="both"/>
        <w:rPr>
          <w:rFonts w:ascii="Verdana" w:hAnsi="Verdana" w:cs="Arial"/>
          <w:sz w:val="18"/>
          <w:szCs w:val="18"/>
        </w:rPr>
      </w:pPr>
      <w:r w:rsidRPr="2BD48AC6">
        <w:rPr>
          <w:rFonts w:ascii="Verdana" w:hAnsi="Verdana" w:cs="Arial"/>
          <w:sz w:val="18"/>
          <w:szCs w:val="18"/>
        </w:rPr>
        <w:t>This guidance</w:t>
      </w:r>
      <w:r w:rsidRPr="2BD48AC6" w:rsidR="00CD413E">
        <w:rPr>
          <w:rFonts w:ascii="Verdana" w:hAnsi="Verdana" w:cs="Arial"/>
          <w:sz w:val="18"/>
          <w:szCs w:val="18"/>
        </w:rPr>
        <w:t xml:space="preserve"> provides </w:t>
      </w:r>
      <w:r w:rsidRPr="2BD48AC6">
        <w:rPr>
          <w:rFonts w:ascii="Verdana" w:hAnsi="Verdana" w:cs="Arial"/>
          <w:sz w:val="18"/>
          <w:szCs w:val="18"/>
        </w:rPr>
        <w:t xml:space="preserve">considerations for running a 3-day CVA simulation exercise, including a proposed </w:t>
      </w:r>
      <w:r w:rsidRPr="2BD48AC6" w:rsidR="00CD413E">
        <w:rPr>
          <w:rFonts w:ascii="Verdana" w:hAnsi="Verdana" w:cs="Arial"/>
          <w:sz w:val="18"/>
          <w:szCs w:val="18"/>
        </w:rPr>
        <w:t xml:space="preserve">schedule, </w:t>
      </w:r>
      <w:r w:rsidRPr="2BD48AC6">
        <w:rPr>
          <w:rFonts w:ascii="Verdana" w:hAnsi="Verdana" w:cs="Arial"/>
          <w:sz w:val="18"/>
          <w:szCs w:val="18"/>
        </w:rPr>
        <w:t xml:space="preserve">with </w:t>
      </w:r>
      <w:r w:rsidRPr="2BD48AC6" w:rsidR="00CD413E">
        <w:rPr>
          <w:rFonts w:ascii="Verdana" w:hAnsi="Verdana" w:cs="Arial"/>
          <w:sz w:val="18"/>
          <w:szCs w:val="18"/>
        </w:rPr>
        <w:t xml:space="preserve">suggested </w:t>
      </w:r>
      <w:r w:rsidRPr="2BD48AC6">
        <w:rPr>
          <w:rFonts w:ascii="Verdana" w:hAnsi="Verdana" w:cs="Arial"/>
          <w:sz w:val="18"/>
          <w:szCs w:val="18"/>
        </w:rPr>
        <w:t xml:space="preserve">timed </w:t>
      </w:r>
      <w:r w:rsidRPr="2BD48AC6" w:rsidR="00CD413E">
        <w:rPr>
          <w:rFonts w:ascii="Verdana" w:hAnsi="Verdana" w:cs="Arial"/>
          <w:sz w:val="18"/>
          <w:szCs w:val="18"/>
        </w:rPr>
        <w:t>exercises</w:t>
      </w:r>
      <w:r w:rsidRPr="2BD48AC6">
        <w:rPr>
          <w:rFonts w:ascii="Verdana" w:hAnsi="Verdana" w:cs="Arial"/>
          <w:sz w:val="18"/>
          <w:szCs w:val="18"/>
        </w:rPr>
        <w:t xml:space="preserve"> and tasks.</w:t>
      </w:r>
      <w:r w:rsidRPr="2BD48AC6" w:rsidR="00B717D0">
        <w:rPr>
          <w:rFonts w:ascii="Verdana" w:hAnsi="Verdana" w:cs="Arial"/>
          <w:sz w:val="18"/>
          <w:szCs w:val="18"/>
        </w:rPr>
        <w:t xml:space="preserve"> </w:t>
      </w:r>
    </w:p>
    <w:p w:rsidRPr="00B331D0" w:rsidR="00DF350D" w:rsidP="007E29F7" w:rsidRDefault="00292F64" w14:paraId="31DB00D4" w14:textId="2ABA6129">
      <w:pPr>
        <w:jc w:val="both"/>
        <w:rPr>
          <w:rFonts w:ascii="Verdana" w:hAnsi="Verdana" w:cs="Arial"/>
          <w:sz w:val="18"/>
          <w:szCs w:val="18"/>
        </w:rPr>
      </w:pPr>
      <w:r w:rsidRPr="00B331D0">
        <w:rPr>
          <w:rFonts w:ascii="Verdana" w:hAnsi="Verdana" w:cs="Arial"/>
          <w:sz w:val="18"/>
          <w:szCs w:val="18"/>
        </w:rPr>
        <w:t>B</w:t>
      </w:r>
      <w:r w:rsidRPr="00B331D0" w:rsidR="003700A2">
        <w:rPr>
          <w:rFonts w:ascii="Verdana" w:hAnsi="Verdana" w:cs="Arial"/>
          <w:sz w:val="18"/>
          <w:szCs w:val="18"/>
        </w:rPr>
        <w:t xml:space="preserve">efore the simulation can be run, </w:t>
      </w:r>
      <w:r w:rsidRPr="00B331D0" w:rsidR="00390D62">
        <w:rPr>
          <w:rFonts w:ascii="Verdana" w:hAnsi="Verdana" w:cs="Arial"/>
          <w:sz w:val="18"/>
          <w:szCs w:val="18"/>
        </w:rPr>
        <w:t>the NS will need to</w:t>
      </w:r>
      <w:r w:rsidRPr="00B331D0" w:rsidR="003700A2">
        <w:rPr>
          <w:rFonts w:ascii="Verdana" w:hAnsi="Verdana" w:cs="Arial"/>
          <w:sz w:val="18"/>
          <w:szCs w:val="18"/>
        </w:rPr>
        <w:t xml:space="preserve"> design </w:t>
      </w:r>
      <w:r w:rsidRPr="00B331D0">
        <w:rPr>
          <w:rFonts w:ascii="Verdana" w:hAnsi="Verdana" w:cs="Arial"/>
          <w:sz w:val="18"/>
          <w:szCs w:val="18"/>
        </w:rPr>
        <w:t xml:space="preserve">the scenario (or adapt an existing response) </w:t>
      </w:r>
      <w:r w:rsidRPr="00B331D0" w:rsidR="003700A2">
        <w:rPr>
          <w:rFonts w:ascii="Verdana" w:hAnsi="Verdana" w:cs="Arial"/>
          <w:sz w:val="18"/>
          <w:szCs w:val="18"/>
        </w:rPr>
        <w:t xml:space="preserve">and prepare the </w:t>
      </w:r>
      <w:r w:rsidRPr="00B331D0" w:rsidR="004E4BA3">
        <w:rPr>
          <w:rFonts w:ascii="Verdana" w:hAnsi="Verdana" w:cs="Arial"/>
          <w:sz w:val="18"/>
          <w:szCs w:val="18"/>
        </w:rPr>
        <w:t xml:space="preserve">supporting </w:t>
      </w:r>
      <w:r w:rsidRPr="00B331D0">
        <w:rPr>
          <w:rFonts w:ascii="Verdana" w:hAnsi="Verdana" w:cs="Arial"/>
          <w:sz w:val="18"/>
          <w:szCs w:val="18"/>
        </w:rPr>
        <w:t xml:space="preserve">documents for the simulation. </w:t>
      </w:r>
      <w:r w:rsidRPr="00B331D0" w:rsidR="003700A2">
        <w:rPr>
          <w:rFonts w:ascii="Verdana" w:hAnsi="Verdana" w:cs="Arial"/>
          <w:sz w:val="18"/>
          <w:szCs w:val="18"/>
        </w:rPr>
        <w:t xml:space="preserve">The facilitation process will also need to be defined, including roles and responsibilities of the various actors (either sourced from within the NS and/or externally, </w:t>
      </w:r>
      <w:proofErr w:type="gramStart"/>
      <w:r w:rsidRPr="00B331D0" w:rsidR="003700A2">
        <w:rPr>
          <w:rFonts w:ascii="Verdana" w:hAnsi="Verdana" w:cs="Arial"/>
          <w:sz w:val="18"/>
          <w:szCs w:val="18"/>
        </w:rPr>
        <w:t>e.g.</w:t>
      </w:r>
      <w:proofErr w:type="gramEnd"/>
      <w:r w:rsidRPr="00B331D0" w:rsidR="003700A2">
        <w:rPr>
          <w:rFonts w:ascii="Verdana" w:hAnsi="Verdana" w:cs="Arial"/>
          <w:sz w:val="18"/>
          <w:szCs w:val="18"/>
        </w:rPr>
        <w:t xml:space="preserve"> IFRC, partners). In some simulations, external participation such as from FSPs, local government or community members may also be an option.</w:t>
      </w:r>
    </w:p>
    <w:p w:rsidRPr="00B331D0" w:rsidR="003700A2" w:rsidP="007E29F7" w:rsidRDefault="40E0E26D" w14:paraId="3515F1AD" w14:textId="1D67369A">
      <w:pPr>
        <w:jc w:val="both"/>
        <w:rPr>
          <w:rFonts w:ascii="Verdana" w:hAnsi="Verdana" w:cs="Arial"/>
          <w:sz w:val="18"/>
          <w:szCs w:val="18"/>
        </w:rPr>
      </w:pPr>
      <w:r w:rsidRPr="66DEF50C" w:rsidR="40E0E26D">
        <w:rPr>
          <w:rFonts w:ascii="Verdana" w:hAnsi="Verdana" w:cs="Arial"/>
          <w:sz w:val="18"/>
          <w:szCs w:val="18"/>
        </w:rPr>
        <w:t xml:space="preserve">Tasks </w:t>
      </w:r>
      <w:r w:rsidRPr="66DEF50C" w:rsidR="006A0EAC">
        <w:rPr>
          <w:rFonts w:ascii="Verdana" w:hAnsi="Verdana" w:cs="Arial"/>
          <w:sz w:val="18"/>
          <w:szCs w:val="18"/>
        </w:rPr>
        <w:t>include</w:t>
      </w:r>
      <w:r w:rsidRPr="66DEF50C" w:rsidR="5D8AB8B7">
        <w:rPr>
          <w:rFonts w:ascii="Verdana" w:hAnsi="Verdana" w:cs="Arial"/>
          <w:sz w:val="18"/>
          <w:szCs w:val="18"/>
        </w:rPr>
        <w:t>:</w:t>
      </w:r>
    </w:p>
    <w:p w:rsidRPr="00B331D0" w:rsidR="003700A2" w:rsidP="007E29F7" w:rsidRDefault="003700A2" w14:paraId="3E40D57C" w14:textId="77777777">
      <w:pPr>
        <w:pStyle w:val="ListParagraph"/>
        <w:numPr>
          <w:ilvl w:val="0"/>
          <w:numId w:val="7"/>
        </w:numPr>
        <w:spacing w:after="160" w:line="259" w:lineRule="auto"/>
        <w:jc w:val="both"/>
        <w:rPr>
          <w:rFonts w:ascii="Verdana" w:hAnsi="Verdana" w:cs="Arial"/>
          <w:sz w:val="18"/>
          <w:szCs w:val="18"/>
        </w:rPr>
      </w:pPr>
      <w:r w:rsidRPr="00B331D0">
        <w:rPr>
          <w:rFonts w:ascii="Verdana" w:hAnsi="Verdana" w:cs="Arial"/>
          <w:sz w:val="18"/>
          <w:szCs w:val="18"/>
        </w:rPr>
        <w:t>Designing the scenario</w:t>
      </w:r>
    </w:p>
    <w:p w:rsidRPr="00B331D0" w:rsidR="003700A2" w:rsidP="007E29F7" w:rsidRDefault="003700A2" w14:paraId="3B365E37" w14:textId="4A8D17BE">
      <w:pPr>
        <w:pStyle w:val="ListParagraph"/>
        <w:numPr>
          <w:ilvl w:val="0"/>
          <w:numId w:val="7"/>
        </w:numPr>
        <w:spacing w:after="160" w:line="259" w:lineRule="auto"/>
        <w:jc w:val="both"/>
        <w:rPr>
          <w:rFonts w:ascii="Verdana" w:hAnsi="Verdana" w:cs="Arial"/>
          <w:sz w:val="18"/>
          <w:szCs w:val="18"/>
        </w:rPr>
      </w:pPr>
      <w:r w:rsidRPr="00B331D0">
        <w:rPr>
          <w:rFonts w:ascii="Verdana" w:hAnsi="Verdana" w:cs="Arial"/>
          <w:sz w:val="18"/>
          <w:szCs w:val="18"/>
        </w:rPr>
        <w:t xml:space="preserve">Preparing the necessary </w:t>
      </w:r>
      <w:r w:rsidRPr="00B331D0" w:rsidR="004E4BA3">
        <w:rPr>
          <w:rFonts w:ascii="Verdana" w:hAnsi="Verdana" w:cs="Arial"/>
          <w:sz w:val="18"/>
          <w:szCs w:val="18"/>
        </w:rPr>
        <w:t>challenges</w:t>
      </w:r>
      <w:r w:rsidRPr="00B331D0" w:rsidR="00541A24">
        <w:rPr>
          <w:rFonts w:ascii="Verdana" w:hAnsi="Verdana" w:cs="Arial"/>
          <w:sz w:val="18"/>
          <w:szCs w:val="18"/>
        </w:rPr>
        <w:t>/injects</w:t>
      </w:r>
      <w:r w:rsidRPr="00B331D0" w:rsidR="004E4BA3">
        <w:rPr>
          <w:rFonts w:ascii="Verdana" w:hAnsi="Verdana" w:cs="Arial"/>
          <w:sz w:val="18"/>
          <w:szCs w:val="18"/>
        </w:rPr>
        <w:t xml:space="preserve"> and supporting </w:t>
      </w:r>
      <w:r w:rsidRPr="00B331D0">
        <w:rPr>
          <w:rFonts w:ascii="Verdana" w:hAnsi="Verdana" w:cs="Arial"/>
          <w:sz w:val="18"/>
          <w:szCs w:val="18"/>
        </w:rPr>
        <w:t>documents for the simulation</w:t>
      </w:r>
      <w:r w:rsidRPr="00B331D0" w:rsidR="004E4BA3">
        <w:rPr>
          <w:rFonts w:ascii="Verdana" w:hAnsi="Verdana" w:cs="Arial"/>
          <w:sz w:val="18"/>
          <w:szCs w:val="18"/>
        </w:rPr>
        <w:t xml:space="preserve"> (</w:t>
      </w:r>
      <w:proofErr w:type="spellStart"/>
      <w:r w:rsidRPr="00B331D0" w:rsidR="004E4BA3">
        <w:rPr>
          <w:rFonts w:ascii="Verdana" w:hAnsi="Verdana" w:cs="Arial"/>
          <w:sz w:val="18"/>
          <w:szCs w:val="18"/>
        </w:rPr>
        <w:t>e.g</w:t>
      </w:r>
      <w:proofErr w:type="spellEnd"/>
      <w:r w:rsidRPr="00B331D0" w:rsidR="004E4BA3">
        <w:rPr>
          <w:rFonts w:ascii="Verdana" w:hAnsi="Verdana" w:cs="Arial"/>
          <w:sz w:val="18"/>
          <w:szCs w:val="18"/>
        </w:rPr>
        <w:t xml:space="preserve"> </w:t>
      </w:r>
      <w:r w:rsidRPr="00B331D0" w:rsidR="00541A24">
        <w:rPr>
          <w:rFonts w:ascii="Verdana" w:hAnsi="Verdana" w:cs="Arial"/>
          <w:sz w:val="18"/>
          <w:szCs w:val="18"/>
        </w:rPr>
        <w:t>news articles, sit reps, reports, summary matrix of figures etc</w:t>
      </w:r>
    </w:p>
    <w:p w:rsidRPr="00B331D0" w:rsidR="003700A2" w:rsidP="007E29F7" w:rsidRDefault="003700A2" w14:paraId="25E53FD5" w14:textId="474B9F98">
      <w:pPr>
        <w:pStyle w:val="ListParagraph"/>
        <w:numPr>
          <w:ilvl w:val="0"/>
          <w:numId w:val="7"/>
        </w:numPr>
        <w:spacing w:after="160" w:line="259" w:lineRule="auto"/>
        <w:jc w:val="both"/>
        <w:rPr>
          <w:rFonts w:ascii="Verdana" w:hAnsi="Verdana" w:cs="Arial"/>
          <w:sz w:val="18"/>
          <w:szCs w:val="18"/>
        </w:rPr>
      </w:pPr>
      <w:r w:rsidRPr="00B331D0">
        <w:rPr>
          <w:rFonts w:ascii="Verdana" w:hAnsi="Verdana" w:cs="Arial"/>
          <w:sz w:val="18"/>
          <w:szCs w:val="18"/>
        </w:rPr>
        <w:t>Preparing the facilitation team to evaluate and monitor participants during the simulation</w:t>
      </w:r>
    </w:p>
    <w:p w:rsidRPr="00B331D0" w:rsidR="003700A2" w:rsidP="007E29F7" w:rsidRDefault="003700A2" w14:paraId="1F18950A" w14:textId="361B511B">
      <w:pPr>
        <w:pStyle w:val="ListParagraph"/>
        <w:numPr>
          <w:ilvl w:val="0"/>
          <w:numId w:val="7"/>
        </w:numPr>
        <w:spacing w:after="160" w:line="259" w:lineRule="auto"/>
        <w:jc w:val="both"/>
        <w:rPr>
          <w:rFonts w:ascii="Verdana" w:hAnsi="Verdana" w:cs="Arial"/>
          <w:sz w:val="18"/>
          <w:szCs w:val="18"/>
        </w:rPr>
      </w:pPr>
      <w:r w:rsidRPr="00B331D0">
        <w:rPr>
          <w:rFonts w:ascii="Verdana" w:hAnsi="Verdana" w:cs="Arial"/>
          <w:sz w:val="18"/>
          <w:szCs w:val="18"/>
        </w:rPr>
        <w:t>Informing FSPs or other external participants about the simulation and inviting them</w:t>
      </w:r>
      <w:r w:rsidRPr="00B331D0" w:rsidR="00541A24">
        <w:rPr>
          <w:rFonts w:ascii="Verdana" w:hAnsi="Verdana" w:cs="Arial"/>
          <w:sz w:val="18"/>
          <w:szCs w:val="18"/>
        </w:rPr>
        <w:t xml:space="preserve"> to play a role</w:t>
      </w:r>
      <w:r w:rsidRPr="00B331D0">
        <w:rPr>
          <w:rFonts w:ascii="Verdana" w:hAnsi="Verdana" w:cs="Arial"/>
          <w:sz w:val="18"/>
          <w:szCs w:val="18"/>
        </w:rPr>
        <w:t xml:space="preserve"> (if applicable)</w:t>
      </w:r>
    </w:p>
    <w:p w:rsidRPr="00B331D0" w:rsidR="003700A2" w:rsidP="007E29F7" w:rsidRDefault="003700A2" w14:paraId="127D46DC" w14:textId="4E2ADB47">
      <w:pPr>
        <w:pStyle w:val="ListParagraph"/>
        <w:numPr>
          <w:ilvl w:val="0"/>
          <w:numId w:val="7"/>
        </w:numPr>
        <w:spacing w:after="160" w:line="259" w:lineRule="auto"/>
        <w:jc w:val="both"/>
        <w:rPr>
          <w:rFonts w:ascii="Verdana" w:hAnsi="Verdana" w:cs="Arial"/>
          <w:sz w:val="18"/>
          <w:szCs w:val="18"/>
        </w:rPr>
      </w:pPr>
      <w:r w:rsidRPr="00B331D0">
        <w:rPr>
          <w:rFonts w:ascii="Verdana" w:hAnsi="Verdana" w:cs="Arial"/>
          <w:sz w:val="18"/>
          <w:szCs w:val="18"/>
        </w:rPr>
        <w:t xml:space="preserve">Deciding </w:t>
      </w:r>
      <w:r w:rsidRPr="00B331D0" w:rsidR="006A0EAC">
        <w:rPr>
          <w:rFonts w:ascii="Verdana" w:hAnsi="Verdana" w:cs="Arial"/>
          <w:sz w:val="18"/>
          <w:szCs w:val="18"/>
        </w:rPr>
        <w:t>and accessing</w:t>
      </w:r>
      <w:r w:rsidRPr="00B331D0">
        <w:rPr>
          <w:rFonts w:ascii="Verdana" w:hAnsi="Verdana" w:cs="Arial"/>
          <w:sz w:val="18"/>
          <w:szCs w:val="18"/>
        </w:rPr>
        <w:t xml:space="preserve"> existing beneficiary list</w:t>
      </w:r>
      <w:r w:rsidRPr="00B331D0" w:rsidR="006A0EAC">
        <w:rPr>
          <w:rFonts w:ascii="Verdana" w:hAnsi="Verdana" w:cs="Arial"/>
          <w:sz w:val="18"/>
          <w:szCs w:val="18"/>
        </w:rPr>
        <w:t xml:space="preserve">s </w:t>
      </w:r>
      <w:r w:rsidRPr="00B331D0">
        <w:rPr>
          <w:rFonts w:ascii="Verdana" w:hAnsi="Verdana" w:cs="Arial"/>
          <w:sz w:val="18"/>
          <w:szCs w:val="18"/>
        </w:rPr>
        <w:t>to use for the targeting exercise</w:t>
      </w:r>
    </w:p>
    <w:p w:rsidRPr="00116B42" w:rsidR="007906B0" w:rsidP="65A1E334" w:rsidRDefault="006A0EAC" w14:paraId="752DC2C3" w14:textId="34BEB5E6">
      <w:pPr>
        <w:spacing w:after="160" w:line="259" w:lineRule="auto"/>
        <w:jc w:val="both"/>
        <w:rPr>
          <w:rFonts w:ascii="Verdana" w:hAnsi="Verdana" w:cs="Arial"/>
          <w:i w:val="1"/>
          <w:iCs w:val="1"/>
          <w:color w:val="000000" w:themeColor="text1"/>
          <w:sz w:val="18"/>
          <w:szCs w:val="18"/>
        </w:rPr>
      </w:pPr>
      <w:r w:rsidRPr="65A1E334" w:rsidR="006A0EAC">
        <w:rPr>
          <w:rFonts w:ascii="Verdana" w:hAnsi="Verdana" w:cs="Arial"/>
          <w:sz w:val="18"/>
          <w:szCs w:val="18"/>
        </w:rPr>
        <w:t xml:space="preserve">The following toolkits </w:t>
      </w:r>
      <w:r w:rsidRPr="65A1E334" w:rsidR="00541A24">
        <w:rPr>
          <w:rFonts w:ascii="Verdana" w:hAnsi="Verdana" w:cs="Arial"/>
          <w:sz w:val="18"/>
          <w:szCs w:val="18"/>
        </w:rPr>
        <w:t xml:space="preserve">can be useful in </w:t>
      </w:r>
      <w:r w:rsidRPr="65A1E334" w:rsidR="00541A24">
        <w:rPr>
          <w:rFonts w:ascii="Verdana" w:hAnsi="Verdana" w:cs="Arial"/>
          <w:sz w:val="18"/>
          <w:szCs w:val="18"/>
        </w:rPr>
        <w:t>providing</w:t>
      </w:r>
      <w:r w:rsidRPr="65A1E334" w:rsidR="00541A24">
        <w:rPr>
          <w:rFonts w:ascii="Verdana" w:hAnsi="Verdana" w:cs="Arial"/>
          <w:sz w:val="18"/>
          <w:szCs w:val="18"/>
        </w:rPr>
        <w:t xml:space="preserve"> a</w:t>
      </w:r>
      <w:r w:rsidRPr="65A1E334" w:rsidR="00CD413E">
        <w:rPr>
          <w:rFonts w:ascii="Verdana" w:hAnsi="Verdana" w:cs="Arial"/>
          <w:sz w:val="18"/>
          <w:szCs w:val="18"/>
        </w:rPr>
        <w:t xml:space="preserve"> range of </w:t>
      </w:r>
      <w:r w:rsidRPr="65A1E334" w:rsidR="00EC15CA">
        <w:rPr>
          <w:rFonts w:ascii="Verdana" w:hAnsi="Verdana" w:cs="Arial"/>
          <w:sz w:val="18"/>
          <w:szCs w:val="18"/>
        </w:rPr>
        <w:t xml:space="preserve">example </w:t>
      </w:r>
      <w:r w:rsidRPr="65A1E334" w:rsidR="006A0EAC">
        <w:rPr>
          <w:rFonts w:ascii="Verdana" w:hAnsi="Verdana" w:cs="Arial"/>
          <w:sz w:val="18"/>
          <w:szCs w:val="18"/>
        </w:rPr>
        <w:t xml:space="preserve">materials that can be adapted for a CVA simulation: </w:t>
      </w:r>
      <w:r w:rsidRPr="65A1E334" w:rsidR="006A0EAC">
        <w:rPr>
          <w:rFonts w:ascii="Verdana" w:hAnsi="Verdana" w:cs="Arial"/>
          <w:i w:val="1"/>
          <w:iCs w:val="1"/>
          <w:color w:val="C00000"/>
          <w:sz w:val="18"/>
          <w:szCs w:val="18"/>
          <w:highlight w:val="yellow"/>
        </w:rPr>
        <w:t xml:space="preserve">IFRC Simulation Guidelines, </w:t>
      </w:r>
      <w:r w:rsidRPr="65A1E334" w:rsidR="03D43B0B">
        <w:rPr>
          <w:rFonts w:ascii="Verdana" w:hAnsi="Verdana" w:cs="Arial"/>
          <w:i w:val="1"/>
          <w:iCs w:val="1"/>
          <w:color w:val="C00000"/>
          <w:sz w:val="18"/>
          <w:szCs w:val="18"/>
          <w:highlight w:val="yellow"/>
        </w:rPr>
        <w:t>MAAT, PECT</w:t>
      </w:r>
      <w:r w:rsidRPr="65A1E334" w:rsidR="006A0EAC">
        <w:rPr>
          <w:rFonts w:ascii="Verdana" w:hAnsi="Verdana" w:cs="Arial"/>
          <w:i w:val="1"/>
          <w:iCs w:val="1"/>
          <w:color w:val="C00000"/>
          <w:sz w:val="18"/>
          <w:szCs w:val="18"/>
        </w:rPr>
        <w:t xml:space="preserve"> </w:t>
      </w:r>
      <w:r w:rsidRPr="65A1E334" w:rsidR="00E270FA">
        <w:rPr>
          <w:rFonts w:ascii="Verdana" w:hAnsi="Verdana" w:cs="Arial"/>
          <w:color w:val="000000" w:themeColor="text1" w:themeTint="FF" w:themeShade="FF"/>
          <w:sz w:val="18"/>
          <w:szCs w:val="18"/>
          <w:highlight w:val="yellow"/>
        </w:rPr>
        <w:t>[</w:t>
      </w:r>
      <w:r w:rsidRPr="65A1E334" w:rsidR="006A0EAC">
        <w:rPr>
          <w:rFonts w:ascii="Verdana" w:hAnsi="Verdana" w:cs="Arial"/>
          <w:color w:val="000000" w:themeColor="text1" w:themeTint="FF" w:themeShade="FF"/>
          <w:sz w:val="18"/>
          <w:szCs w:val="18"/>
          <w:highlight w:val="yellow"/>
        </w:rPr>
        <w:t>add relevant links</w:t>
      </w:r>
      <w:r w:rsidRPr="65A1E334" w:rsidR="00E270FA">
        <w:rPr>
          <w:rFonts w:ascii="Verdana" w:hAnsi="Verdana" w:cs="Arial"/>
          <w:color w:val="000000" w:themeColor="text1" w:themeTint="FF" w:themeShade="FF"/>
          <w:sz w:val="18"/>
          <w:szCs w:val="18"/>
          <w:highlight w:val="yellow"/>
        </w:rPr>
        <w:t>]</w:t>
      </w:r>
    </w:p>
    <w:p w:rsidR="007906B0" w:rsidP="007E29F7" w:rsidRDefault="007906B0" w14:paraId="607828C4" w14:textId="6DBAF112">
      <w:pPr>
        <w:spacing w:after="160" w:line="259" w:lineRule="auto"/>
        <w:jc w:val="both"/>
        <w:rPr>
          <w:rFonts w:ascii="Verdana" w:hAnsi="Verdana" w:cs="Arial"/>
          <w:sz w:val="18"/>
          <w:szCs w:val="18"/>
        </w:rPr>
      </w:pPr>
      <w:r w:rsidRPr="01A52C27" w:rsidR="007906B0">
        <w:rPr>
          <w:rFonts w:ascii="Verdana" w:hAnsi="Verdana" w:eastAsia="游明朝" w:eastAsiaTheme="minorEastAsia"/>
          <w:noProof/>
          <w:color w:val="000000" w:themeColor="text1" w:themeTint="FF" w:themeShade="FF"/>
          <w:sz w:val="18"/>
          <w:szCs w:val="18"/>
        </w:rPr>
        <w:t xml:space="preserve">Some CVA project cycle steps can be done in advance of the simulation. </w:t>
      </w:r>
      <w:r w:rsidRPr="01A52C27" w:rsidR="00541A24">
        <w:rPr>
          <w:rFonts w:ascii="Verdana" w:hAnsi="Verdana" w:eastAsia="游明朝" w:eastAsiaTheme="minorEastAsia"/>
          <w:noProof/>
          <w:color w:val="000000" w:themeColor="text1" w:themeTint="FF" w:themeShade="FF"/>
          <w:sz w:val="18"/>
          <w:szCs w:val="18"/>
        </w:rPr>
        <w:t>This includes Assessment and Response Analysis. Findings</w:t>
      </w:r>
      <w:r w:rsidRPr="01A52C27" w:rsidR="00E308E8">
        <w:rPr>
          <w:rFonts w:ascii="Verdana" w:hAnsi="Verdana" w:eastAsia="游明朝" w:eastAsiaTheme="minorEastAsia"/>
          <w:noProof/>
          <w:color w:val="000000" w:themeColor="text1" w:themeTint="FF" w:themeShade="FF"/>
          <w:sz w:val="18"/>
          <w:szCs w:val="18"/>
        </w:rPr>
        <w:t xml:space="preserve"> from the </w:t>
      </w:r>
      <w:hyperlink r:id="Rbd5e83aacfae4dca">
        <w:r w:rsidRPr="01A52C27" w:rsidR="1C47AB52">
          <w:rPr>
            <w:rStyle w:val="Hyperlink"/>
            <w:rFonts w:ascii="Verdana" w:hAnsi="Verdana" w:eastAsia="游明朝" w:eastAsiaTheme="minorEastAsia"/>
            <w:i w:val="1"/>
            <w:iCs w:val="1"/>
            <w:noProof/>
            <w:sz w:val="18"/>
            <w:szCs w:val="18"/>
          </w:rPr>
          <w:t>External CVA baseline for p</w:t>
        </w:r>
        <w:r w:rsidRPr="01A52C27" w:rsidR="00E308E8">
          <w:rPr>
            <w:rStyle w:val="Hyperlink"/>
            <w:rFonts w:ascii="Verdana" w:hAnsi="Verdana" w:eastAsia="游明朝" w:eastAsiaTheme="minorEastAsia"/>
            <w:i w:val="1"/>
            <w:iCs w:val="1"/>
            <w:noProof/>
            <w:sz w:val="18"/>
            <w:szCs w:val="18"/>
          </w:rPr>
          <w:t>re-crisis analysi</w:t>
        </w:r>
        <w:r w:rsidRPr="01A52C27" w:rsidR="00E308E8">
          <w:rPr>
            <w:rStyle w:val="Hyperlink"/>
            <w:rFonts w:ascii="Verdana" w:hAnsi="Verdana" w:eastAsia="游明朝" w:eastAsiaTheme="minorEastAsia"/>
            <w:noProof/>
            <w:sz w:val="18"/>
            <w:szCs w:val="18"/>
          </w:rPr>
          <w:t>s</w:t>
        </w:r>
      </w:hyperlink>
      <w:r w:rsidRPr="01A52C27" w:rsidR="7226E3F7">
        <w:rPr>
          <w:rFonts w:ascii="Verdana" w:hAnsi="Verdana" w:eastAsia="游明朝" w:eastAsiaTheme="minorEastAsia"/>
          <w:noProof/>
          <w:color w:val="000000" w:themeColor="text1" w:themeTint="FF" w:themeShade="FF"/>
          <w:sz w:val="18"/>
          <w:szCs w:val="18"/>
        </w:rPr>
        <w:t xml:space="preserve"> c</w:t>
      </w:r>
      <w:r w:rsidRPr="01A52C27" w:rsidR="007906B0">
        <w:rPr>
          <w:rFonts w:ascii="Verdana" w:hAnsi="Verdana" w:eastAsia="游明朝" w:eastAsiaTheme="minorEastAsia"/>
          <w:noProof/>
          <w:color w:val="000000" w:themeColor="text1" w:themeTint="FF" w:themeShade="FF"/>
          <w:sz w:val="18"/>
          <w:szCs w:val="18"/>
        </w:rPr>
        <w:t xml:space="preserve">an be directly utilised to </w:t>
      </w:r>
      <w:r w:rsidRPr="01A52C27" w:rsidR="00CB7C4C">
        <w:rPr>
          <w:rFonts w:ascii="Verdana" w:hAnsi="Verdana" w:eastAsia="游明朝" w:eastAsiaTheme="minorEastAsia"/>
          <w:noProof/>
          <w:color w:val="000000" w:themeColor="text1" w:themeTint="FF" w:themeShade="FF"/>
          <w:sz w:val="18"/>
          <w:szCs w:val="18"/>
        </w:rPr>
        <w:t>inform some</w:t>
      </w:r>
      <w:r w:rsidRPr="01A52C27" w:rsidR="007906B0">
        <w:rPr>
          <w:rFonts w:ascii="Verdana" w:hAnsi="Verdana" w:eastAsia="游明朝" w:eastAsiaTheme="minorEastAsia"/>
          <w:noProof/>
          <w:color w:val="000000" w:themeColor="text1" w:themeTint="FF" w:themeShade="FF"/>
          <w:sz w:val="18"/>
          <w:szCs w:val="18"/>
        </w:rPr>
        <w:t xml:space="preserve"> of the </w:t>
      </w:r>
      <w:r w:rsidRPr="01A52C27" w:rsidR="00541A24">
        <w:rPr>
          <w:rFonts w:ascii="Verdana" w:hAnsi="Verdana" w:eastAsia="游明朝" w:eastAsiaTheme="minorEastAsia"/>
          <w:noProof/>
          <w:color w:val="000000" w:themeColor="text1" w:themeTint="FF" w:themeShade="FF"/>
          <w:sz w:val="18"/>
          <w:szCs w:val="18"/>
        </w:rPr>
        <w:t>situation analysis</w:t>
      </w:r>
      <w:r w:rsidRPr="01A52C27" w:rsidR="007906B0">
        <w:rPr>
          <w:rFonts w:ascii="Verdana" w:hAnsi="Verdana" w:eastAsia="游明朝" w:eastAsiaTheme="minorEastAsia"/>
          <w:noProof/>
          <w:color w:val="000000" w:themeColor="text1" w:themeTint="FF" w:themeShade="FF"/>
          <w:sz w:val="18"/>
          <w:szCs w:val="18"/>
        </w:rPr>
        <w:t xml:space="preserve"> </w:t>
      </w:r>
      <w:r w:rsidRPr="01A52C27" w:rsidR="00CB7C4C">
        <w:rPr>
          <w:rFonts w:ascii="Verdana" w:hAnsi="Verdana" w:eastAsia="游明朝" w:eastAsiaTheme="minorEastAsia"/>
          <w:noProof/>
          <w:color w:val="000000" w:themeColor="text1" w:themeTint="FF" w:themeShade="FF"/>
          <w:sz w:val="18"/>
          <w:szCs w:val="18"/>
        </w:rPr>
        <w:t>information</w:t>
      </w:r>
      <w:r w:rsidRPr="01A52C27" w:rsidR="00541A24">
        <w:rPr>
          <w:rFonts w:ascii="Verdana" w:hAnsi="Verdana" w:eastAsia="游明朝" w:eastAsiaTheme="minorEastAsia"/>
          <w:noProof/>
          <w:color w:val="000000" w:themeColor="text1" w:themeTint="FF" w:themeShade="FF"/>
          <w:sz w:val="18"/>
          <w:szCs w:val="18"/>
        </w:rPr>
        <w:t xml:space="preserve"> </w:t>
      </w:r>
      <w:r w:rsidRPr="01A52C27" w:rsidR="007906B0">
        <w:rPr>
          <w:rFonts w:ascii="Verdana" w:hAnsi="Verdana" w:eastAsia="游明朝" w:eastAsiaTheme="minorEastAsia"/>
          <w:noProof/>
          <w:color w:val="000000" w:themeColor="text1" w:themeTint="FF" w:themeShade="FF"/>
          <w:sz w:val="18"/>
          <w:szCs w:val="18"/>
        </w:rPr>
        <w:t xml:space="preserve">and </w:t>
      </w:r>
      <w:r w:rsidRPr="01A52C27" w:rsidR="00541A24">
        <w:rPr>
          <w:rFonts w:ascii="Verdana" w:hAnsi="Verdana" w:eastAsia="游明朝" w:eastAsiaTheme="minorEastAsia"/>
          <w:noProof/>
          <w:color w:val="000000" w:themeColor="text1" w:themeTint="FF" w:themeShade="FF"/>
          <w:sz w:val="18"/>
          <w:szCs w:val="18"/>
        </w:rPr>
        <w:t>to support response analysis decision (e.g. modality and transfer value)</w:t>
      </w:r>
      <w:r w:rsidRPr="01A52C27" w:rsidR="007906B0">
        <w:rPr>
          <w:rFonts w:ascii="Verdana" w:hAnsi="Verdana" w:eastAsia="游明朝" w:eastAsiaTheme="minorEastAsia"/>
          <w:noProof/>
          <w:color w:val="000000" w:themeColor="text1" w:themeTint="FF" w:themeShade="FF"/>
          <w:sz w:val="18"/>
          <w:szCs w:val="18"/>
        </w:rPr>
        <w:t xml:space="preserve">, thus saving time in the actual simulation. This information can be gathered as a desk exercise during the preparation phase and provided as </w:t>
      </w:r>
      <w:r w:rsidRPr="01A52C27" w:rsidR="00541A24">
        <w:rPr>
          <w:rFonts w:ascii="Verdana" w:hAnsi="Verdana" w:eastAsia="游明朝" w:eastAsiaTheme="minorEastAsia"/>
          <w:noProof/>
          <w:color w:val="000000" w:themeColor="text1" w:themeTint="FF" w:themeShade="FF"/>
          <w:sz w:val="18"/>
          <w:szCs w:val="18"/>
        </w:rPr>
        <w:t xml:space="preserve">supporting documents </w:t>
      </w:r>
      <w:r w:rsidRPr="01A52C27" w:rsidR="007906B0">
        <w:rPr>
          <w:rFonts w:ascii="Verdana" w:hAnsi="Verdana" w:eastAsia="游明朝" w:eastAsiaTheme="minorEastAsia"/>
          <w:noProof/>
          <w:color w:val="000000" w:themeColor="text1" w:themeTint="FF" w:themeShade="FF"/>
          <w:sz w:val="18"/>
          <w:szCs w:val="18"/>
        </w:rPr>
        <w:t xml:space="preserve">provided during the </w:t>
      </w:r>
      <w:r w:rsidRPr="01A52C27" w:rsidR="00541A24">
        <w:rPr>
          <w:rFonts w:ascii="Verdana" w:hAnsi="Verdana" w:eastAsia="游明朝" w:eastAsiaTheme="minorEastAsia"/>
          <w:noProof/>
          <w:color w:val="000000" w:themeColor="text1" w:themeTint="FF" w:themeShade="FF"/>
          <w:sz w:val="18"/>
          <w:szCs w:val="18"/>
        </w:rPr>
        <w:t>challenges/</w:t>
      </w:r>
      <w:r w:rsidRPr="01A52C27" w:rsidR="007906B0">
        <w:rPr>
          <w:rFonts w:ascii="Verdana" w:hAnsi="Verdana" w:eastAsia="游明朝" w:eastAsiaTheme="minorEastAsia"/>
          <w:noProof/>
          <w:color w:val="000000" w:themeColor="text1" w:themeTint="FF" w:themeShade="FF"/>
          <w:sz w:val="18"/>
          <w:szCs w:val="18"/>
        </w:rPr>
        <w:t>injects</w:t>
      </w:r>
      <w:r w:rsidRPr="01A52C27" w:rsidR="00541A24">
        <w:rPr>
          <w:rFonts w:ascii="Verdana" w:hAnsi="Verdana" w:eastAsia="游明朝" w:eastAsiaTheme="minorEastAsia"/>
          <w:noProof/>
          <w:color w:val="000000" w:themeColor="text1" w:themeTint="FF" w:themeShade="FF"/>
          <w:sz w:val="18"/>
          <w:szCs w:val="18"/>
        </w:rPr>
        <w:t xml:space="preserve"> or used to develop the scenario</w:t>
      </w:r>
      <w:r w:rsidRPr="01A52C27" w:rsidR="007906B0">
        <w:rPr>
          <w:rFonts w:ascii="Verdana" w:hAnsi="Verdana" w:eastAsia="游明朝" w:eastAsiaTheme="minorEastAsia"/>
          <w:noProof/>
          <w:color w:val="000000" w:themeColor="text1" w:themeTint="FF" w:themeShade="FF"/>
          <w:sz w:val="18"/>
          <w:szCs w:val="18"/>
        </w:rPr>
        <w:t xml:space="preserve">. For example, </w:t>
      </w:r>
      <w:r w:rsidRPr="01A52C27" w:rsidR="00541A24">
        <w:rPr>
          <w:rFonts w:ascii="Verdana" w:hAnsi="Verdana" w:eastAsia="游明朝" w:eastAsiaTheme="minorEastAsia"/>
          <w:noProof/>
          <w:color w:val="000000" w:themeColor="text1" w:themeTint="FF" w:themeShade="FF"/>
          <w:sz w:val="18"/>
          <w:szCs w:val="18"/>
        </w:rPr>
        <w:t xml:space="preserve">available information from the </w:t>
      </w:r>
      <w:r w:rsidRPr="01A52C27" w:rsidR="6F512344">
        <w:rPr>
          <w:rFonts w:ascii="Verdana" w:hAnsi="Verdana" w:eastAsia="游明朝" w:eastAsiaTheme="minorEastAsia"/>
          <w:noProof/>
          <w:color w:val="000000" w:themeColor="text1" w:themeTint="FF" w:themeShade="FF"/>
          <w:sz w:val="18"/>
          <w:szCs w:val="18"/>
        </w:rPr>
        <w:t xml:space="preserve">external </w:t>
      </w:r>
      <w:r w:rsidRPr="01A52C27" w:rsidR="00541A24">
        <w:rPr>
          <w:rFonts w:ascii="Verdana" w:hAnsi="Verdana" w:eastAsia="游明朝" w:eastAsiaTheme="minorEastAsia"/>
          <w:noProof/>
          <w:color w:val="000000" w:themeColor="text1" w:themeTint="FF" w:themeShade="FF"/>
          <w:sz w:val="18"/>
          <w:szCs w:val="18"/>
        </w:rPr>
        <w:t xml:space="preserve">CVA </w:t>
      </w:r>
      <w:r w:rsidRPr="01A52C27" w:rsidR="00541A24">
        <w:rPr>
          <w:rFonts w:ascii="Verdana" w:hAnsi="Verdana" w:eastAsia="游明朝" w:eastAsiaTheme="minorEastAsia"/>
          <w:noProof/>
          <w:color w:val="000000" w:themeColor="text1" w:themeTint="FF" w:themeShade="FF"/>
          <w:sz w:val="18"/>
          <w:szCs w:val="18"/>
        </w:rPr>
        <w:t>baseline</w:t>
      </w:r>
      <w:r w:rsidRPr="01A52C27" w:rsidR="00CB7C4C">
        <w:rPr>
          <w:rFonts w:ascii="Verdana" w:hAnsi="Verdana" w:eastAsia="游明朝" w:eastAsiaTheme="minorEastAsia"/>
          <w:noProof/>
          <w:color w:val="000000" w:themeColor="text1" w:themeTint="FF" w:themeShade="FF"/>
          <w:sz w:val="18"/>
          <w:szCs w:val="18"/>
        </w:rPr>
        <w:t xml:space="preserve"> </w:t>
      </w:r>
      <w:r w:rsidRPr="01A52C27" w:rsidR="00CB7C4C">
        <w:rPr>
          <w:rFonts w:ascii="Verdana" w:hAnsi="Verdana" w:eastAsia="游明朝" w:eastAsiaTheme="minorEastAsia"/>
          <w:noProof/>
          <w:color w:val="000000" w:themeColor="text1" w:themeTint="FF" w:themeShade="FF"/>
          <w:sz w:val="18"/>
          <w:szCs w:val="18"/>
        </w:rPr>
        <w:t xml:space="preserve">could include market </w:t>
      </w:r>
      <w:r w:rsidRPr="01A52C27" w:rsidR="4FEC76ED">
        <w:rPr>
          <w:rFonts w:ascii="Verdana" w:hAnsi="Verdana" w:eastAsia="游明朝" w:eastAsiaTheme="minorEastAsia"/>
          <w:noProof/>
          <w:color w:val="000000" w:themeColor="text1" w:themeTint="FF" w:themeShade="FF"/>
          <w:sz w:val="18"/>
          <w:szCs w:val="18"/>
        </w:rPr>
        <w:t>functionality</w:t>
      </w:r>
      <w:r w:rsidRPr="01A52C27" w:rsidR="00CB7C4C">
        <w:rPr>
          <w:rFonts w:ascii="Verdana" w:hAnsi="Verdana" w:eastAsia="游明朝" w:eastAsiaTheme="minorEastAsia"/>
          <w:noProof/>
          <w:color w:val="000000" w:themeColor="text1" w:themeTint="FF" w:themeShade="FF"/>
          <w:sz w:val="18"/>
          <w:szCs w:val="18"/>
        </w:rPr>
        <w:t xml:space="preserve">, FSP </w:t>
      </w:r>
      <w:r w:rsidRPr="01A52C27" w:rsidR="00541A24">
        <w:rPr>
          <w:rFonts w:ascii="Verdana" w:hAnsi="Verdana" w:eastAsia="游明朝" w:eastAsiaTheme="minorEastAsia"/>
          <w:noProof/>
          <w:color w:val="000000" w:themeColor="text1" w:themeTint="FF" w:themeShade="FF"/>
          <w:sz w:val="18"/>
          <w:szCs w:val="18"/>
        </w:rPr>
        <w:t xml:space="preserve">mapping and </w:t>
      </w:r>
      <w:r w:rsidRPr="01A52C27" w:rsidR="00CB7C4C">
        <w:rPr>
          <w:rFonts w:ascii="Verdana" w:hAnsi="Verdana" w:eastAsia="游明朝" w:eastAsiaTheme="minorEastAsia"/>
          <w:noProof/>
          <w:color w:val="000000" w:themeColor="text1" w:themeTint="FF" w:themeShade="FF"/>
          <w:sz w:val="18"/>
          <w:szCs w:val="18"/>
        </w:rPr>
        <w:t xml:space="preserve">analysis, </w:t>
      </w:r>
      <w:r w:rsidRPr="01A52C27" w:rsidR="007906B0">
        <w:rPr>
          <w:rFonts w:ascii="Verdana" w:hAnsi="Verdana" w:eastAsia="游明朝" w:eastAsiaTheme="minorEastAsia"/>
          <w:noProof/>
          <w:color w:val="000000" w:themeColor="text1" w:themeTint="FF" w:themeShade="FF"/>
          <w:sz w:val="18"/>
          <w:szCs w:val="18"/>
        </w:rPr>
        <w:t>assessment of government regulations and policy for conducting CVA</w:t>
      </w:r>
      <w:r w:rsidRPr="01A52C27" w:rsidR="00CB7C4C">
        <w:rPr>
          <w:rFonts w:ascii="Verdana" w:hAnsi="Verdana" w:eastAsia="游明朝" w:eastAsiaTheme="minorEastAsia"/>
          <w:noProof/>
          <w:color w:val="000000" w:themeColor="text1" w:themeTint="FF" w:themeShade="FF"/>
          <w:sz w:val="18"/>
          <w:szCs w:val="18"/>
        </w:rPr>
        <w:t xml:space="preserve">, understanding of </w:t>
      </w:r>
      <w:r w:rsidRPr="01A52C27" w:rsidR="007906B0">
        <w:rPr>
          <w:rFonts w:ascii="Verdana" w:hAnsi="Verdana" w:cs="Arial"/>
          <w:sz w:val="18"/>
          <w:szCs w:val="18"/>
        </w:rPr>
        <w:t>legal framework/regulatory context in country</w:t>
      </w:r>
      <w:r w:rsidRPr="01A52C27" w:rsidR="00CB7C4C">
        <w:rPr>
          <w:rFonts w:ascii="Verdana" w:hAnsi="Verdana" w:cs="Arial"/>
          <w:sz w:val="18"/>
          <w:szCs w:val="18"/>
        </w:rPr>
        <w:t>.</w:t>
      </w:r>
    </w:p>
    <w:p w:rsidR="002E6C61" w:rsidP="00221F38" w:rsidRDefault="002E6C61" w14:paraId="5CB21D27" w14:textId="77777777">
      <w:pPr>
        <w:spacing w:after="200" w:line="276" w:lineRule="auto"/>
        <w:jc w:val="both"/>
        <w:rPr>
          <w:rFonts w:ascii="Verdana" w:hAnsi="Verdana"/>
          <w:b/>
          <w:bCs/>
          <w:color w:val="C00000"/>
          <w:sz w:val="24"/>
          <w:szCs w:val="24"/>
        </w:rPr>
      </w:pPr>
    </w:p>
    <w:p w:rsidRPr="00116B42" w:rsidR="00221F38" w:rsidP="00221F38" w:rsidRDefault="00221F38" w14:paraId="404EE200" w14:textId="7C8D8848">
      <w:pPr>
        <w:spacing w:after="200" w:line="276" w:lineRule="auto"/>
        <w:jc w:val="both"/>
        <w:rPr>
          <w:rFonts w:ascii="Verdana" w:hAnsi="Verdana"/>
          <w:b/>
          <w:bCs/>
          <w:color w:val="C00000"/>
          <w:sz w:val="24"/>
          <w:szCs w:val="24"/>
        </w:rPr>
      </w:pPr>
      <w:r w:rsidRPr="00116B42">
        <w:rPr>
          <w:rFonts w:ascii="Verdana" w:hAnsi="Verdana"/>
          <w:b/>
          <w:bCs/>
          <w:color w:val="C00000"/>
          <w:sz w:val="24"/>
          <w:szCs w:val="24"/>
        </w:rPr>
        <w:t>Methodology</w:t>
      </w:r>
      <w:r>
        <w:rPr>
          <w:rFonts w:ascii="Verdana" w:hAnsi="Verdana"/>
          <w:b/>
          <w:bCs/>
          <w:color w:val="C00000"/>
          <w:sz w:val="24"/>
          <w:szCs w:val="24"/>
        </w:rPr>
        <w:t xml:space="preserve"> </w:t>
      </w:r>
    </w:p>
    <w:p w:rsidRPr="00C1728A" w:rsidR="00221F38" w:rsidP="00221F38" w:rsidRDefault="00221F38" w14:paraId="73369A4E" w14:textId="2480370B">
      <w:pPr>
        <w:jc w:val="both"/>
        <w:rPr>
          <w:rFonts w:ascii="Verdana" w:hAnsi="Verdana" w:cs="Arial"/>
          <w:sz w:val="18"/>
          <w:szCs w:val="18"/>
        </w:rPr>
      </w:pPr>
      <w:r w:rsidRPr="00C1728A">
        <w:rPr>
          <w:rFonts w:ascii="Verdana" w:hAnsi="Verdana" w:cs="Arial"/>
          <w:sz w:val="18"/>
          <w:szCs w:val="18"/>
        </w:rPr>
        <w:t xml:space="preserve">The time to deliver CVA from a disaster up until the first cash distribution typically takes place, can range from anything between 48 hours to 1 month, depending on the preparedness capacity and experience of the NS. For the simulation exercise, the timeline from disaster to delivery takes place over 72 hours (3 days) in order to test timeliness and show what is possible, if certain things are already in place such as systems and SOPs. </w:t>
      </w:r>
    </w:p>
    <w:p w:rsidRPr="00C1728A" w:rsidR="00221F38" w:rsidP="00221F38" w:rsidRDefault="00221F38" w14:paraId="15589095" w14:textId="77777777">
      <w:pPr>
        <w:tabs>
          <w:tab w:val="left" w:pos="1080"/>
        </w:tabs>
        <w:spacing w:before="120"/>
        <w:jc w:val="both"/>
        <w:rPr>
          <w:rFonts w:ascii="Verdana" w:hAnsi="Verdana" w:cs="Arial"/>
          <w:sz w:val="18"/>
          <w:szCs w:val="18"/>
          <w:lang w:val="en-US"/>
        </w:rPr>
      </w:pPr>
      <w:r w:rsidRPr="00C1728A">
        <w:rPr>
          <w:rFonts w:ascii="Verdana" w:hAnsi="Verdana" w:cs="Arial"/>
          <w:sz w:val="18"/>
          <w:szCs w:val="18"/>
          <w:lang w:val="en-US"/>
        </w:rPr>
        <w:t>During the simulation, activities and task are issued set along the timeline of an emergency scenario designed to simulate conditions very close to a real emergency, testing participants’ ability to work under time pressure and to apply their acquired CVA planning and implementation skills and to test the newly drafted SOPs.</w:t>
      </w:r>
    </w:p>
    <w:p w:rsidRPr="00C1728A" w:rsidR="00221F38" w:rsidP="00221F38" w:rsidRDefault="00221F38" w14:paraId="01AF6DF0" w14:textId="77777777">
      <w:pPr>
        <w:autoSpaceDE w:val="0"/>
        <w:autoSpaceDN w:val="0"/>
        <w:adjustRightInd w:val="0"/>
        <w:spacing w:after="0"/>
        <w:rPr>
          <w:rFonts w:ascii="Verdana" w:hAnsi="Verdana" w:cs="Arial"/>
          <w:color w:val="000000"/>
          <w:sz w:val="18"/>
          <w:szCs w:val="18"/>
        </w:rPr>
      </w:pPr>
      <w:r w:rsidRPr="20EEEEF3" w:rsidR="00221F38">
        <w:rPr>
          <w:rFonts w:ascii="Verdana" w:hAnsi="Verdana" w:cs="Arial"/>
          <w:color w:val="000000" w:themeColor="text1" w:themeTint="FF" w:themeShade="FF"/>
          <w:sz w:val="18"/>
          <w:szCs w:val="18"/>
        </w:rPr>
        <w:t>Planning time should be allowed in advance of the simulation for the facilitators to prepare and design</w:t>
      </w:r>
      <w:r w:rsidRPr="20EEEEF3" w:rsidR="00221F38">
        <w:rPr>
          <w:rFonts w:ascii="Verdana" w:hAnsi="Verdana" w:cs="Arial"/>
          <w:color w:val="000000" w:themeColor="text1" w:themeTint="FF" w:themeShade="FF"/>
          <w:sz w:val="18"/>
          <w:szCs w:val="18"/>
        </w:rPr>
        <w:t xml:space="preserve"> </w:t>
      </w:r>
      <w:r w:rsidRPr="20EEEEF3" w:rsidR="00221F38">
        <w:rPr>
          <w:rFonts w:ascii="Verdana" w:hAnsi="Verdana" w:cs="Arial"/>
          <w:color w:val="000000" w:themeColor="text1" w:themeTint="FF" w:themeShade="FF"/>
          <w:sz w:val="18"/>
          <w:szCs w:val="18"/>
        </w:rPr>
        <w:t xml:space="preserve">exercises and documents, including the scenario itself. Additionally, relevant staff and volunteers </w:t>
      </w:r>
      <w:r w:rsidRPr="20EEEEF3" w:rsidR="00221F38">
        <w:rPr>
          <w:rFonts w:ascii="Verdana" w:hAnsi="Verdana" w:cs="Arial"/>
          <w:color w:val="000000" w:themeColor="text1" w:themeTint="FF" w:themeShade="FF"/>
          <w:sz w:val="18"/>
          <w:szCs w:val="18"/>
        </w:rPr>
        <w:t>participating</w:t>
      </w:r>
      <w:r w:rsidRPr="20EEEEF3" w:rsidR="00221F38">
        <w:rPr>
          <w:rFonts w:ascii="Verdana" w:hAnsi="Verdana" w:cs="Arial"/>
          <w:color w:val="000000" w:themeColor="text1" w:themeTint="FF" w:themeShade="FF"/>
          <w:sz w:val="18"/>
          <w:szCs w:val="18"/>
        </w:rPr>
        <w:t xml:space="preserve"> will need to be selected and invited, across HQ and branches, where </w:t>
      </w:r>
      <w:r w:rsidRPr="20EEEEF3" w:rsidR="00221F38">
        <w:rPr>
          <w:rFonts w:ascii="Verdana" w:hAnsi="Verdana" w:cs="Arial"/>
          <w:color w:val="000000" w:themeColor="text1" w:themeTint="FF" w:themeShade="FF"/>
          <w:sz w:val="18"/>
          <w:szCs w:val="18"/>
        </w:rPr>
        <w:t>appropriate</w:t>
      </w:r>
      <w:r w:rsidRPr="20EEEEF3" w:rsidR="00221F38">
        <w:rPr>
          <w:rFonts w:ascii="Verdana" w:hAnsi="Verdana" w:cs="Arial"/>
          <w:color w:val="000000" w:themeColor="text1" w:themeTint="FF" w:themeShade="FF"/>
          <w:sz w:val="18"/>
          <w:szCs w:val="18"/>
        </w:rPr>
        <w:t xml:space="preserve">. A debriefing/lessons learned exercise will be conducted straight after the simulation. Furthermore, a full report should be written up, detailing what was achieved during the process, key lessons </w:t>
      </w:r>
      <w:r w:rsidRPr="20EEEEF3" w:rsidR="00221F38">
        <w:rPr>
          <w:rFonts w:ascii="Verdana" w:hAnsi="Verdana" w:cs="Arial"/>
          <w:color w:val="000000" w:themeColor="text1" w:themeTint="FF" w:themeShade="FF"/>
          <w:sz w:val="18"/>
          <w:szCs w:val="18"/>
        </w:rPr>
        <w:t>learned</w:t>
      </w:r>
      <w:r w:rsidRPr="20EEEEF3" w:rsidR="00221F38">
        <w:rPr>
          <w:rFonts w:ascii="Verdana" w:hAnsi="Verdana" w:cs="Arial"/>
          <w:color w:val="000000" w:themeColor="text1" w:themeTint="FF" w:themeShade="FF"/>
          <w:sz w:val="18"/>
          <w:szCs w:val="18"/>
        </w:rPr>
        <w:t xml:space="preserve"> and any adaptations </w:t>
      </w:r>
      <w:r w:rsidRPr="20EEEEF3" w:rsidR="00221F38">
        <w:rPr>
          <w:rFonts w:ascii="Verdana" w:hAnsi="Verdana" w:cs="Arial"/>
          <w:color w:val="000000" w:themeColor="text1" w:themeTint="FF" w:themeShade="FF"/>
          <w:sz w:val="18"/>
          <w:szCs w:val="18"/>
        </w:rPr>
        <w:t>required</w:t>
      </w:r>
      <w:r w:rsidRPr="20EEEEF3" w:rsidR="00221F38">
        <w:rPr>
          <w:rFonts w:ascii="Verdana" w:hAnsi="Verdana" w:cs="Arial"/>
          <w:color w:val="000000" w:themeColor="text1" w:themeTint="FF" w:themeShade="FF"/>
          <w:sz w:val="18"/>
          <w:szCs w:val="18"/>
        </w:rPr>
        <w:t xml:space="preserve"> for NS processes and systems, including an action plan for any improvements to the SOPs or RACI.</w:t>
      </w:r>
    </w:p>
    <w:p w:rsidRPr="00C1728A" w:rsidR="00221F38" w:rsidP="00221F38" w:rsidRDefault="00221F38" w14:paraId="42194071" w14:textId="77777777">
      <w:pPr>
        <w:autoSpaceDE w:val="0"/>
        <w:autoSpaceDN w:val="0"/>
        <w:adjustRightInd w:val="0"/>
        <w:spacing w:after="0"/>
        <w:rPr>
          <w:rFonts w:ascii="Verdana" w:hAnsi="Verdana" w:cs="Arial"/>
          <w:color w:val="000000"/>
          <w:sz w:val="18"/>
          <w:szCs w:val="18"/>
        </w:rPr>
      </w:pPr>
    </w:p>
    <w:p w:rsidRPr="00C1728A" w:rsidR="00221F38" w:rsidP="00221F38" w:rsidRDefault="00221F38" w14:paraId="5DCA07FE" w14:textId="77777777">
      <w:pPr>
        <w:autoSpaceDE w:val="0"/>
        <w:autoSpaceDN w:val="0"/>
        <w:adjustRightInd w:val="0"/>
        <w:spacing w:after="0"/>
        <w:rPr>
          <w:rFonts w:ascii="Verdana" w:hAnsi="Verdana" w:cs="Arial"/>
          <w:sz w:val="18"/>
          <w:szCs w:val="18"/>
        </w:rPr>
      </w:pPr>
      <w:r w:rsidRPr="00C1728A">
        <w:rPr>
          <w:rFonts w:ascii="Verdana" w:hAnsi="Verdana" w:cs="Arial"/>
          <w:sz w:val="18"/>
          <w:szCs w:val="18"/>
        </w:rPr>
        <w:t>The</w:t>
      </w:r>
      <w:r w:rsidRPr="00C1728A">
        <w:rPr>
          <w:rFonts w:ascii="Verdana" w:hAnsi="Verdana" w:cs="Arial"/>
          <w:color w:val="000000"/>
          <w:sz w:val="18"/>
          <w:szCs w:val="18"/>
        </w:rPr>
        <w:t xml:space="preserve"> processes and tools for the simulation will be based mainly on qualitative information and</w:t>
      </w:r>
      <w:r w:rsidRPr="00C1728A">
        <w:rPr>
          <w:rFonts w:ascii="Verdana" w:hAnsi="Verdana" w:cs="Arial"/>
          <w:sz w:val="18"/>
          <w:szCs w:val="18"/>
        </w:rPr>
        <w:t xml:space="preserve"> methodologies that encourage the active participation of staff, volunteers, and key stakeholders. </w:t>
      </w:r>
    </w:p>
    <w:p w:rsidRPr="00C1728A" w:rsidR="00221F38" w:rsidP="00221F38" w:rsidRDefault="00221F38" w14:paraId="2AA17D0E" w14:textId="77777777">
      <w:pPr>
        <w:autoSpaceDE w:val="0"/>
        <w:autoSpaceDN w:val="0"/>
        <w:adjustRightInd w:val="0"/>
        <w:spacing w:after="0"/>
        <w:rPr>
          <w:rFonts w:ascii="Verdana" w:hAnsi="Verdana" w:cs="Arial"/>
          <w:sz w:val="18"/>
          <w:szCs w:val="18"/>
        </w:rPr>
      </w:pPr>
    </w:p>
    <w:p w:rsidRPr="00C1728A" w:rsidR="00221F38" w:rsidP="00221F38" w:rsidRDefault="00221F38" w14:paraId="10475D80" w14:textId="77777777">
      <w:pPr>
        <w:autoSpaceDE w:val="0"/>
        <w:autoSpaceDN w:val="0"/>
        <w:adjustRightInd w:val="0"/>
        <w:spacing w:after="0"/>
        <w:rPr>
          <w:rFonts w:ascii="Verdana" w:hAnsi="Verdana" w:cs="Arial"/>
          <w:sz w:val="18"/>
          <w:szCs w:val="18"/>
        </w:rPr>
      </w:pPr>
      <w:r w:rsidRPr="00C1728A">
        <w:rPr>
          <w:rFonts w:ascii="Verdana" w:hAnsi="Verdana" w:cs="Arial"/>
          <w:sz w:val="18"/>
          <w:szCs w:val="18"/>
        </w:rPr>
        <w:t>Overall, the scope of the simulation is based on 6 main CVA steps, with some taking place in advance of the 3 days scenario:</w:t>
      </w:r>
    </w:p>
    <w:p w:rsidRPr="00C1728A" w:rsidR="00221F38" w:rsidP="00221F38" w:rsidRDefault="00221F38" w14:paraId="1CDAC20E" w14:textId="77777777">
      <w:pPr>
        <w:pStyle w:val="ListParagraph"/>
        <w:numPr>
          <w:ilvl w:val="0"/>
          <w:numId w:val="17"/>
        </w:numPr>
        <w:spacing w:after="160" w:line="259" w:lineRule="auto"/>
        <w:rPr>
          <w:rFonts w:ascii="Verdana" w:hAnsi="Verdana" w:cs="Arial"/>
          <w:sz w:val="18"/>
          <w:szCs w:val="18"/>
        </w:rPr>
      </w:pPr>
      <w:r w:rsidRPr="20EEEEF3" w:rsidR="00221F38">
        <w:rPr>
          <w:rFonts w:ascii="Verdana" w:hAnsi="Verdana" w:cs="Arial"/>
          <w:sz w:val="18"/>
          <w:szCs w:val="18"/>
        </w:rPr>
        <w:t>Preparation (in advance of the simulation)</w:t>
      </w:r>
    </w:p>
    <w:p w:rsidRPr="00C1728A" w:rsidR="00221F38" w:rsidP="00221F38" w:rsidRDefault="00221F38" w14:paraId="0F5362AA" w14:textId="77777777">
      <w:pPr>
        <w:pStyle w:val="ListParagraph"/>
        <w:numPr>
          <w:ilvl w:val="0"/>
          <w:numId w:val="17"/>
        </w:numPr>
        <w:autoSpaceDE w:val="0"/>
        <w:autoSpaceDN w:val="0"/>
        <w:adjustRightInd w:val="0"/>
        <w:spacing w:after="0"/>
        <w:rPr>
          <w:rFonts w:ascii="Verdana" w:hAnsi="Verdana" w:cs="Arial"/>
          <w:sz w:val="18"/>
          <w:szCs w:val="18"/>
        </w:rPr>
      </w:pPr>
      <w:r w:rsidRPr="00C1728A">
        <w:rPr>
          <w:rFonts w:ascii="Verdana" w:hAnsi="Verdana" w:cs="Arial"/>
          <w:sz w:val="18"/>
          <w:szCs w:val="18"/>
        </w:rPr>
        <w:t>Assessment and Planning (in advance and during simulation)</w:t>
      </w:r>
    </w:p>
    <w:p w:rsidRPr="00C1728A" w:rsidR="00221F38" w:rsidP="00221F38" w:rsidRDefault="00221F38" w14:paraId="0CFCC37E" w14:textId="77777777">
      <w:pPr>
        <w:pStyle w:val="ListParagraph"/>
        <w:numPr>
          <w:ilvl w:val="0"/>
          <w:numId w:val="17"/>
        </w:numPr>
        <w:spacing w:after="160" w:line="259" w:lineRule="auto"/>
        <w:rPr>
          <w:rFonts w:ascii="Verdana" w:hAnsi="Verdana" w:cs="Arial"/>
          <w:sz w:val="18"/>
          <w:szCs w:val="18"/>
        </w:rPr>
      </w:pPr>
      <w:r w:rsidRPr="00C1728A">
        <w:rPr>
          <w:rFonts w:ascii="Verdana" w:hAnsi="Verdana" w:cs="Arial"/>
          <w:sz w:val="18"/>
          <w:szCs w:val="18"/>
        </w:rPr>
        <w:t>Response analysis (during simulation)</w:t>
      </w:r>
    </w:p>
    <w:p w:rsidRPr="00C1728A" w:rsidR="00221F38" w:rsidP="00221F38" w:rsidRDefault="00221F38" w14:paraId="57E460EF" w14:textId="77777777">
      <w:pPr>
        <w:pStyle w:val="ListParagraph"/>
        <w:numPr>
          <w:ilvl w:val="0"/>
          <w:numId w:val="17"/>
        </w:numPr>
        <w:spacing w:after="160" w:line="259" w:lineRule="auto"/>
        <w:rPr>
          <w:rFonts w:ascii="Verdana" w:hAnsi="Verdana" w:cs="Arial"/>
          <w:sz w:val="18"/>
          <w:szCs w:val="18"/>
        </w:rPr>
      </w:pPr>
      <w:r w:rsidRPr="00C1728A">
        <w:rPr>
          <w:rFonts w:ascii="Verdana" w:hAnsi="Verdana" w:cs="Arial"/>
          <w:sz w:val="18"/>
          <w:szCs w:val="18"/>
        </w:rPr>
        <w:t>Set-Up and Implementation (during simulation)</w:t>
      </w:r>
    </w:p>
    <w:p w:rsidRPr="00C1728A" w:rsidR="00221F38" w:rsidP="00221F38" w:rsidRDefault="00221F38" w14:paraId="6F679873" w14:textId="77777777">
      <w:pPr>
        <w:pStyle w:val="ListParagraph"/>
        <w:numPr>
          <w:ilvl w:val="0"/>
          <w:numId w:val="17"/>
        </w:numPr>
        <w:spacing w:after="160" w:line="259" w:lineRule="auto"/>
        <w:rPr>
          <w:rFonts w:ascii="Verdana" w:hAnsi="Verdana" w:cs="Arial"/>
          <w:sz w:val="18"/>
          <w:szCs w:val="18"/>
        </w:rPr>
      </w:pPr>
      <w:r w:rsidRPr="00C1728A">
        <w:rPr>
          <w:rFonts w:ascii="Verdana" w:hAnsi="Verdana" w:cs="Arial"/>
          <w:sz w:val="18"/>
          <w:szCs w:val="18"/>
        </w:rPr>
        <w:t>Post Distribution Monitoring (during simulation)</w:t>
      </w:r>
    </w:p>
    <w:p w:rsidRPr="00C1728A" w:rsidR="00221F38" w:rsidP="00221F38" w:rsidRDefault="00221F38" w14:paraId="745055A1" w14:textId="77777777">
      <w:pPr>
        <w:pStyle w:val="ListParagraph"/>
        <w:numPr>
          <w:ilvl w:val="0"/>
          <w:numId w:val="17"/>
        </w:numPr>
        <w:spacing w:after="160" w:line="259" w:lineRule="auto"/>
        <w:rPr>
          <w:rFonts w:ascii="Verdana" w:hAnsi="Verdana" w:cs="Arial"/>
          <w:sz w:val="18"/>
          <w:szCs w:val="18"/>
        </w:rPr>
      </w:pPr>
      <w:r w:rsidRPr="00C1728A">
        <w:rPr>
          <w:rFonts w:ascii="Verdana" w:hAnsi="Verdana" w:cs="Arial"/>
          <w:sz w:val="18"/>
          <w:szCs w:val="18"/>
        </w:rPr>
        <w:t>Reporting and Learning</w:t>
      </w:r>
    </w:p>
    <w:p w:rsidRPr="00C1728A" w:rsidR="00221F38" w:rsidP="00221F38" w:rsidRDefault="00221F38" w14:paraId="48F20A62" w14:textId="77777777">
      <w:pPr>
        <w:rPr>
          <w:rFonts w:ascii="Verdana" w:hAnsi="Verdana" w:cs="Arial"/>
          <w:color w:val="000000"/>
          <w:sz w:val="18"/>
          <w:szCs w:val="18"/>
        </w:rPr>
      </w:pPr>
      <w:r w:rsidRPr="00C1728A">
        <w:rPr>
          <w:rFonts w:ascii="Verdana" w:hAnsi="Verdana" w:cs="Arial"/>
          <w:color w:val="000000"/>
          <w:sz w:val="18"/>
          <w:szCs w:val="18"/>
        </w:rPr>
        <w:t>Participants will be issued pre-prepared tasks and challenges (“injects”) during the simulation, based around the NS SOPs and roles and responsibilities of HQ and branch staff (RACI), and will include the following tasks:</w:t>
      </w:r>
    </w:p>
    <w:p w:rsidRPr="00C1728A" w:rsidR="00221F38" w:rsidP="00221F38" w:rsidRDefault="00221F38" w14:paraId="0885260D"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Develop beneficiary selection criteria, based on needs analysis (drawn from scenario documents)</w:t>
      </w:r>
    </w:p>
    <w:p w:rsidRPr="00C1728A" w:rsidR="00221F38" w:rsidP="00221F38" w:rsidRDefault="00221F38" w14:paraId="77116908" w14:textId="77777777">
      <w:pPr>
        <w:pStyle w:val="ListParagraph"/>
        <w:numPr>
          <w:ilvl w:val="0"/>
          <w:numId w:val="16"/>
        </w:numPr>
        <w:spacing w:after="0"/>
        <w:ind w:left="714" w:hanging="357"/>
        <w:rPr>
          <w:rFonts w:ascii="Verdana" w:hAnsi="Verdana" w:cs="Arial"/>
          <w:color w:val="000000"/>
          <w:sz w:val="18"/>
          <w:szCs w:val="18"/>
        </w:rPr>
      </w:pPr>
      <w:r w:rsidRPr="3ED3E7B1">
        <w:rPr>
          <w:rFonts w:ascii="Verdana" w:hAnsi="Verdana" w:cs="Arial"/>
          <w:color w:val="000000" w:themeColor="text1"/>
          <w:sz w:val="18"/>
          <w:szCs w:val="18"/>
        </w:rPr>
        <w:t>Decide transfer amount and frequency, based on situation and needs analysis and other scenario resources</w:t>
      </w:r>
    </w:p>
    <w:p w:rsidR="00221F38" w:rsidP="00221F38" w:rsidRDefault="00116B42" w14:paraId="71F74D77" w14:textId="16FF90D8">
      <w:pPr>
        <w:pStyle w:val="ListParagraph"/>
        <w:numPr>
          <w:ilvl w:val="0"/>
          <w:numId w:val="16"/>
        </w:numPr>
        <w:spacing w:after="0"/>
        <w:ind w:left="714" w:hanging="357"/>
        <w:rPr>
          <w:rFonts w:ascii="Verdana" w:hAnsi="Verdana" w:cs="Arial"/>
          <w:color w:val="000000"/>
          <w:sz w:val="18"/>
          <w:szCs w:val="18"/>
        </w:rPr>
      </w:pPr>
      <w:r>
        <w:rPr>
          <w:rFonts w:ascii="Verdana" w:hAnsi="Verdana" w:cs="Arial"/>
          <w:color w:val="000000"/>
          <w:sz w:val="18"/>
          <w:szCs w:val="18"/>
        </w:rPr>
        <w:t>Activate FSP agreement which will already be in place before the simulation</w:t>
      </w:r>
    </w:p>
    <w:p w:rsidRPr="005E07E3" w:rsidR="005E07E3" w:rsidP="005E07E3" w:rsidRDefault="005E07E3" w14:paraId="24477975" w14:textId="723812C0">
      <w:pPr>
        <w:pStyle w:val="ListParagraph"/>
        <w:numPr>
          <w:ilvl w:val="0"/>
          <w:numId w:val="16"/>
        </w:numPr>
        <w:spacing w:after="0"/>
        <w:ind w:left="714" w:hanging="357"/>
        <w:rPr>
          <w:rFonts w:ascii="Verdana" w:hAnsi="Verdana" w:cs="Arial"/>
          <w:color w:val="000000"/>
          <w:sz w:val="18"/>
          <w:szCs w:val="18"/>
        </w:rPr>
      </w:pPr>
      <w:r w:rsidRPr="3ED3E7B1">
        <w:rPr>
          <w:rFonts w:ascii="Verdana" w:hAnsi="Verdana" w:cs="Arial"/>
          <w:color w:val="000000" w:themeColor="text1"/>
          <w:sz w:val="18"/>
          <w:szCs w:val="18"/>
        </w:rPr>
        <w:t xml:space="preserve">Develop a </w:t>
      </w:r>
      <w:r>
        <w:rPr>
          <w:rFonts w:ascii="Verdana" w:hAnsi="Verdana" w:cs="Arial"/>
          <w:color w:val="000000" w:themeColor="text1"/>
          <w:sz w:val="18"/>
          <w:szCs w:val="18"/>
        </w:rPr>
        <w:t>P</w:t>
      </w:r>
      <w:r w:rsidRPr="3ED3E7B1">
        <w:rPr>
          <w:rFonts w:ascii="Verdana" w:hAnsi="Verdana" w:cs="Arial"/>
          <w:color w:val="000000" w:themeColor="text1"/>
          <w:sz w:val="18"/>
          <w:szCs w:val="18"/>
        </w:rPr>
        <w:t xml:space="preserve">urchase </w:t>
      </w:r>
      <w:r>
        <w:rPr>
          <w:rFonts w:ascii="Verdana" w:hAnsi="Verdana" w:cs="Arial"/>
          <w:color w:val="000000" w:themeColor="text1"/>
          <w:sz w:val="18"/>
          <w:szCs w:val="18"/>
        </w:rPr>
        <w:t>O</w:t>
      </w:r>
      <w:r w:rsidRPr="3ED3E7B1">
        <w:rPr>
          <w:rFonts w:ascii="Verdana" w:hAnsi="Verdana" w:cs="Arial"/>
          <w:color w:val="000000" w:themeColor="text1"/>
          <w:sz w:val="18"/>
          <w:szCs w:val="18"/>
        </w:rPr>
        <w:t>rder/</w:t>
      </w:r>
      <w:r>
        <w:rPr>
          <w:rFonts w:ascii="Verdana" w:hAnsi="Verdana" w:cs="Arial"/>
          <w:color w:val="000000" w:themeColor="text1"/>
          <w:sz w:val="18"/>
          <w:szCs w:val="18"/>
        </w:rPr>
        <w:t>S</w:t>
      </w:r>
      <w:r w:rsidRPr="3ED3E7B1">
        <w:rPr>
          <w:rFonts w:ascii="Verdana" w:hAnsi="Verdana" w:cs="Arial"/>
          <w:color w:val="000000" w:themeColor="text1"/>
          <w:sz w:val="18"/>
          <w:szCs w:val="18"/>
        </w:rPr>
        <w:t>cope of</w:t>
      </w:r>
      <w:r>
        <w:rPr>
          <w:rFonts w:ascii="Verdana" w:hAnsi="Verdana" w:cs="Arial"/>
          <w:color w:val="000000" w:themeColor="text1"/>
          <w:sz w:val="18"/>
          <w:szCs w:val="18"/>
        </w:rPr>
        <w:t xml:space="preserve"> W</w:t>
      </w:r>
      <w:r w:rsidRPr="3ED3E7B1">
        <w:rPr>
          <w:rFonts w:ascii="Verdana" w:hAnsi="Verdana" w:cs="Arial"/>
          <w:color w:val="000000" w:themeColor="text1"/>
          <w:sz w:val="18"/>
          <w:szCs w:val="18"/>
        </w:rPr>
        <w:t>ork for the selected service provider/FSP</w:t>
      </w:r>
    </w:p>
    <w:p w:rsidRPr="00C1728A" w:rsidR="00221F38" w:rsidP="00221F38" w:rsidRDefault="00221F38" w14:paraId="3763CE49" w14:textId="72625DF0">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Conduct beneficiary selection</w:t>
      </w:r>
      <w:r w:rsidR="005E07E3">
        <w:rPr>
          <w:rFonts w:ascii="Verdana" w:hAnsi="Verdana" w:cs="Arial"/>
          <w:color w:val="000000"/>
          <w:sz w:val="18"/>
          <w:szCs w:val="18"/>
        </w:rPr>
        <w:t xml:space="preserve"> </w:t>
      </w:r>
      <w:r w:rsidRPr="00C1728A">
        <w:rPr>
          <w:rFonts w:ascii="Verdana" w:hAnsi="Verdana" w:cs="Arial"/>
          <w:color w:val="000000"/>
          <w:sz w:val="18"/>
          <w:szCs w:val="18"/>
        </w:rPr>
        <w:t xml:space="preserve">per </w:t>
      </w:r>
      <w:r w:rsidR="005E07E3">
        <w:rPr>
          <w:rFonts w:ascii="Verdana" w:hAnsi="Verdana" w:cs="Arial"/>
          <w:color w:val="000000"/>
          <w:sz w:val="18"/>
          <w:szCs w:val="18"/>
        </w:rPr>
        <w:t>agreed</w:t>
      </w:r>
      <w:r w:rsidRPr="00C1728A">
        <w:rPr>
          <w:rFonts w:ascii="Verdana" w:hAnsi="Verdana" w:cs="Arial"/>
          <w:color w:val="000000"/>
          <w:sz w:val="18"/>
          <w:szCs w:val="18"/>
        </w:rPr>
        <w:t xml:space="preserve"> </w:t>
      </w:r>
      <w:r w:rsidR="005E07E3">
        <w:rPr>
          <w:rFonts w:ascii="Verdana" w:hAnsi="Verdana" w:cs="Arial"/>
          <w:color w:val="000000"/>
          <w:sz w:val="18"/>
          <w:szCs w:val="18"/>
        </w:rPr>
        <w:t xml:space="preserve">targeting </w:t>
      </w:r>
      <w:r w:rsidRPr="00C1728A">
        <w:rPr>
          <w:rFonts w:ascii="Verdana" w:hAnsi="Verdana" w:cs="Arial"/>
          <w:color w:val="000000"/>
          <w:sz w:val="18"/>
          <w:szCs w:val="18"/>
        </w:rPr>
        <w:t xml:space="preserve">criteria </w:t>
      </w:r>
    </w:p>
    <w:p w:rsidRPr="00C1728A" w:rsidR="00221F38" w:rsidP="00221F38" w:rsidRDefault="00221F38" w14:paraId="0AED8A55" w14:textId="4BF217CF">
      <w:pPr>
        <w:pStyle w:val="ListParagraph"/>
        <w:numPr>
          <w:ilvl w:val="0"/>
          <w:numId w:val="16"/>
        </w:numPr>
        <w:spacing w:after="0"/>
        <w:ind w:left="714" w:hanging="357"/>
        <w:rPr>
          <w:rFonts w:ascii="Verdana" w:hAnsi="Verdana" w:cs="Arial"/>
          <w:color w:val="000000"/>
          <w:sz w:val="18"/>
          <w:szCs w:val="18"/>
        </w:rPr>
      </w:pPr>
      <w:r w:rsidRPr="3ED3E7B1">
        <w:rPr>
          <w:rFonts w:ascii="Verdana" w:hAnsi="Verdana" w:cs="Arial"/>
          <w:color w:val="000000" w:themeColor="text1"/>
          <w:sz w:val="18"/>
          <w:szCs w:val="18"/>
        </w:rPr>
        <w:t>Establish CEA, incl</w:t>
      </w:r>
      <w:r w:rsidR="002D092F">
        <w:rPr>
          <w:rFonts w:ascii="Verdana" w:hAnsi="Verdana" w:cs="Arial"/>
          <w:color w:val="000000" w:themeColor="text1"/>
          <w:sz w:val="18"/>
          <w:szCs w:val="18"/>
        </w:rPr>
        <w:t>uding</w:t>
      </w:r>
      <w:r w:rsidRPr="3ED3E7B1">
        <w:rPr>
          <w:rFonts w:ascii="Verdana" w:hAnsi="Verdana" w:cs="Arial"/>
          <w:color w:val="000000" w:themeColor="text1"/>
          <w:sz w:val="18"/>
          <w:szCs w:val="18"/>
        </w:rPr>
        <w:t xml:space="preserve"> </w:t>
      </w:r>
      <w:r>
        <w:rPr>
          <w:rFonts w:ascii="Verdana" w:hAnsi="Verdana" w:cs="Arial"/>
          <w:color w:val="000000" w:themeColor="text1"/>
          <w:sz w:val="18"/>
          <w:szCs w:val="18"/>
        </w:rPr>
        <w:t>k</w:t>
      </w:r>
      <w:r w:rsidRPr="3ED3E7B1">
        <w:rPr>
          <w:rFonts w:ascii="Verdana" w:hAnsi="Verdana" w:cs="Arial"/>
          <w:color w:val="000000" w:themeColor="text1"/>
          <w:sz w:val="18"/>
          <w:szCs w:val="18"/>
        </w:rPr>
        <w:t>ey messages, and feedback mechanisms</w:t>
      </w:r>
    </w:p>
    <w:p w:rsidRPr="00C1728A" w:rsidR="00221F38" w:rsidP="00221F38" w:rsidRDefault="00221F38" w14:paraId="55E0A11D"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Design first instalment encashment plans</w:t>
      </w:r>
    </w:p>
    <w:p w:rsidRPr="00C1728A" w:rsidR="00221F38" w:rsidP="00221F38" w:rsidRDefault="00221F38" w14:paraId="644921C8"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 xml:space="preserve">Develop a post distribution monitoring plan (PDM) </w:t>
      </w:r>
    </w:p>
    <w:p w:rsidRPr="00C1728A" w:rsidR="00221F38" w:rsidP="00221F38" w:rsidRDefault="00221F38" w14:paraId="64A1E752"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Ensure continued communication within NS (Branch to HQ, HQ to branch, branch to branch)</w:t>
      </w:r>
    </w:p>
    <w:p w:rsidRPr="00C1728A" w:rsidR="00221F38" w:rsidP="00221F38" w:rsidRDefault="00221F38" w14:paraId="323423AF"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 xml:space="preserve">Ensure regular reporting and situation updates per established communication procedure </w:t>
      </w:r>
    </w:p>
    <w:p w:rsidRPr="00C1728A" w:rsidR="00221F38" w:rsidP="00221F38" w:rsidRDefault="00221F38" w14:paraId="1549C3D3" w14:textId="77777777">
      <w:pPr>
        <w:pStyle w:val="ListParagraph"/>
        <w:numPr>
          <w:ilvl w:val="0"/>
          <w:numId w:val="16"/>
        </w:numPr>
        <w:spacing w:after="0"/>
        <w:ind w:left="714" w:hanging="357"/>
        <w:rPr>
          <w:rFonts w:ascii="Verdana" w:hAnsi="Verdana" w:cs="Arial"/>
          <w:color w:val="000000"/>
          <w:sz w:val="18"/>
          <w:szCs w:val="18"/>
        </w:rPr>
      </w:pPr>
      <w:r w:rsidRPr="00C1728A">
        <w:rPr>
          <w:rFonts w:ascii="Verdana" w:hAnsi="Verdana" w:cs="Arial"/>
          <w:color w:val="000000"/>
          <w:sz w:val="18"/>
          <w:szCs w:val="18"/>
        </w:rPr>
        <w:t xml:space="preserve">Ensure effective coordination within NS and with external partners. </w:t>
      </w:r>
    </w:p>
    <w:p w:rsidR="00221F38" w:rsidP="00221F38" w:rsidRDefault="00221F38" w14:paraId="780F663B" w14:textId="77777777">
      <w:pPr>
        <w:jc w:val="both"/>
        <w:rPr>
          <w:rFonts w:ascii="Verdana" w:hAnsi="Verdana" w:cs="Arial"/>
          <w:sz w:val="18"/>
          <w:szCs w:val="18"/>
        </w:rPr>
      </w:pPr>
    </w:p>
    <w:p w:rsidRPr="00B22EAE" w:rsidR="00221F38" w:rsidP="00221F38" w:rsidRDefault="00221F38" w14:paraId="5CF92CC4" w14:textId="469C5FAE">
      <w:pPr>
        <w:jc w:val="both"/>
        <w:rPr>
          <w:rFonts w:ascii="Verdana" w:hAnsi="Verdana" w:cs="Arial"/>
          <w:sz w:val="18"/>
          <w:szCs w:val="18"/>
        </w:rPr>
      </w:pPr>
      <w:r w:rsidRPr="00B22EAE">
        <w:rPr>
          <w:rFonts w:ascii="Verdana" w:hAnsi="Verdana" w:cs="Arial"/>
          <w:sz w:val="18"/>
          <w:szCs w:val="18"/>
        </w:rPr>
        <w:t>It is important to maintain a balance between teams achieving the task (the output) and experiencing the process. Some tasks (</w:t>
      </w:r>
      <w:proofErr w:type="gramStart"/>
      <w:r w:rsidRPr="00B22EAE">
        <w:rPr>
          <w:rFonts w:ascii="Verdana" w:hAnsi="Verdana" w:cs="Arial"/>
          <w:sz w:val="18"/>
          <w:szCs w:val="18"/>
        </w:rPr>
        <w:t>e.g.</w:t>
      </w:r>
      <w:proofErr w:type="gramEnd"/>
      <w:r w:rsidRPr="00B22EAE">
        <w:rPr>
          <w:rFonts w:ascii="Verdana" w:hAnsi="Verdana" w:cs="Arial"/>
          <w:sz w:val="18"/>
          <w:szCs w:val="18"/>
        </w:rPr>
        <w:t xml:space="preserve"> Inject #2 – Modality and Transfer Amount</w:t>
      </w:r>
      <w:r>
        <w:rPr>
          <w:rFonts w:ascii="Verdana" w:hAnsi="Verdana" w:cs="Arial"/>
          <w:sz w:val="18"/>
          <w:szCs w:val="18"/>
        </w:rPr>
        <w:t xml:space="preserve">) </w:t>
      </w:r>
      <w:r w:rsidRPr="00B22EAE">
        <w:rPr>
          <w:rFonts w:ascii="Verdana" w:hAnsi="Verdana" w:cs="Arial"/>
          <w:sz w:val="18"/>
          <w:szCs w:val="18"/>
        </w:rPr>
        <w:t>should have a greater focus on the process</w:t>
      </w:r>
      <w:r>
        <w:rPr>
          <w:rFonts w:ascii="Verdana" w:hAnsi="Verdana" w:cs="Arial"/>
          <w:sz w:val="18"/>
          <w:szCs w:val="18"/>
        </w:rPr>
        <w:t>,</w:t>
      </w:r>
      <w:r w:rsidRPr="00B22EAE">
        <w:rPr>
          <w:rFonts w:ascii="Verdana" w:hAnsi="Verdana" w:cs="Arial"/>
          <w:sz w:val="18"/>
          <w:szCs w:val="18"/>
        </w:rPr>
        <w:t xml:space="preserve"> rather than the output.</w:t>
      </w:r>
    </w:p>
    <w:p w:rsidRPr="00B22EAE" w:rsidR="00221F38" w:rsidP="00221F38" w:rsidRDefault="00221F38" w14:paraId="5E37315F" w14:textId="77777777">
      <w:pPr>
        <w:jc w:val="both"/>
        <w:rPr>
          <w:rFonts w:ascii="Verdana" w:hAnsi="Verdana" w:cs="Arial"/>
          <w:sz w:val="18"/>
          <w:szCs w:val="18"/>
        </w:rPr>
      </w:pPr>
      <w:r>
        <w:rPr>
          <w:rFonts w:ascii="Verdana" w:hAnsi="Verdana" w:cs="Arial"/>
          <w:sz w:val="18"/>
          <w:szCs w:val="18"/>
        </w:rPr>
        <w:t>It is also</w:t>
      </w:r>
      <w:r w:rsidRPr="00B22EAE">
        <w:rPr>
          <w:rFonts w:ascii="Verdana" w:hAnsi="Verdana" w:cs="Arial"/>
          <w:sz w:val="18"/>
          <w:szCs w:val="18"/>
        </w:rPr>
        <w:t xml:space="preserve"> important to orient participants </w:t>
      </w:r>
      <w:r>
        <w:rPr>
          <w:rFonts w:ascii="Verdana" w:hAnsi="Verdana" w:cs="Arial"/>
          <w:sz w:val="18"/>
          <w:szCs w:val="18"/>
        </w:rPr>
        <w:t xml:space="preserve">back </w:t>
      </w:r>
      <w:r w:rsidRPr="00B22EAE">
        <w:rPr>
          <w:rFonts w:ascii="Verdana" w:hAnsi="Verdana" w:cs="Arial"/>
          <w:sz w:val="18"/>
          <w:szCs w:val="18"/>
        </w:rPr>
        <w:t>to the SOPs and adapted CVA tools at all times</w:t>
      </w:r>
      <w:r>
        <w:rPr>
          <w:rFonts w:ascii="Verdana" w:hAnsi="Verdana" w:cs="Arial"/>
          <w:sz w:val="18"/>
          <w:szCs w:val="18"/>
        </w:rPr>
        <w:t>,</w:t>
      </w:r>
      <w:r w:rsidRPr="00B22EAE">
        <w:rPr>
          <w:rFonts w:ascii="Verdana" w:hAnsi="Verdana" w:cs="Arial"/>
          <w:sz w:val="18"/>
          <w:szCs w:val="18"/>
        </w:rPr>
        <w:t xml:space="preserve"> as one of the key purposes of the simulation is to build participants’ confidence in using the SOPs and tools.</w:t>
      </w:r>
    </w:p>
    <w:p w:rsidR="002D092F" w:rsidP="00221F38" w:rsidRDefault="002D092F" w14:paraId="215810D0" w14:textId="77777777">
      <w:pPr>
        <w:pStyle w:val="Heading1"/>
        <w:jc w:val="left"/>
        <w:rPr>
          <w:rFonts w:ascii="Verdana" w:hAnsi="Verdana"/>
          <w:sz w:val="24"/>
          <w:szCs w:val="24"/>
        </w:rPr>
      </w:pPr>
    </w:p>
    <w:p w:rsidR="002E6C61" w:rsidP="00116B42" w:rsidRDefault="002E6C61" w14:paraId="23B8F40D" w14:textId="77777777">
      <w:pPr>
        <w:pStyle w:val="Heading1"/>
        <w:jc w:val="left"/>
        <w:rPr>
          <w:rFonts w:ascii="Verdana" w:hAnsi="Verdana"/>
          <w:sz w:val="24"/>
          <w:szCs w:val="24"/>
        </w:rPr>
      </w:pPr>
    </w:p>
    <w:p w:rsidRPr="00116B42" w:rsidR="00221F38" w:rsidP="00116B42" w:rsidRDefault="00221F38" w14:paraId="589BF527" w14:textId="381549B2">
      <w:pPr>
        <w:pStyle w:val="Heading1"/>
        <w:jc w:val="left"/>
        <w:rPr>
          <w:rFonts w:ascii="Verdana" w:hAnsi="Verdana"/>
          <w:sz w:val="24"/>
          <w:szCs w:val="24"/>
        </w:rPr>
      </w:pPr>
      <w:r>
        <w:rPr>
          <w:rFonts w:ascii="Verdana" w:hAnsi="Verdana"/>
          <w:sz w:val="24"/>
          <w:szCs w:val="24"/>
        </w:rPr>
        <w:lastRenderedPageBreak/>
        <w:t>Who should participate?</w:t>
      </w:r>
    </w:p>
    <w:p w:rsidRPr="00C1728A" w:rsidR="00221F38" w:rsidP="00221F38" w:rsidRDefault="00221F38" w14:paraId="7218ABA9" w14:textId="77777777">
      <w:pPr>
        <w:tabs>
          <w:tab w:val="left" w:pos="1080"/>
        </w:tabs>
        <w:spacing w:before="120"/>
        <w:jc w:val="both"/>
        <w:rPr>
          <w:rFonts w:ascii="Verdana" w:hAnsi="Verdana" w:cs="Arial"/>
          <w:sz w:val="18"/>
          <w:szCs w:val="18"/>
          <w:lang w:val="en-US"/>
        </w:rPr>
      </w:pPr>
      <w:r w:rsidRPr="00C1728A">
        <w:rPr>
          <w:rFonts w:ascii="Verdana" w:hAnsi="Verdana" w:cs="Arial"/>
          <w:sz w:val="18"/>
          <w:szCs w:val="18"/>
          <w:lang w:val="en-US"/>
        </w:rPr>
        <w:t xml:space="preserve">The exercise should aim to involve all NS departments at HQ, relevant branches and their respective staff and volunteers (under the guidance of branch directors). By including as many branches as possible, the simulation can help expose them to real time CVA planning and implementation, that they may not have necessarily gained previously. </w:t>
      </w:r>
    </w:p>
    <w:p w:rsidRPr="00C1728A" w:rsidR="00221F38" w:rsidP="00221F38" w:rsidRDefault="00221F38" w14:paraId="377E7213" w14:textId="77777777">
      <w:pPr>
        <w:tabs>
          <w:tab w:val="left" w:pos="1080"/>
        </w:tabs>
        <w:spacing w:before="120"/>
        <w:jc w:val="both"/>
        <w:rPr>
          <w:rFonts w:ascii="Verdana" w:hAnsi="Verdana" w:cs="Arial"/>
          <w:sz w:val="18"/>
          <w:szCs w:val="18"/>
          <w:lang w:val="en-US"/>
        </w:rPr>
      </w:pPr>
      <w:r w:rsidRPr="00C1728A">
        <w:rPr>
          <w:rFonts w:ascii="Verdana" w:hAnsi="Verdana" w:cs="Arial"/>
          <w:sz w:val="18"/>
          <w:szCs w:val="18"/>
          <w:lang w:val="en-US"/>
        </w:rPr>
        <w:t>Particular attention should be paid to key staff at HQ level who have previously CVA training (either at local or international level) and/or who have had specific tasks of leading and coordinating CVA at HQ level, as the simulation will provide an opportunity to put these skills into practice.</w:t>
      </w:r>
    </w:p>
    <w:p w:rsidR="00221F38" w:rsidP="00116B42" w:rsidRDefault="00221F38" w14:paraId="4D7A3A7C" w14:textId="05877AF2">
      <w:pPr>
        <w:rPr>
          <w:rFonts w:ascii="Verdana" w:hAnsi="Verdana" w:eastAsiaTheme="minorEastAsia"/>
          <w:noProof/>
          <w:sz w:val="24"/>
          <w:szCs w:val="24"/>
        </w:rPr>
      </w:pPr>
      <w:r w:rsidRPr="00C1728A">
        <w:rPr>
          <w:rFonts w:ascii="Verdana" w:hAnsi="Verdana" w:cs="Arial"/>
          <w:sz w:val="18"/>
          <w:szCs w:val="18"/>
          <w:lang w:val="en-US"/>
        </w:rPr>
        <w:t xml:space="preserve">Senior leadership is also actively encouraged to participate in the simulation, but at a minimum, they will </w:t>
      </w:r>
      <w:r w:rsidR="00F25EC4">
        <w:rPr>
          <w:rFonts w:ascii="Verdana" w:hAnsi="Verdana" w:cs="Arial"/>
          <w:sz w:val="18"/>
          <w:szCs w:val="18"/>
          <w:lang w:val="en-US"/>
        </w:rPr>
        <w:t>b</w:t>
      </w:r>
      <w:r w:rsidRPr="00C1728A">
        <w:rPr>
          <w:rFonts w:ascii="Verdana" w:hAnsi="Verdana" w:cs="Arial"/>
          <w:sz w:val="18"/>
          <w:szCs w:val="18"/>
          <w:lang w:val="en-US"/>
        </w:rPr>
        <w:t xml:space="preserve">e requested to attend some tasks where their presence is </w:t>
      </w:r>
      <w:r w:rsidR="00F25EC4">
        <w:rPr>
          <w:rFonts w:ascii="Verdana" w:hAnsi="Verdana" w:cs="Arial"/>
          <w:sz w:val="18"/>
          <w:szCs w:val="18"/>
          <w:lang w:val="en-US"/>
        </w:rPr>
        <w:t>required</w:t>
      </w:r>
      <w:r w:rsidRPr="00C1728A">
        <w:rPr>
          <w:rFonts w:ascii="Verdana" w:hAnsi="Verdana" w:cs="Arial"/>
          <w:sz w:val="18"/>
          <w:szCs w:val="18"/>
          <w:lang w:val="en-US"/>
        </w:rPr>
        <w:t xml:space="preserve">. </w:t>
      </w:r>
    </w:p>
    <w:p w:rsidR="00221F38" w:rsidP="00630296" w:rsidRDefault="00221F38" w14:paraId="2D8B7E16" w14:textId="77777777">
      <w:pPr>
        <w:pStyle w:val="Subheading"/>
        <w:jc w:val="both"/>
        <w:rPr>
          <w:rFonts w:ascii="Verdana" w:hAnsi="Verdana" w:eastAsiaTheme="minorEastAsia"/>
          <w:noProof/>
          <w:sz w:val="24"/>
          <w:szCs w:val="24"/>
        </w:rPr>
      </w:pPr>
    </w:p>
    <w:p w:rsidRPr="00B331D0" w:rsidR="00630296" w:rsidP="00630296" w:rsidRDefault="00630296" w14:paraId="57779D42" w14:textId="7DBBED4C">
      <w:pPr>
        <w:pStyle w:val="Subheading"/>
        <w:jc w:val="both"/>
        <w:rPr>
          <w:rFonts w:ascii="Verdana" w:hAnsi="Verdana" w:eastAsiaTheme="minorEastAsia"/>
          <w:noProof/>
          <w:sz w:val="24"/>
          <w:szCs w:val="24"/>
        </w:rPr>
      </w:pPr>
      <w:r w:rsidRPr="00B331D0">
        <w:rPr>
          <w:rFonts w:ascii="Verdana" w:hAnsi="Verdana" w:eastAsiaTheme="minorEastAsia"/>
          <w:noProof/>
          <w:sz w:val="24"/>
          <w:szCs w:val="24"/>
        </w:rPr>
        <w:t>When should a simulation take place?</w:t>
      </w:r>
    </w:p>
    <w:p w:rsidRPr="00B331D0" w:rsidR="00630296" w:rsidP="00630296" w:rsidRDefault="00630296" w14:paraId="222ADE6B" w14:textId="77777777">
      <w:pPr>
        <w:pStyle w:val="Subheading"/>
        <w:jc w:val="both"/>
        <w:rPr>
          <w:rFonts w:ascii="Verdana" w:hAnsi="Verdana" w:eastAsiaTheme="minorEastAsia"/>
          <w:noProof/>
          <w:sz w:val="24"/>
          <w:szCs w:val="24"/>
        </w:rPr>
      </w:pPr>
    </w:p>
    <w:p w:rsidRPr="00B331D0" w:rsidR="00630296" w:rsidP="00630296" w:rsidRDefault="00E320E6" w14:paraId="5E5AA15B" w14:textId="604E1C64">
      <w:pPr>
        <w:pStyle w:val="Subheading"/>
        <w:jc w:val="both"/>
        <w:rPr>
          <w:rFonts w:ascii="Verdana" w:hAnsi="Verdana" w:eastAsiaTheme="minorEastAsia"/>
          <w:b w:val="0"/>
          <w:bCs/>
          <w:noProof/>
          <w:color w:val="000000" w:themeColor="text1"/>
          <w:sz w:val="18"/>
          <w:szCs w:val="18"/>
        </w:rPr>
      </w:pPr>
      <w:r w:rsidRPr="00B331D0">
        <w:rPr>
          <w:rFonts w:ascii="Verdana" w:hAnsi="Verdana" w:eastAsiaTheme="minorEastAsia"/>
          <w:b w:val="0"/>
          <w:bCs/>
          <w:noProof/>
          <w:color w:val="000000" w:themeColor="text1"/>
          <w:sz w:val="18"/>
          <w:szCs w:val="18"/>
        </w:rPr>
        <w:t>As soon as the</w:t>
      </w:r>
      <w:r w:rsidRPr="00B331D0" w:rsidR="00630296">
        <w:rPr>
          <w:rFonts w:ascii="Verdana" w:hAnsi="Verdana" w:eastAsiaTheme="minorEastAsia"/>
          <w:b w:val="0"/>
          <w:bCs/>
          <w:noProof/>
          <w:color w:val="000000" w:themeColor="text1"/>
          <w:sz w:val="18"/>
          <w:szCs w:val="18"/>
        </w:rPr>
        <w:t xml:space="preserve"> NS has develop</w:t>
      </w:r>
      <w:r w:rsidRPr="00B331D0">
        <w:rPr>
          <w:rFonts w:ascii="Verdana" w:hAnsi="Verdana" w:eastAsiaTheme="minorEastAsia"/>
          <w:b w:val="0"/>
          <w:bCs/>
          <w:noProof/>
          <w:color w:val="000000" w:themeColor="text1"/>
          <w:sz w:val="18"/>
          <w:szCs w:val="18"/>
        </w:rPr>
        <w:t>ed</w:t>
      </w:r>
      <w:r w:rsidRPr="00B331D0" w:rsidR="00630296">
        <w:rPr>
          <w:rFonts w:ascii="Verdana" w:hAnsi="Verdana" w:eastAsiaTheme="minorEastAsia"/>
          <w:b w:val="0"/>
          <w:bCs/>
          <w:noProof/>
          <w:color w:val="000000" w:themeColor="text1"/>
          <w:sz w:val="18"/>
          <w:szCs w:val="18"/>
        </w:rPr>
        <w:t xml:space="preserve"> and rolled out </w:t>
      </w:r>
      <w:r w:rsidRPr="00B331D0" w:rsidR="00E308E8">
        <w:rPr>
          <w:rFonts w:ascii="Verdana" w:hAnsi="Verdana" w:eastAsiaTheme="minorEastAsia"/>
          <w:b w:val="0"/>
          <w:bCs/>
          <w:noProof/>
          <w:color w:val="000000" w:themeColor="text1"/>
          <w:sz w:val="18"/>
          <w:szCs w:val="18"/>
        </w:rPr>
        <w:t xml:space="preserve">draft </w:t>
      </w:r>
      <w:r w:rsidRPr="00B331D0" w:rsidR="00630296">
        <w:rPr>
          <w:rFonts w:ascii="Verdana" w:hAnsi="Verdana" w:eastAsiaTheme="minorEastAsia"/>
          <w:b w:val="0"/>
          <w:bCs/>
          <w:noProof/>
          <w:color w:val="000000" w:themeColor="text1"/>
          <w:sz w:val="18"/>
          <w:szCs w:val="18"/>
        </w:rPr>
        <w:t xml:space="preserve">SOPs, </w:t>
      </w:r>
      <w:r w:rsidRPr="00B331D0" w:rsidR="00CD5A34">
        <w:rPr>
          <w:rFonts w:ascii="Verdana" w:hAnsi="Verdana" w:eastAsiaTheme="minorEastAsia"/>
          <w:b w:val="0"/>
          <w:bCs/>
          <w:noProof/>
          <w:color w:val="000000" w:themeColor="text1"/>
          <w:sz w:val="18"/>
          <w:szCs w:val="18"/>
        </w:rPr>
        <w:t xml:space="preserve">a </w:t>
      </w:r>
      <w:r w:rsidRPr="00B331D0" w:rsidR="00630296">
        <w:rPr>
          <w:rFonts w:ascii="Verdana" w:hAnsi="Verdana" w:eastAsiaTheme="minorEastAsia"/>
          <w:b w:val="0"/>
          <w:bCs/>
          <w:noProof/>
          <w:color w:val="000000" w:themeColor="text1"/>
          <w:sz w:val="18"/>
          <w:szCs w:val="18"/>
        </w:rPr>
        <w:t xml:space="preserve">simulation </w:t>
      </w:r>
      <w:r w:rsidRPr="00B331D0" w:rsidR="00E308E8">
        <w:rPr>
          <w:rFonts w:ascii="Verdana" w:hAnsi="Verdana" w:eastAsiaTheme="minorEastAsia"/>
          <w:b w:val="0"/>
          <w:bCs/>
          <w:noProof/>
          <w:color w:val="000000" w:themeColor="text1"/>
          <w:sz w:val="18"/>
          <w:szCs w:val="18"/>
        </w:rPr>
        <w:t xml:space="preserve">exercise </w:t>
      </w:r>
      <w:r w:rsidRPr="00B331D0" w:rsidR="00630296">
        <w:rPr>
          <w:rFonts w:ascii="Verdana" w:hAnsi="Verdana" w:eastAsiaTheme="minorEastAsia"/>
          <w:b w:val="0"/>
          <w:bCs/>
          <w:noProof/>
          <w:color w:val="000000" w:themeColor="text1"/>
          <w:sz w:val="18"/>
          <w:szCs w:val="18"/>
        </w:rPr>
        <w:t xml:space="preserve">can </w:t>
      </w:r>
      <w:r w:rsidRPr="00B331D0">
        <w:rPr>
          <w:rFonts w:ascii="Verdana" w:hAnsi="Verdana" w:eastAsiaTheme="minorEastAsia"/>
          <w:b w:val="0"/>
          <w:bCs/>
          <w:noProof/>
          <w:color w:val="000000" w:themeColor="text1"/>
          <w:sz w:val="18"/>
          <w:szCs w:val="18"/>
        </w:rPr>
        <w:t>be planned for</w:t>
      </w:r>
      <w:r w:rsidRPr="00B331D0" w:rsidR="00630296">
        <w:rPr>
          <w:rFonts w:ascii="Verdana" w:hAnsi="Verdana" w:eastAsiaTheme="minorEastAsia"/>
          <w:b w:val="0"/>
          <w:bCs/>
          <w:noProof/>
          <w:color w:val="000000" w:themeColor="text1"/>
          <w:sz w:val="18"/>
          <w:szCs w:val="18"/>
        </w:rPr>
        <w:t>. The following pre-conditions should be in place before ru</w:t>
      </w:r>
      <w:r w:rsidRPr="00B331D0">
        <w:rPr>
          <w:rFonts w:ascii="Verdana" w:hAnsi="Verdana" w:eastAsiaTheme="minorEastAsia"/>
          <w:b w:val="0"/>
          <w:bCs/>
          <w:noProof/>
          <w:color w:val="000000" w:themeColor="text1"/>
          <w:sz w:val="18"/>
          <w:szCs w:val="18"/>
        </w:rPr>
        <w:t>n</w:t>
      </w:r>
      <w:r w:rsidRPr="00B331D0" w:rsidR="00630296">
        <w:rPr>
          <w:rFonts w:ascii="Verdana" w:hAnsi="Verdana" w:eastAsiaTheme="minorEastAsia"/>
          <w:b w:val="0"/>
          <w:bCs/>
          <w:noProof/>
          <w:color w:val="000000" w:themeColor="text1"/>
          <w:sz w:val="18"/>
          <w:szCs w:val="18"/>
        </w:rPr>
        <w:t>ning the exercise:</w:t>
      </w:r>
    </w:p>
    <w:p w:rsidRPr="00B331D0" w:rsidR="00630296" w:rsidP="00630296" w:rsidRDefault="00630296" w14:paraId="3F0F1D96" w14:textId="77777777">
      <w:pPr>
        <w:pStyle w:val="Subheading"/>
        <w:jc w:val="both"/>
        <w:rPr>
          <w:rFonts w:ascii="Verdana" w:hAnsi="Verdana" w:eastAsiaTheme="minorEastAsia"/>
          <w:b w:val="0"/>
          <w:bCs/>
          <w:noProof/>
          <w:color w:val="000000" w:themeColor="text1"/>
          <w:sz w:val="18"/>
          <w:szCs w:val="18"/>
        </w:rPr>
      </w:pPr>
    </w:p>
    <w:p w:rsidRPr="00B331D0" w:rsidR="00630296" w:rsidP="00630296" w:rsidRDefault="00630296" w14:paraId="66A92B9D" w14:textId="545CBDDD">
      <w:pPr>
        <w:pStyle w:val="ListParagraph"/>
        <w:numPr>
          <w:ilvl w:val="0"/>
          <w:numId w:val="14"/>
        </w:numPr>
        <w:spacing w:after="160" w:line="259" w:lineRule="auto"/>
        <w:rPr>
          <w:rFonts w:ascii="Verdana" w:hAnsi="Verdana" w:cs="Arial"/>
          <w:sz w:val="18"/>
          <w:szCs w:val="18"/>
        </w:rPr>
      </w:pPr>
      <w:r w:rsidRPr="2BD48AC6">
        <w:rPr>
          <w:rFonts w:ascii="Verdana" w:hAnsi="Verdana" w:cs="Arial"/>
          <w:sz w:val="18"/>
          <w:szCs w:val="18"/>
        </w:rPr>
        <w:t>CVA SOPs developed</w:t>
      </w:r>
    </w:p>
    <w:p w:rsidRPr="00B331D0" w:rsidR="00630296" w:rsidP="00630296" w:rsidRDefault="00630296" w14:paraId="04ECB642" w14:textId="2818619E">
      <w:pPr>
        <w:pStyle w:val="ListParagraph"/>
        <w:numPr>
          <w:ilvl w:val="0"/>
          <w:numId w:val="14"/>
        </w:numPr>
        <w:spacing w:after="160" w:line="259" w:lineRule="auto"/>
        <w:rPr>
          <w:rFonts w:ascii="Verdana" w:hAnsi="Verdana" w:cs="Arial"/>
          <w:sz w:val="18"/>
          <w:szCs w:val="18"/>
        </w:rPr>
      </w:pPr>
      <w:r w:rsidRPr="2BD48AC6">
        <w:rPr>
          <w:rFonts w:ascii="Verdana" w:hAnsi="Verdana" w:cs="Arial"/>
          <w:sz w:val="18"/>
          <w:szCs w:val="18"/>
        </w:rPr>
        <w:t>CVA trained staff and volunteers (critical mass of HR is helpful for this task)</w:t>
      </w:r>
    </w:p>
    <w:p w:rsidRPr="00B331D0" w:rsidR="00630296" w:rsidP="00630296" w:rsidRDefault="00630296" w14:paraId="17265340" w14:textId="77777777">
      <w:pPr>
        <w:pStyle w:val="ListParagraph"/>
        <w:numPr>
          <w:ilvl w:val="0"/>
          <w:numId w:val="14"/>
        </w:numPr>
        <w:spacing w:after="160" w:line="259" w:lineRule="auto"/>
        <w:rPr>
          <w:rFonts w:ascii="Verdana" w:hAnsi="Verdana" w:cs="Arial"/>
          <w:sz w:val="18"/>
          <w:szCs w:val="18"/>
        </w:rPr>
      </w:pPr>
      <w:r w:rsidRPr="2BD48AC6">
        <w:rPr>
          <w:rFonts w:ascii="Verdana" w:hAnsi="Verdana" w:cs="Arial"/>
          <w:sz w:val="18"/>
          <w:szCs w:val="18"/>
        </w:rPr>
        <w:t>Finance and administration systems and procedures in place</w:t>
      </w:r>
    </w:p>
    <w:p w:rsidRPr="00B331D0" w:rsidR="00630296" w:rsidP="00630296" w:rsidRDefault="00630296" w14:paraId="3C1DBA68" w14:textId="0E2AED2D">
      <w:pPr>
        <w:pStyle w:val="ListParagraph"/>
        <w:numPr>
          <w:ilvl w:val="0"/>
          <w:numId w:val="14"/>
        </w:numPr>
        <w:spacing w:after="160" w:line="259" w:lineRule="auto"/>
        <w:rPr>
          <w:rFonts w:ascii="Verdana" w:hAnsi="Verdana" w:cs="Arial"/>
          <w:sz w:val="18"/>
          <w:szCs w:val="18"/>
        </w:rPr>
      </w:pPr>
      <w:r w:rsidRPr="2BD48AC6">
        <w:rPr>
          <w:rFonts w:ascii="Verdana" w:hAnsi="Verdana" w:cs="Arial"/>
          <w:sz w:val="18"/>
          <w:szCs w:val="18"/>
        </w:rPr>
        <w:t>Logistics systems and processes in place</w:t>
      </w:r>
    </w:p>
    <w:p w:rsidRPr="00B331D0" w:rsidR="00630296" w:rsidP="00630296" w:rsidRDefault="00630296" w14:paraId="08A2ABC8" w14:textId="77777777">
      <w:pPr>
        <w:pStyle w:val="ListParagraph"/>
        <w:numPr>
          <w:ilvl w:val="0"/>
          <w:numId w:val="14"/>
        </w:numPr>
        <w:spacing w:after="160" w:line="259" w:lineRule="auto"/>
        <w:rPr>
          <w:rFonts w:ascii="Verdana" w:hAnsi="Verdana" w:cs="Arial"/>
          <w:sz w:val="18"/>
          <w:szCs w:val="18"/>
        </w:rPr>
      </w:pPr>
      <w:r w:rsidRPr="2BD48AC6">
        <w:rPr>
          <w:rFonts w:ascii="Verdana" w:hAnsi="Verdana" w:cs="Arial"/>
          <w:sz w:val="18"/>
          <w:szCs w:val="18"/>
        </w:rPr>
        <w:t>Post-distribution monitoring system in place</w:t>
      </w:r>
    </w:p>
    <w:p w:rsidR="00630296" w:rsidRDefault="0ACAF1CC" w14:paraId="5E70CBD2" w14:textId="5002A088">
      <w:pPr>
        <w:pStyle w:val="ListParagraph"/>
        <w:numPr>
          <w:ilvl w:val="0"/>
          <w:numId w:val="14"/>
        </w:numPr>
        <w:spacing w:after="160" w:line="259" w:lineRule="auto"/>
      </w:pPr>
      <w:r w:rsidRPr="2BD48AC6">
        <w:rPr>
          <w:rFonts w:ascii="Verdana" w:hAnsi="Verdana" w:cs="Arial"/>
          <w:sz w:val="18"/>
          <w:szCs w:val="18"/>
        </w:rPr>
        <w:t>FSP agreement(s) in place</w:t>
      </w:r>
    </w:p>
    <w:p w:rsidR="0ACAF1CC" w:rsidP="2BD48AC6" w:rsidRDefault="0ACAF1CC" w14:paraId="15110513" w14:textId="0FD56E0E">
      <w:pPr>
        <w:pStyle w:val="ListParagraph"/>
        <w:numPr>
          <w:ilvl w:val="0"/>
          <w:numId w:val="14"/>
        </w:numPr>
        <w:spacing w:after="160" w:line="259" w:lineRule="auto"/>
        <w:rPr>
          <w:rFonts w:ascii="Verdana" w:hAnsi="Verdana" w:cs="Arial"/>
          <w:sz w:val="18"/>
          <w:szCs w:val="18"/>
        </w:rPr>
      </w:pPr>
      <w:r w:rsidRPr="136740F9">
        <w:rPr>
          <w:rFonts w:ascii="Verdana" w:hAnsi="Verdana" w:cs="Arial"/>
          <w:sz w:val="18"/>
          <w:szCs w:val="18"/>
        </w:rPr>
        <w:t xml:space="preserve">Pre-crisis CVA baseline analysis </w:t>
      </w:r>
      <w:r w:rsidRPr="136740F9" w:rsidR="7D89CA10">
        <w:rPr>
          <w:rFonts w:ascii="Verdana" w:hAnsi="Verdana" w:cs="Arial"/>
          <w:sz w:val="18"/>
          <w:szCs w:val="18"/>
        </w:rPr>
        <w:t>conducted</w:t>
      </w:r>
    </w:p>
    <w:p w:rsidRPr="00B331D0" w:rsidR="007E29F7" w:rsidP="00116B42" w:rsidRDefault="007E29F7" w14:paraId="50C42C32" w14:textId="77777777">
      <w:pPr>
        <w:pStyle w:val="Subheading"/>
        <w:rPr>
          <w:rFonts w:ascii="Verdana" w:hAnsi="Verdana" w:eastAsiaTheme="minorEastAsia"/>
          <w:noProof/>
          <w:sz w:val="24"/>
          <w:szCs w:val="24"/>
        </w:rPr>
      </w:pPr>
    </w:p>
    <w:p w:rsidRPr="00B331D0" w:rsidR="001E5CEE" w:rsidP="007E29F7" w:rsidRDefault="001E5CEE" w14:paraId="7B09C52F" w14:textId="5220D625">
      <w:pPr>
        <w:pStyle w:val="Subheading"/>
        <w:jc w:val="both"/>
        <w:rPr>
          <w:rFonts w:ascii="Verdana" w:hAnsi="Verdana" w:eastAsiaTheme="minorEastAsia"/>
          <w:noProof/>
          <w:sz w:val="24"/>
          <w:szCs w:val="24"/>
        </w:rPr>
      </w:pPr>
      <w:r w:rsidRPr="00B331D0">
        <w:rPr>
          <w:rFonts w:ascii="Verdana" w:hAnsi="Verdana" w:eastAsiaTheme="minorEastAsia"/>
          <w:noProof/>
          <w:sz w:val="24"/>
          <w:szCs w:val="24"/>
        </w:rPr>
        <w:t>Role of facilitators</w:t>
      </w:r>
    </w:p>
    <w:p w:rsidR="00B331D0" w:rsidP="007E29F7" w:rsidRDefault="00B331D0" w14:paraId="7DCC08EF" w14:textId="77777777">
      <w:pPr>
        <w:pStyle w:val="Subheading"/>
        <w:jc w:val="both"/>
        <w:rPr>
          <w:rFonts w:ascii="Verdana" w:hAnsi="Verdana" w:eastAsiaTheme="minorEastAsia"/>
          <w:b w:val="0"/>
          <w:bCs/>
          <w:noProof/>
          <w:color w:val="000000" w:themeColor="text1"/>
          <w:sz w:val="18"/>
          <w:szCs w:val="18"/>
        </w:rPr>
      </w:pPr>
    </w:p>
    <w:p w:rsidRPr="00B22EAE" w:rsidR="00B331D0" w:rsidP="00B22EAE" w:rsidRDefault="00B331D0" w14:paraId="1C067AFB" w14:textId="6491746C">
      <w:pPr>
        <w:jc w:val="both"/>
        <w:rPr>
          <w:rFonts w:ascii="Verdana" w:hAnsi="Verdana" w:cs="Arial"/>
          <w:sz w:val="18"/>
          <w:szCs w:val="18"/>
        </w:rPr>
      </w:pPr>
      <w:r w:rsidRPr="136740F9">
        <w:rPr>
          <w:rFonts w:ascii="Verdana" w:hAnsi="Verdana" w:cs="Arial"/>
          <w:sz w:val="18"/>
          <w:szCs w:val="18"/>
        </w:rPr>
        <w:t xml:space="preserve">The simulation model proposed needs a </w:t>
      </w:r>
      <w:r w:rsidRPr="136740F9" w:rsidR="002D092F">
        <w:rPr>
          <w:rFonts w:ascii="Verdana" w:hAnsi="Verdana" w:cs="Arial"/>
          <w:sz w:val="18"/>
          <w:szCs w:val="18"/>
        </w:rPr>
        <w:t>facilitation</w:t>
      </w:r>
      <w:r w:rsidRPr="136740F9">
        <w:rPr>
          <w:rFonts w:ascii="Verdana" w:hAnsi="Verdana" w:cs="Arial"/>
          <w:sz w:val="18"/>
          <w:szCs w:val="18"/>
        </w:rPr>
        <w:t xml:space="preserve"> team</w:t>
      </w:r>
      <w:r w:rsidR="00221F38">
        <w:rPr>
          <w:rFonts w:ascii="Verdana" w:hAnsi="Verdana" w:cs="Arial"/>
          <w:sz w:val="18"/>
          <w:szCs w:val="18"/>
        </w:rPr>
        <w:t xml:space="preserve">, consisting of a lead </w:t>
      </w:r>
      <w:r w:rsidR="002D092F">
        <w:rPr>
          <w:rFonts w:ascii="Verdana" w:hAnsi="Verdana" w:cs="Arial"/>
          <w:sz w:val="18"/>
          <w:szCs w:val="18"/>
        </w:rPr>
        <w:t>facilitator</w:t>
      </w:r>
      <w:r w:rsidR="00221F38">
        <w:rPr>
          <w:rFonts w:ascii="Verdana" w:hAnsi="Verdana" w:cs="Arial"/>
          <w:sz w:val="18"/>
          <w:szCs w:val="18"/>
        </w:rPr>
        <w:t>, co-facilitator and up to 3-4 observers, as required. The simulation can be</w:t>
      </w:r>
      <w:r w:rsidRPr="136740F9" w:rsidR="00B22EAE">
        <w:rPr>
          <w:rFonts w:ascii="Verdana" w:hAnsi="Verdana" w:cs="Arial"/>
          <w:sz w:val="18"/>
          <w:szCs w:val="18"/>
        </w:rPr>
        <w:t xml:space="preserve"> done</w:t>
      </w:r>
      <w:r w:rsidRPr="136740F9" w:rsidR="5AB0DC6E">
        <w:rPr>
          <w:rFonts w:ascii="Verdana" w:hAnsi="Verdana" w:cs="Arial"/>
          <w:sz w:val="18"/>
          <w:szCs w:val="18"/>
        </w:rPr>
        <w:t xml:space="preserve"> by the NS</w:t>
      </w:r>
      <w:r w:rsidRPr="136740F9" w:rsidR="00B22EAE">
        <w:rPr>
          <w:rFonts w:ascii="Verdana" w:hAnsi="Verdana" w:cs="Arial"/>
          <w:sz w:val="18"/>
          <w:szCs w:val="18"/>
        </w:rPr>
        <w:t xml:space="preserve"> </w:t>
      </w:r>
      <w:r w:rsidR="00F6203C">
        <w:rPr>
          <w:rFonts w:ascii="Verdana" w:hAnsi="Verdana" w:cs="Arial"/>
          <w:sz w:val="18"/>
          <w:szCs w:val="18"/>
        </w:rPr>
        <w:t xml:space="preserve">themselves </w:t>
      </w:r>
      <w:r w:rsidRPr="136740F9" w:rsidR="00B22EAE">
        <w:rPr>
          <w:rFonts w:ascii="Verdana" w:hAnsi="Verdana" w:cs="Arial"/>
          <w:sz w:val="18"/>
          <w:szCs w:val="18"/>
        </w:rPr>
        <w:t>or with support of a partner NS or IFRC.</w:t>
      </w:r>
    </w:p>
    <w:p w:rsidRPr="00B22EAE" w:rsidR="00C52E2A" w:rsidP="00B22EAE" w:rsidRDefault="00BA7E65" w14:paraId="667AD3C1" w14:textId="4A147F8B">
      <w:pPr>
        <w:jc w:val="both"/>
        <w:rPr>
          <w:rFonts w:ascii="Verdana" w:hAnsi="Verdana" w:cs="Arial"/>
          <w:sz w:val="18"/>
          <w:szCs w:val="18"/>
        </w:rPr>
      </w:pPr>
      <w:r w:rsidRPr="2BD48AC6">
        <w:rPr>
          <w:rFonts w:ascii="Verdana" w:hAnsi="Verdana" w:cs="Arial"/>
          <w:sz w:val="18"/>
          <w:szCs w:val="18"/>
        </w:rPr>
        <w:t>The</w:t>
      </w:r>
      <w:r w:rsidRPr="2BD48AC6" w:rsidR="00C52E2A">
        <w:rPr>
          <w:rFonts w:ascii="Verdana" w:hAnsi="Verdana" w:cs="Arial"/>
          <w:sz w:val="18"/>
          <w:szCs w:val="18"/>
        </w:rPr>
        <w:t xml:space="preserve"> simulation can be </w:t>
      </w:r>
      <w:r w:rsidRPr="2BD48AC6" w:rsidR="002D092F">
        <w:rPr>
          <w:rFonts w:ascii="Verdana" w:hAnsi="Verdana" w:cs="Arial"/>
          <w:sz w:val="18"/>
          <w:szCs w:val="18"/>
        </w:rPr>
        <w:t>facilitated</w:t>
      </w:r>
      <w:r w:rsidRPr="2BD48AC6" w:rsidR="00C52E2A">
        <w:rPr>
          <w:rFonts w:ascii="Verdana" w:hAnsi="Verdana" w:cs="Arial"/>
          <w:sz w:val="18"/>
          <w:szCs w:val="18"/>
        </w:rPr>
        <w:t xml:space="preserve"> remotely or in person, </w:t>
      </w:r>
      <w:r w:rsidRPr="2BD48AC6" w:rsidR="00541A24">
        <w:rPr>
          <w:rFonts w:ascii="Verdana" w:hAnsi="Verdana" w:cs="Arial"/>
          <w:sz w:val="18"/>
          <w:szCs w:val="18"/>
        </w:rPr>
        <w:t xml:space="preserve">or a combination, </w:t>
      </w:r>
      <w:r w:rsidRPr="2BD48AC6" w:rsidR="00C52E2A">
        <w:rPr>
          <w:rFonts w:ascii="Verdana" w:hAnsi="Verdana" w:cs="Arial"/>
          <w:sz w:val="18"/>
          <w:szCs w:val="18"/>
        </w:rPr>
        <w:t xml:space="preserve">based on the NS context. </w:t>
      </w:r>
      <w:r w:rsidRPr="2BD48AC6" w:rsidR="00541A24">
        <w:rPr>
          <w:rFonts w:ascii="Verdana" w:hAnsi="Verdana" w:cs="Arial"/>
          <w:sz w:val="18"/>
          <w:szCs w:val="18"/>
        </w:rPr>
        <w:t xml:space="preserve">One example </w:t>
      </w:r>
      <w:r w:rsidRPr="2BD48AC6">
        <w:rPr>
          <w:rFonts w:ascii="Verdana" w:hAnsi="Verdana" w:cs="Arial"/>
          <w:sz w:val="18"/>
          <w:szCs w:val="18"/>
        </w:rPr>
        <w:t>could be an</w:t>
      </w:r>
      <w:r w:rsidRPr="2BD48AC6" w:rsidR="00C52E2A">
        <w:rPr>
          <w:rFonts w:ascii="Verdana" w:hAnsi="Verdana" w:cs="Arial"/>
          <w:sz w:val="18"/>
          <w:szCs w:val="18"/>
        </w:rPr>
        <w:t xml:space="preserve"> </w:t>
      </w:r>
      <w:r w:rsidRPr="2BD48AC6" w:rsidR="00541A24">
        <w:rPr>
          <w:rFonts w:ascii="Verdana" w:hAnsi="Verdana" w:cs="Arial"/>
          <w:sz w:val="18"/>
          <w:szCs w:val="18"/>
        </w:rPr>
        <w:t xml:space="preserve">HQ </w:t>
      </w:r>
      <w:r w:rsidRPr="2BD48AC6" w:rsidR="00C52E2A">
        <w:rPr>
          <w:rFonts w:ascii="Verdana" w:hAnsi="Verdana" w:cs="Arial"/>
          <w:sz w:val="18"/>
          <w:szCs w:val="18"/>
        </w:rPr>
        <w:t xml:space="preserve">operation room where the entire team of participants sit and the </w:t>
      </w:r>
      <w:r w:rsidRPr="2BD48AC6" w:rsidR="002D092F">
        <w:rPr>
          <w:rFonts w:ascii="Verdana" w:hAnsi="Verdana" w:cs="Arial"/>
          <w:sz w:val="18"/>
          <w:szCs w:val="18"/>
        </w:rPr>
        <w:t>facilitators</w:t>
      </w:r>
      <w:r w:rsidRPr="2BD48AC6">
        <w:rPr>
          <w:rFonts w:ascii="Verdana" w:hAnsi="Verdana" w:cs="Arial"/>
          <w:sz w:val="18"/>
          <w:szCs w:val="18"/>
        </w:rPr>
        <w:t xml:space="preserve"> drop in and out </w:t>
      </w:r>
      <w:r w:rsidRPr="2BD48AC6" w:rsidR="00541A24">
        <w:rPr>
          <w:rFonts w:ascii="Verdana" w:hAnsi="Verdana" w:cs="Arial"/>
          <w:sz w:val="18"/>
          <w:szCs w:val="18"/>
        </w:rPr>
        <w:t>to issue tasks and observe</w:t>
      </w:r>
      <w:r w:rsidRPr="2BD48AC6">
        <w:rPr>
          <w:rFonts w:ascii="Verdana" w:hAnsi="Verdana" w:cs="Arial"/>
          <w:sz w:val="18"/>
          <w:szCs w:val="18"/>
        </w:rPr>
        <w:t xml:space="preserve">, </w:t>
      </w:r>
      <w:r w:rsidRPr="2BD48AC6" w:rsidR="00541A24">
        <w:rPr>
          <w:rFonts w:ascii="Verdana" w:hAnsi="Verdana" w:cs="Arial"/>
          <w:sz w:val="18"/>
          <w:szCs w:val="18"/>
        </w:rPr>
        <w:t xml:space="preserve">with everything </w:t>
      </w:r>
      <w:r w:rsidRPr="2BD48AC6">
        <w:rPr>
          <w:rFonts w:ascii="Verdana" w:hAnsi="Verdana" w:cs="Arial"/>
          <w:sz w:val="18"/>
          <w:szCs w:val="18"/>
        </w:rPr>
        <w:t>conducted entirely face to face. In another</w:t>
      </w:r>
      <w:r w:rsidRPr="2BD48AC6" w:rsidR="00541A24">
        <w:rPr>
          <w:rFonts w:ascii="Verdana" w:hAnsi="Verdana" w:cs="Arial"/>
          <w:sz w:val="18"/>
          <w:szCs w:val="18"/>
        </w:rPr>
        <w:t xml:space="preserve"> model</w:t>
      </w:r>
      <w:r w:rsidRPr="2BD48AC6">
        <w:rPr>
          <w:rFonts w:ascii="Verdana" w:hAnsi="Verdana" w:cs="Arial"/>
          <w:sz w:val="18"/>
          <w:szCs w:val="18"/>
        </w:rPr>
        <w:t xml:space="preserve">, the participants team could be split between HQ and regions, with the regions sent tasks and communicated with via Teams or email, </w:t>
      </w:r>
      <w:r w:rsidRPr="2BD48AC6" w:rsidR="00541A24">
        <w:rPr>
          <w:rFonts w:ascii="Verdana" w:hAnsi="Verdana" w:cs="Arial"/>
          <w:sz w:val="18"/>
          <w:szCs w:val="18"/>
        </w:rPr>
        <w:t xml:space="preserve">and </w:t>
      </w:r>
      <w:r w:rsidRPr="2BD48AC6">
        <w:rPr>
          <w:rFonts w:ascii="Verdana" w:hAnsi="Verdana" w:cs="Arial"/>
          <w:sz w:val="18"/>
          <w:szCs w:val="18"/>
        </w:rPr>
        <w:t xml:space="preserve">HQ serving as the operations hub where facilitators are also based. </w:t>
      </w:r>
    </w:p>
    <w:p w:rsidRPr="00B22EAE" w:rsidR="009B19C8" w:rsidP="00B22EAE" w:rsidRDefault="009B19C8" w14:paraId="4C233763" w14:textId="03A805B5">
      <w:pPr>
        <w:jc w:val="both"/>
        <w:rPr>
          <w:rFonts w:ascii="Verdana" w:hAnsi="Verdana" w:cs="Arial"/>
          <w:sz w:val="18"/>
          <w:szCs w:val="18"/>
        </w:rPr>
      </w:pPr>
      <w:r w:rsidRPr="00B22EAE">
        <w:rPr>
          <w:rFonts w:ascii="Verdana" w:hAnsi="Verdana" w:cs="Arial"/>
          <w:sz w:val="18"/>
          <w:szCs w:val="18"/>
        </w:rPr>
        <w:t xml:space="preserve">Facilitation team members will be asked to take on specific roles for the </w:t>
      </w:r>
      <w:r w:rsidRPr="00B22EAE" w:rsidR="00F72904">
        <w:rPr>
          <w:rFonts w:ascii="Verdana" w:hAnsi="Verdana" w:cs="Arial"/>
          <w:sz w:val="18"/>
          <w:szCs w:val="18"/>
        </w:rPr>
        <w:t xml:space="preserve">scenario </w:t>
      </w:r>
      <w:r w:rsidRPr="00B22EAE">
        <w:rPr>
          <w:rFonts w:ascii="Verdana" w:hAnsi="Verdana" w:cs="Arial"/>
          <w:sz w:val="18"/>
          <w:szCs w:val="18"/>
        </w:rPr>
        <w:t>briefing at the start of the simulation</w:t>
      </w:r>
      <w:r w:rsidR="002D092F">
        <w:rPr>
          <w:rFonts w:ascii="Verdana" w:hAnsi="Verdana" w:cs="Arial"/>
          <w:sz w:val="18"/>
          <w:szCs w:val="18"/>
        </w:rPr>
        <w:t>.</w:t>
      </w:r>
      <w:r w:rsidRPr="00B22EAE" w:rsidR="00B331D0">
        <w:rPr>
          <w:rFonts w:ascii="Verdana" w:hAnsi="Verdana" w:cs="Arial"/>
          <w:sz w:val="18"/>
          <w:szCs w:val="18"/>
        </w:rPr>
        <w:t xml:space="preserve"> (</w:t>
      </w:r>
      <w:r w:rsidR="002D092F">
        <w:rPr>
          <w:rFonts w:ascii="Verdana" w:hAnsi="Verdana" w:cs="Arial"/>
          <w:sz w:val="18"/>
          <w:szCs w:val="18"/>
        </w:rPr>
        <w:t>D</w:t>
      </w:r>
      <w:r w:rsidRPr="00B22EAE" w:rsidR="00B331D0">
        <w:rPr>
          <w:rFonts w:ascii="Verdana" w:hAnsi="Verdana" w:cs="Arial"/>
          <w:sz w:val="18"/>
          <w:szCs w:val="18"/>
        </w:rPr>
        <w:t>ay 0</w:t>
      </w:r>
      <w:r w:rsidR="002D092F">
        <w:rPr>
          <w:rFonts w:ascii="Verdana" w:hAnsi="Verdana" w:cs="Arial"/>
          <w:sz w:val="18"/>
          <w:szCs w:val="18"/>
        </w:rPr>
        <w:t>)</w:t>
      </w:r>
      <w:r w:rsidRPr="00B22EAE">
        <w:rPr>
          <w:rFonts w:ascii="Verdana" w:hAnsi="Verdana" w:cs="Arial"/>
          <w:sz w:val="18"/>
          <w:szCs w:val="18"/>
        </w:rPr>
        <w:t xml:space="preserve"> Some of them </w:t>
      </w:r>
      <w:r w:rsidRPr="00B22EAE" w:rsidR="00B331D0">
        <w:rPr>
          <w:rFonts w:ascii="Verdana" w:hAnsi="Verdana" w:cs="Arial"/>
          <w:sz w:val="18"/>
          <w:szCs w:val="18"/>
        </w:rPr>
        <w:t xml:space="preserve">will need to </w:t>
      </w:r>
      <w:r w:rsidRPr="00B22EAE">
        <w:rPr>
          <w:rFonts w:ascii="Verdana" w:hAnsi="Verdana" w:cs="Arial"/>
          <w:sz w:val="18"/>
          <w:szCs w:val="18"/>
        </w:rPr>
        <w:t>keep their roles (</w:t>
      </w:r>
      <w:proofErr w:type="gramStart"/>
      <w:r w:rsidRPr="00B22EAE">
        <w:rPr>
          <w:rFonts w:ascii="Verdana" w:hAnsi="Verdana" w:cs="Arial"/>
          <w:sz w:val="18"/>
          <w:szCs w:val="18"/>
        </w:rPr>
        <w:t>e.g.</w:t>
      </w:r>
      <w:proofErr w:type="gramEnd"/>
      <w:r w:rsidRPr="00B22EAE">
        <w:rPr>
          <w:rFonts w:ascii="Verdana" w:hAnsi="Verdana" w:cs="Arial"/>
          <w:sz w:val="18"/>
          <w:szCs w:val="18"/>
        </w:rPr>
        <w:t xml:space="preserve"> Head of </w:t>
      </w:r>
      <w:r w:rsidR="002D092F">
        <w:rPr>
          <w:rFonts w:ascii="Verdana" w:hAnsi="Verdana" w:cs="Arial"/>
          <w:sz w:val="18"/>
          <w:szCs w:val="18"/>
        </w:rPr>
        <w:t>D</w:t>
      </w:r>
      <w:r w:rsidRPr="00B22EAE">
        <w:rPr>
          <w:rFonts w:ascii="Verdana" w:hAnsi="Verdana" w:cs="Arial"/>
          <w:sz w:val="18"/>
          <w:szCs w:val="18"/>
        </w:rPr>
        <w:t xml:space="preserve">elegation and NS Secretary General) </w:t>
      </w:r>
      <w:r w:rsidRPr="00B22EAE" w:rsidR="00B331D0">
        <w:rPr>
          <w:rFonts w:ascii="Verdana" w:hAnsi="Verdana" w:cs="Arial"/>
          <w:sz w:val="18"/>
          <w:szCs w:val="18"/>
        </w:rPr>
        <w:t>throughout the simulation. T</w:t>
      </w:r>
      <w:r w:rsidRPr="00B22EAE">
        <w:rPr>
          <w:rFonts w:ascii="Verdana" w:hAnsi="Verdana" w:cs="Arial"/>
          <w:sz w:val="18"/>
          <w:szCs w:val="18"/>
        </w:rPr>
        <w:t xml:space="preserve">he rest of the facilitators </w:t>
      </w:r>
      <w:r w:rsidR="002D092F">
        <w:rPr>
          <w:rFonts w:ascii="Verdana" w:hAnsi="Verdana" w:cs="Arial"/>
          <w:sz w:val="18"/>
          <w:szCs w:val="18"/>
        </w:rPr>
        <w:t xml:space="preserve">will </w:t>
      </w:r>
      <w:r w:rsidRPr="00B22EAE">
        <w:rPr>
          <w:rFonts w:ascii="Verdana" w:hAnsi="Verdana" w:cs="Arial"/>
          <w:sz w:val="18"/>
          <w:szCs w:val="18"/>
        </w:rPr>
        <w:t xml:space="preserve">revert to a generalist technical support role. </w:t>
      </w:r>
      <w:r w:rsidRPr="00B22EAE" w:rsidR="00B331D0">
        <w:rPr>
          <w:rFonts w:ascii="Verdana" w:hAnsi="Verdana" w:cs="Arial"/>
          <w:sz w:val="18"/>
          <w:szCs w:val="18"/>
        </w:rPr>
        <w:t xml:space="preserve"> Exact roles will need to be defined by the NS based on the scenario developed and how far they want to go into the activity</w:t>
      </w:r>
      <w:r w:rsidR="002D092F">
        <w:rPr>
          <w:rFonts w:ascii="Verdana" w:hAnsi="Verdana" w:cs="Arial"/>
          <w:sz w:val="18"/>
          <w:szCs w:val="18"/>
        </w:rPr>
        <w:t>,</w:t>
      </w:r>
      <w:r w:rsidRPr="00B22EAE" w:rsidR="00B331D0">
        <w:rPr>
          <w:rFonts w:ascii="Verdana" w:hAnsi="Verdana" w:cs="Arial"/>
          <w:sz w:val="18"/>
          <w:szCs w:val="18"/>
        </w:rPr>
        <w:t xml:space="preserve"> as well as availability of staff, in particular if external facilitation support is being used.</w:t>
      </w:r>
    </w:p>
    <w:p w:rsidR="00221F38" w:rsidP="007E29F7" w:rsidRDefault="00221F38" w14:paraId="43DFE48C" w14:textId="77777777">
      <w:pPr>
        <w:pStyle w:val="Subheading"/>
        <w:jc w:val="both"/>
        <w:rPr>
          <w:rFonts w:ascii="Verdana" w:hAnsi="Verdana" w:eastAsiaTheme="minorEastAsia"/>
          <w:noProof/>
          <w:sz w:val="24"/>
          <w:szCs w:val="24"/>
        </w:rPr>
      </w:pPr>
    </w:p>
    <w:p w:rsidR="002E6C61" w:rsidP="007E29F7" w:rsidRDefault="002E6C61" w14:paraId="53087125" w14:textId="77777777">
      <w:pPr>
        <w:pStyle w:val="Subheading"/>
        <w:rPr>
          <w:rFonts w:ascii="Verdana" w:hAnsi="Verdana" w:eastAsiaTheme="minorEastAsia"/>
          <w:noProof/>
          <w:sz w:val="24"/>
          <w:szCs w:val="24"/>
          <w:u w:val="single"/>
        </w:rPr>
      </w:pPr>
    </w:p>
    <w:p w:rsidRPr="009B19C8" w:rsidR="00EC15CA" w:rsidP="007E29F7" w:rsidRDefault="00EC15CA" w14:paraId="7214B5DF" w14:textId="286C04FF">
      <w:pPr>
        <w:pStyle w:val="Subheading"/>
        <w:rPr>
          <w:rFonts w:ascii="Verdana" w:hAnsi="Verdana" w:eastAsiaTheme="minorEastAsia"/>
          <w:noProof/>
          <w:sz w:val="24"/>
          <w:szCs w:val="24"/>
        </w:rPr>
      </w:pPr>
      <w:r w:rsidRPr="009B19C8">
        <w:rPr>
          <w:rFonts w:ascii="Verdana" w:hAnsi="Verdana" w:eastAsiaTheme="minorEastAsia"/>
          <w:noProof/>
          <w:sz w:val="24"/>
          <w:szCs w:val="24"/>
        </w:rPr>
        <w:t xml:space="preserve">Example </w:t>
      </w:r>
      <w:r w:rsidRPr="009B19C8" w:rsidR="00393713">
        <w:rPr>
          <w:rFonts w:ascii="Verdana" w:hAnsi="Verdana" w:eastAsiaTheme="minorEastAsia"/>
          <w:noProof/>
          <w:sz w:val="24"/>
          <w:szCs w:val="24"/>
        </w:rPr>
        <w:t xml:space="preserve">simulation </w:t>
      </w:r>
      <w:r w:rsidRPr="009B19C8">
        <w:rPr>
          <w:rFonts w:ascii="Verdana" w:hAnsi="Verdana" w:eastAsiaTheme="minorEastAsia"/>
          <w:noProof/>
          <w:sz w:val="24"/>
          <w:szCs w:val="24"/>
        </w:rPr>
        <w:t>schedule</w:t>
      </w:r>
    </w:p>
    <w:p w:rsidRPr="009B19C8" w:rsidR="00EC15CA" w:rsidP="007E29F7" w:rsidRDefault="00EC15CA" w14:paraId="41DFF7F5" w14:textId="77777777">
      <w:pPr>
        <w:pStyle w:val="Subheading"/>
        <w:rPr>
          <w:rFonts w:ascii="Verdana" w:hAnsi="Verdana" w:eastAsiaTheme="minorEastAsia"/>
          <w:noProof/>
          <w:sz w:val="24"/>
          <w:szCs w:val="24"/>
          <w:u w:val="single"/>
        </w:rPr>
      </w:pPr>
    </w:p>
    <w:p w:rsidRPr="009B19C8" w:rsidR="00585D25" w:rsidP="007E29F7" w:rsidRDefault="00585D25" w14:paraId="3EC672E3" w14:textId="1F921297">
      <w:pPr>
        <w:pStyle w:val="Subheading"/>
        <w:rPr>
          <w:rFonts w:ascii="Verdana" w:hAnsi="Verdana" w:eastAsiaTheme="minorEastAsia"/>
          <w:noProof/>
          <w:sz w:val="24"/>
          <w:szCs w:val="24"/>
          <w:u w:val="single"/>
        </w:rPr>
      </w:pPr>
      <w:r w:rsidRPr="009B19C8">
        <w:rPr>
          <w:rFonts w:ascii="Verdana" w:hAnsi="Verdana" w:eastAsiaTheme="minorEastAsia"/>
          <w:noProof/>
          <w:sz w:val="24"/>
          <w:szCs w:val="24"/>
          <w:u w:val="single"/>
        </w:rPr>
        <w:t>DAY 0</w:t>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p>
    <w:p w:rsidRPr="009B19C8" w:rsidR="003700A2" w:rsidP="007E29F7" w:rsidRDefault="003700A2" w14:paraId="3E6C49FD" w14:textId="2CD0DBE0">
      <w:pPr>
        <w:rPr>
          <w:rFonts w:ascii="Verdana" w:hAnsi="Verdana" w:eastAsiaTheme="minorEastAsia"/>
          <w:b/>
          <w:noProof/>
          <w:color w:val="C00000"/>
          <w:sz w:val="20"/>
          <w:szCs w:val="20"/>
        </w:rPr>
      </w:pPr>
    </w:p>
    <w:p w:rsidRPr="009B19C8" w:rsidR="003700A2" w:rsidP="66DEF50C" w:rsidRDefault="003954EB" w14:paraId="4072475F" w14:textId="2CB94A8A">
      <w:pPr>
        <w:jc w:val="both"/>
        <w:rPr>
          <w:rFonts w:ascii="Verdana" w:hAnsi="Verdana" w:eastAsia="游明朝" w:cs="Calibri" w:eastAsiaTheme="minorEastAsia" w:cstheme="minorAscii"/>
          <w:noProof/>
          <w:color w:val="000000" w:themeColor="text1"/>
          <w:sz w:val="18"/>
          <w:szCs w:val="18"/>
        </w:rPr>
      </w:pPr>
      <w:r w:rsidRPr="65A1E334" w:rsidR="003954EB">
        <w:rPr>
          <w:rFonts w:ascii="Verdana" w:hAnsi="Verdana" w:eastAsia="游明朝" w:eastAsiaTheme="minorEastAsia"/>
          <w:noProof/>
          <w:color w:val="000000" w:themeColor="text1" w:themeTint="FF" w:themeShade="FF"/>
          <w:sz w:val="18"/>
          <w:szCs w:val="18"/>
        </w:rPr>
        <w:t>On the</w:t>
      </w:r>
      <w:r w:rsidRPr="65A1E334" w:rsidR="018E1B92">
        <w:rPr>
          <w:rFonts w:ascii="Verdana" w:hAnsi="Verdana" w:eastAsia="游明朝" w:eastAsiaTheme="minorEastAsia"/>
          <w:noProof/>
          <w:color w:val="000000" w:themeColor="text1" w:themeTint="FF" w:themeShade="FF"/>
          <w:sz w:val="18"/>
          <w:szCs w:val="18"/>
        </w:rPr>
        <w:t xml:space="preserve"> day before the simulation starts</w:t>
      </w:r>
      <w:r w:rsidRPr="65A1E334" w:rsidR="00585D25">
        <w:rPr>
          <w:rFonts w:ascii="Verdana" w:hAnsi="Verdana" w:eastAsia="游明朝" w:eastAsiaTheme="minorEastAsia"/>
          <w:noProof/>
          <w:color w:val="000000" w:themeColor="text1" w:themeTint="FF" w:themeShade="FF"/>
          <w:sz w:val="18"/>
          <w:szCs w:val="18"/>
        </w:rPr>
        <w:t>,</w:t>
      </w:r>
      <w:r w:rsidRPr="65A1E334" w:rsidR="00DF350D">
        <w:rPr>
          <w:rFonts w:ascii="Verdana" w:hAnsi="Verdana" w:eastAsia="游明朝" w:eastAsiaTheme="minorEastAsia"/>
          <w:noProof/>
          <w:color w:val="000000" w:themeColor="text1" w:themeTint="FF" w:themeShade="FF"/>
          <w:sz w:val="18"/>
          <w:szCs w:val="18"/>
        </w:rPr>
        <w:t xml:space="preserve"> </w:t>
      </w:r>
      <w:r w:rsidRPr="65A1E334" w:rsidR="003954EB">
        <w:rPr>
          <w:rFonts w:ascii="Verdana" w:hAnsi="Verdana" w:eastAsia="游明朝" w:eastAsiaTheme="minorEastAsia"/>
          <w:noProof/>
          <w:color w:val="000000" w:themeColor="text1" w:themeTint="FF" w:themeShade="FF"/>
          <w:sz w:val="18"/>
          <w:szCs w:val="18"/>
        </w:rPr>
        <w:t>the</w:t>
      </w:r>
      <w:r w:rsidRPr="65A1E334" w:rsidR="00DF350D">
        <w:rPr>
          <w:rFonts w:ascii="Verdana" w:hAnsi="Verdana" w:eastAsia="游明朝" w:eastAsiaTheme="minorEastAsia"/>
          <w:noProof/>
          <w:color w:val="000000" w:themeColor="text1" w:themeTint="FF" w:themeShade="FF"/>
          <w:sz w:val="18"/>
          <w:szCs w:val="18"/>
        </w:rPr>
        <w:t xml:space="preserve"> </w:t>
      </w:r>
      <w:r w:rsidRPr="65A1E334" w:rsidR="00585D25">
        <w:rPr>
          <w:rFonts w:ascii="Verdana" w:hAnsi="Verdana" w:eastAsia="游明朝" w:eastAsiaTheme="minorEastAsia"/>
          <w:noProof/>
          <w:color w:val="000000" w:themeColor="text1" w:themeTint="FF" w:themeShade="FF"/>
          <w:sz w:val="18"/>
          <w:szCs w:val="18"/>
        </w:rPr>
        <w:t xml:space="preserve">scenario </w:t>
      </w:r>
      <w:r w:rsidRPr="65A1E334" w:rsidR="7F05C33B">
        <w:rPr>
          <w:rFonts w:ascii="Verdana" w:hAnsi="Verdana" w:eastAsia="游明朝" w:eastAsiaTheme="minorEastAsia"/>
          <w:noProof/>
          <w:color w:val="000000" w:themeColor="text1" w:themeTint="FF" w:themeShade="FF"/>
          <w:sz w:val="18"/>
          <w:szCs w:val="18"/>
        </w:rPr>
        <w:t xml:space="preserve">and other key documents </w:t>
      </w:r>
      <w:r w:rsidRPr="65A1E334" w:rsidR="00585D25">
        <w:rPr>
          <w:rFonts w:ascii="Verdana" w:hAnsi="Verdana" w:eastAsia="游明朝" w:eastAsiaTheme="minorEastAsia"/>
          <w:noProof/>
          <w:color w:val="000000" w:themeColor="text1" w:themeTint="FF" w:themeShade="FF"/>
          <w:sz w:val="18"/>
          <w:szCs w:val="18"/>
        </w:rPr>
        <w:t xml:space="preserve">will be shared and </w:t>
      </w:r>
      <w:r w:rsidRPr="65A1E334" w:rsidR="1C60060A">
        <w:rPr>
          <w:rFonts w:ascii="Verdana" w:hAnsi="Verdana" w:eastAsia="游明朝" w:eastAsiaTheme="minorEastAsia"/>
          <w:noProof/>
          <w:color w:val="000000" w:themeColor="text1" w:themeTint="FF" w:themeShade="FF"/>
          <w:sz w:val="18"/>
          <w:szCs w:val="18"/>
        </w:rPr>
        <w:t>participants</w:t>
      </w:r>
      <w:r w:rsidRPr="65A1E334" w:rsidR="00585D25">
        <w:rPr>
          <w:rFonts w:ascii="Verdana" w:hAnsi="Verdana" w:eastAsia="游明朝" w:eastAsiaTheme="minorEastAsia"/>
          <w:noProof/>
          <w:color w:val="000000" w:themeColor="text1" w:themeTint="FF" w:themeShade="FF"/>
          <w:sz w:val="18"/>
          <w:szCs w:val="18"/>
        </w:rPr>
        <w:t xml:space="preserve"> </w:t>
      </w:r>
      <w:r w:rsidRPr="65A1E334" w:rsidR="00DF350D">
        <w:rPr>
          <w:rFonts w:ascii="Verdana" w:hAnsi="Verdana" w:eastAsia="游明朝" w:eastAsiaTheme="minorEastAsia"/>
          <w:noProof/>
          <w:color w:val="000000" w:themeColor="text1" w:themeTint="FF" w:themeShade="FF"/>
          <w:sz w:val="18"/>
          <w:szCs w:val="18"/>
        </w:rPr>
        <w:t>brief</w:t>
      </w:r>
      <w:r w:rsidRPr="65A1E334" w:rsidR="00585D25">
        <w:rPr>
          <w:rFonts w:ascii="Verdana" w:hAnsi="Verdana" w:eastAsia="游明朝" w:eastAsiaTheme="minorEastAsia"/>
          <w:noProof/>
          <w:color w:val="000000" w:themeColor="text1" w:themeTint="FF" w:themeShade="FF"/>
          <w:sz w:val="18"/>
          <w:szCs w:val="18"/>
        </w:rPr>
        <w:t xml:space="preserve">ed plus </w:t>
      </w:r>
      <w:r w:rsidRPr="65A1E334" w:rsidR="1EAEA35B">
        <w:rPr>
          <w:rFonts w:ascii="Verdana" w:hAnsi="Verdana" w:eastAsia="游明朝" w:eastAsiaTheme="minorEastAsia"/>
          <w:noProof/>
          <w:color w:val="000000" w:themeColor="text1" w:themeTint="FF" w:themeShade="FF"/>
          <w:sz w:val="18"/>
          <w:szCs w:val="18"/>
        </w:rPr>
        <w:t>facilitators</w:t>
      </w:r>
      <w:r w:rsidRPr="65A1E334" w:rsidR="0092621A">
        <w:rPr>
          <w:rFonts w:ascii="Verdana" w:hAnsi="Verdana" w:eastAsia="游明朝" w:eastAsiaTheme="minorEastAsia"/>
          <w:noProof/>
          <w:color w:val="000000" w:themeColor="text1" w:themeTint="FF" w:themeShade="FF"/>
          <w:sz w:val="18"/>
          <w:szCs w:val="18"/>
        </w:rPr>
        <w:t xml:space="preserve"> do a final run through together</w:t>
      </w:r>
      <w:r w:rsidRPr="65A1E334" w:rsidR="00DF350D">
        <w:rPr>
          <w:rFonts w:ascii="Verdana" w:hAnsi="Verdana" w:eastAsia="游明朝" w:eastAsiaTheme="minorEastAsia"/>
          <w:noProof/>
          <w:color w:val="000000" w:themeColor="text1" w:themeTint="FF" w:themeShade="FF"/>
          <w:sz w:val="18"/>
          <w:szCs w:val="18"/>
        </w:rPr>
        <w:t xml:space="preserve">. </w:t>
      </w:r>
    </w:p>
    <w:p w:rsidR="002E6C61" w:rsidP="007E29F7" w:rsidRDefault="002E6C61" w14:paraId="6F6F4AF4" w14:textId="77777777">
      <w:pPr>
        <w:spacing w:before="60" w:after="60"/>
        <w:rPr>
          <w:rFonts w:ascii="Verdana" w:hAnsi="Verdana" w:eastAsiaTheme="minorEastAsia"/>
          <w:b/>
          <w:noProof/>
          <w:color w:val="C00000"/>
          <w:sz w:val="24"/>
          <w:szCs w:val="24"/>
        </w:rPr>
      </w:pPr>
    </w:p>
    <w:p w:rsidRPr="009B19C8" w:rsidR="003954EB" w:rsidP="007E29F7" w:rsidRDefault="003954EB" w14:paraId="15A32CF3" w14:textId="1467DBFE">
      <w:pPr>
        <w:spacing w:before="60" w:after="60"/>
        <w:rPr>
          <w:rFonts w:ascii="Verdana" w:hAnsi="Verdana" w:eastAsiaTheme="minorEastAsia"/>
          <w:b/>
          <w:noProof/>
          <w:color w:val="C00000"/>
          <w:sz w:val="24"/>
          <w:szCs w:val="24"/>
        </w:rPr>
      </w:pPr>
      <w:r w:rsidRPr="009B19C8">
        <w:rPr>
          <w:rFonts w:ascii="Verdana" w:hAnsi="Verdana" w:eastAsiaTheme="minorEastAsia"/>
          <w:b/>
          <w:noProof/>
          <w:color w:val="C00000"/>
          <w:sz w:val="24"/>
          <w:szCs w:val="24"/>
        </w:rPr>
        <w:t>Afternoon</w:t>
      </w:r>
    </w:p>
    <w:p w:rsidRPr="009B19C8" w:rsidR="003954EB" w:rsidP="007E29F7" w:rsidRDefault="003954EB" w14:paraId="73B1C003" w14:textId="77777777">
      <w:pPr>
        <w:rPr>
          <w:rFonts w:ascii="Verdana" w:hAnsi="Verdana" w:eastAsiaTheme="minorEastAsia" w:cstheme="minorHAnsi"/>
          <w:noProof/>
          <w:color w:val="000000" w:themeColor="text1"/>
          <w:sz w:val="18"/>
          <w:szCs w:val="18"/>
        </w:rPr>
      </w:pPr>
    </w:p>
    <w:p w:rsidRPr="009B19C8" w:rsidR="003700A2" w:rsidP="007E29F7" w:rsidRDefault="003700A2" w14:paraId="7B28CB2B" w14:textId="7FD5237D">
      <w:pPr>
        <w:rPr>
          <w:rFonts w:ascii="Verdana" w:hAnsi="Verdana"/>
          <w:b/>
          <w:bCs/>
          <w:sz w:val="20"/>
          <w:szCs w:val="20"/>
          <w:u w:val="single"/>
        </w:rPr>
      </w:pPr>
      <w:r w:rsidRPr="009B19C8">
        <w:rPr>
          <w:rFonts w:ascii="Verdana" w:hAnsi="Verdana"/>
          <w:b/>
          <w:bCs/>
          <w:sz w:val="20"/>
          <w:szCs w:val="20"/>
          <w:u w:val="single"/>
        </w:rPr>
        <w:lastRenderedPageBreak/>
        <w:t>1</w:t>
      </w:r>
      <w:r w:rsidR="00B331D0">
        <w:rPr>
          <w:rFonts w:ascii="Verdana" w:hAnsi="Verdana"/>
          <w:b/>
          <w:bCs/>
          <w:sz w:val="20"/>
          <w:szCs w:val="20"/>
          <w:u w:val="single"/>
        </w:rPr>
        <w:t>3</w:t>
      </w:r>
      <w:r w:rsidRPr="009B19C8">
        <w:rPr>
          <w:rFonts w:ascii="Verdana" w:hAnsi="Verdana"/>
          <w:b/>
          <w:bCs/>
          <w:sz w:val="20"/>
          <w:szCs w:val="20"/>
          <w:u w:val="single"/>
        </w:rPr>
        <w:t>.00 – 1</w:t>
      </w:r>
      <w:r w:rsidRPr="009B19C8" w:rsidR="00DF350D">
        <w:rPr>
          <w:rFonts w:ascii="Verdana" w:hAnsi="Verdana"/>
          <w:b/>
          <w:bCs/>
          <w:sz w:val="20"/>
          <w:szCs w:val="20"/>
          <w:u w:val="single"/>
        </w:rPr>
        <w:t>5</w:t>
      </w:r>
      <w:r w:rsidRPr="009B19C8">
        <w:rPr>
          <w:rFonts w:ascii="Verdana" w:hAnsi="Verdana"/>
          <w:b/>
          <w:bCs/>
          <w:sz w:val="20"/>
          <w:szCs w:val="20"/>
          <w:u w:val="single"/>
        </w:rPr>
        <w:t xml:space="preserve">.00 </w:t>
      </w:r>
      <w:r w:rsidRPr="009B19C8" w:rsidR="00DF350D">
        <w:rPr>
          <w:rFonts w:ascii="Verdana" w:hAnsi="Verdana"/>
          <w:b/>
          <w:bCs/>
          <w:sz w:val="20"/>
          <w:szCs w:val="20"/>
          <w:u w:val="single"/>
        </w:rPr>
        <w:t>Participants briefing</w:t>
      </w:r>
    </w:p>
    <w:p w:rsidRPr="009B19C8" w:rsidR="003700A2" w:rsidP="007E29F7" w:rsidRDefault="003700A2" w14:paraId="670731A5" w14:textId="046902DB">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w:t>
      </w:r>
      <w:r w:rsidRPr="009B19C8" w:rsidR="00DF350D">
        <w:rPr>
          <w:rFonts w:ascii="Verdana" w:hAnsi="Verdana" w:eastAsiaTheme="minorEastAsia" w:cstheme="minorHAnsi"/>
          <w:bCs/>
          <w:noProof/>
          <w:color w:val="000000"/>
          <w:sz w:val="18"/>
          <w:szCs w:val="18"/>
        </w:rPr>
        <w:t xml:space="preserve">The facilitator’s team will brief participants on the aim, objectives and rules of the simulation, including specific instructions on communication (e.g. internal emails, communications with external stakeholders) and overall </w:t>
      </w:r>
      <w:r w:rsidRPr="009B19C8" w:rsidR="007301B2">
        <w:rPr>
          <w:rFonts w:ascii="Verdana" w:hAnsi="Verdana" w:eastAsiaTheme="minorEastAsia" w:cstheme="minorHAnsi"/>
          <w:bCs/>
          <w:noProof/>
          <w:color w:val="000000"/>
          <w:sz w:val="18"/>
          <w:szCs w:val="18"/>
        </w:rPr>
        <w:t>simulation</w:t>
      </w:r>
      <w:r w:rsidRPr="009B19C8" w:rsidR="00DF350D">
        <w:rPr>
          <w:rFonts w:ascii="Verdana" w:hAnsi="Verdana" w:eastAsiaTheme="minorEastAsia" w:cstheme="minorHAnsi"/>
          <w:bCs/>
          <w:noProof/>
          <w:color w:val="000000"/>
          <w:sz w:val="18"/>
          <w:szCs w:val="18"/>
        </w:rPr>
        <w:t xml:space="preserve"> timing</w:t>
      </w:r>
      <w:r w:rsidRPr="009B19C8" w:rsidR="007301B2">
        <w:rPr>
          <w:rFonts w:ascii="Verdana" w:hAnsi="Verdana" w:eastAsiaTheme="minorEastAsia" w:cstheme="minorHAnsi"/>
          <w:bCs/>
          <w:noProof/>
          <w:color w:val="000000"/>
          <w:sz w:val="18"/>
          <w:szCs w:val="18"/>
        </w:rPr>
        <w:t>s</w:t>
      </w:r>
      <w:r w:rsidRPr="009B19C8" w:rsidR="00DF350D">
        <w:rPr>
          <w:rFonts w:ascii="Verdana" w:hAnsi="Verdana" w:eastAsiaTheme="minorEastAsia" w:cstheme="minorHAnsi"/>
          <w:bCs/>
          <w:noProof/>
          <w:color w:val="000000"/>
          <w:sz w:val="18"/>
          <w:szCs w:val="18"/>
        </w:rPr>
        <w:t>. General</w:t>
      </w:r>
      <w:r w:rsidRPr="009B19C8" w:rsidR="002A754C">
        <w:rPr>
          <w:rFonts w:ascii="Verdana" w:hAnsi="Verdana" w:eastAsiaTheme="minorEastAsia" w:cstheme="minorHAnsi"/>
          <w:bCs/>
          <w:noProof/>
          <w:color w:val="000000"/>
          <w:sz w:val="18"/>
          <w:szCs w:val="18"/>
        </w:rPr>
        <w:t xml:space="preserve"> </w:t>
      </w:r>
      <w:r w:rsidRPr="009B19C8" w:rsidR="00DF350D">
        <w:rPr>
          <w:rFonts w:ascii="Verdana" w:hAnsi="Verdana" w:eastAsiaTheme="minorEastAsia" w:cstheme="minorHAnsi"/>
          <w:bCs/>
          <w:noProof/>
          <w:color w:val="000000"/>
          <w:sz w:val="18"/>
          <w:szCs w:val="18"/>
        </w:rPr>
        <w:t xml:space="preserve">information on the scenario and emergency situation </w:t>
      </w:r>
      <w:r w:rsidRPr="009B19C8" w:rsidR="007301B2">
        <w:rPr>
          <w:rFonts w:ascii="Verdana" w:hAnsi="Verdana" w:eastAsiaTheme="minorEastAsia" w:cstheme="minorHAnsi"/>
          <w:bCs/>
          <w:noProof/>
          <w:color w:val="000000"/>
          <w:sz w:val="18"/>
          <w:szCs w:val="18"/>
        </w:rPr>
        <w:t>7</w:t>
      </w:r>
      <w:r w:rsidRPr="009B19C8" w:rsidR="00DF350D">
        <w:rPr>
          <w:rFonts w:ascii="Verdana" w:hAnsi="Verdana" w:eastAsiaTheme="minorEastAsia" w:cstheme="minorHAnsi"/>
          <w:bCs/>
          <w:noProof/>
          <w:color w:val="000000"/>
          <w:sz w:val="18"/>
          <w:szCs w:val="18"/>
        </w:rPr>
        <w:t xml:space="preserve"> days after the onset of the ‘disaster’ (when the simulation starts from)</w:t>
      </w:r>
      <w:r w:rsidRPr="009B19C8" w:rsidR="00C52E2A">
        <w:rPr>
          <w:rFonts w:ascii="Verdana" w:hAnsi="Verdana" w:eastAsiaTheme="minorEastAsia" w:cstheme="minorHAnsi"/>
          <w:bCs/>
          <w:noProof/>
          <w:color w:val="000000"/>
          <w:sz w:val="18"/>
          <w:szCs w:val="18"/>
        </w:rPr>
        <w:t xml:space="preserve"> </w:t>
      </w:r>
      <w:r w:rsidRPr="009B19C8" w:rsidR="00DF350D">
        <w:rPr>
          <w:rFonts w:ascii="Verdana" w:hAnsi="Verdana" w:eastAsiaTheme="minorEastAsia" w:cstheme="minorHAnsi"/>
          <w:bCs/>
          <w:noProof/>
          <w:color w:val="000000"/>
          <w:sz w:val="18"/>
          <w:szCs w:val="18"/>
        </w:rPr>
        <w:t>will also be provided</w:t>
      </w:r>
      <w:r w:rsidRPr="009B19C8" w:rsidR="007301B2">
        <w:rPr>
          <w:rFonts w:ascii="Verdana" w:hAnsi="Verdana" w:eastAsiaTheme="minorEastAsia" w:cstheme="minorHAnsi"/>
          <w:bCs/>
          <w:noProof/>
          <w:color w:val="000000"/>
          <w:sz w:val="18"/>
          <w:szCs w:val="18"/>
        </w:rPr>
        <w:t>.</w:t>
      </w:r>
    </w:p>
    <w:p w:rsidRPr="009B19C8" w:rsidR="003700A2" w:rsidP="65A1E334" w:rsidRDefault="003700A2" w14:paraId="1A087F0E" w14:textId="4C2662AD">
      <w:pPr>
        <w:rPr>
          <w:rFonts w:ascii="Verdana" w:hAnsi="Verdana" w:eastAsia="游明朝" w:cs="Calibri" w:eastAsiaTheme="minorEastAsia" w:cstheme="minorAscii"/>
          <w:noProof/>
          <w:color w:val="000000"/>
          <w:sz w:val="18"/>
          <w:szCs w:val="18"/>
        </w:rPr>
      </w:pPr>
      <w:r w:rsidRPr="65A1E334" w:rsidR="003700A2">
        <w:rPr>
          <w:rFonts w:ascii="Verdana" w:hAnsi="Verdana" w:eastAsia="游明朝" w:cs="Calibri" w:eastAsiaTheme="minorEastAsia" w:cstheme="minorAscii"/>
          <w:b w:val="1"/>
          <w:bCs w:val="1"/>
          <w:noProof/>
          <w:color w:val="000000" w:themeColor="text1" w:themeTint="FF" w:themeShade="FF"/>
          <w:sz w:val="18"/>
          <w:szCs w:val="18"/>
        </w:rPr>
        <w:t xml:space="preserve">Outcomes: </w:t>
      </w:r>
      <w:r w:rsidRPr="65A1E334" w:rsidR="00B625CA">
        <w:rPr>
          <w:rFonts w:ascii="Verdana" w:hAnsi="Verdana" w:eastAsia="游明朝" w:cs="Calibri" w:eastAsiaTheme="minorEastAsia" w:cstheme="minorAscii"/>
          <w:noProof/>
          <w:color w:val="000000" w:themeColor="text1" w:themeTint="FF" w:themeShade="FF"/>
          <w:sz w:val="18"/>
          <w:szCs w:val="18"/>
        </w:rPr>
        <w:t xml:space="preserve">Participants are clear on expectations, </w:t>
      </w:r>
      <w:r w:rsidRPr="65A1E334" w:rsidR="00B331D0">
        <w:rPr>
          <w:rFonts w:ascii="Verdana" w:hAnsi="Verdana" w:eastAsia="游明朝" w:cs="Calibri" w:eastAsiaTheme="minorEastAsia" w:cstheme="minorAscii"/>
          <w:noProof/>
          <w:color w:val="000000" w:themeColor="text1" w:themeTint="FF" w:themeShade="FF"/>
          <w:sz w:val="18"/>
          <w:szCs w:val="18"/>
        </w:rPr>
        <w:t>format of the simulation and duration (3 days)</w:t>
      </w:r>
      <w:r w:rsidRPr="65A1E334" w:rsidR="00B625CA">
        <w:rPr>
          <w:rFonts w:ascii="Verdana" w:hAnsi="Verdana" w:eastAsia="游明朝" w:cs="Calibri" w:eastAsiaTheme="minorEastAsia" w:cstheme="minorAscii"/>
          <w:noProof/>
          <w:color w:val="000000" w:themeColor="text1" w:themeTint="FF" w:themeShade="FF"/>
          <w:sz w:val="18"/>
          <w:szCs w:val="18"/>
        </w:rPr>
        <w:t xml:space="preserve"> purpose and </w:t>
      </w:r>
      <w:r w:rsidRPr="65A1E334" w:rsidR="64C4BF5E">
        <w:rPr>
          <w:rFonts w:ascii="Verdana" w:hAnsi="Verdana" w:eastAsia="游明朝" w:cs="Calibri" w:eastAsiaTheme="minorEastAsia" w:cstheme="minorAscii"/>
          <w:noProof/>
          <w:color w:val="000000" w:themeColor="text1" w:themeTint="FF" w:themeShade="FF"/>
          <w:sz w:val="18"/>
          <w:szCs w:val="18"/>
        </w:rPr>
        <w:t>objective</w:t>
      </w:r>
      <w:r w:rsidRPr="65A1E334" w:rsidR="00B625CA">
        <w:rPr>
          <w:rFonts w:ascii="Verdana" w:hAnsi="Verdana" w:eastAsia="游明朝" w:cs="Calibri" w:eastAsiaTheme="minorEastAsia" w:cstheme="minorAscii"/>
          <w:noProof/>
          <w:color w:val="000000" w:themeColor="text1" w:themeTint="FF" w:themeShade="FF"/>
          <w:sz w:val="18"/>
          <w:szCs w:val="18"/>
        </w:rPr>
        <w:t xml:space="preserve"> of the </w:t>
      </w:r>
      <w:r w:rsidRPr="65A1E334" w:rsidR="002A754C">
        <w:rPr>
          <w:rFonts w:ascii="Verdana" w:hAnsi="Verdana" w:eastAsia="游明朝" w:cs="Calibri" w:eastAsiaTheme="minorEastAsia" w:cstheme="minorAscii"/>
          <w:noProof/>
          <w:color w:val="000000" w:themeColor="text1" w:themeTint="FF" w:themeShade="FF"/>
          <w:sz w:val="18"/>
          <w:szCs w:val="18"/>
        </w:rPr>
        <w:t>exercise</w:t>
      </w:r>
      <w:r w:rsidRPr="65A1E334" w:rsidR="00B625CA">
        <w:rPr>
          <w:rFonts w:ascii="Verdana" w:hAnsi="Verdana" w:eastAsia="游明朝" w:cs="Calibri" w:eastAsiaTheme="minorEastAsia" w:cstheme="minorAscii"/>
          <w:noProof/>
          <w:color w:val="000000" w:themeColor="text1" w:themeTint="FF" w:themeShade="FF"/>
          <w:sz w:val="18"/>
          <w:szCs w:val="18"/>
        </w:rPr>
        <w:t>, resources needed and communication rules (internal and external).</w:t>
      </w:r>
      <w:r w:rsidRPr="65A1E334" w:rsidR="00B331D0">
        <w:rPr>
          <w:rFonts w:ascii="Verdana" w:hAnsi="Verdana" w:eastAsia="游明朝" w:cs="Calibri" w:eastAsiaTheme="minorEastAsia" w:cstheme="minorAscii"/>
          <w:noProof/>
          <w:color w:val="000000" w:themeColor="text1" w:themeTint="FF" w:themeShade="FF"/>
          <w:sz w:val="18"/>
          <w:szCs w:val="18"/>
        </w:rPr>
        <w:t xml:space="preserve"> Scenario is presented.</w:t>
      </w:r>
    </w:p>
    <w:p w:rsidRPr="009B19C8" w:rsidR="003700A2" w:rsidP="007E29F7" w:rsidRDefault="003700A2" w14:paraId="52FEF614"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3700A2" w:rsidP="007E29F7" w:rsidRDefault="00B625CA" w14:paraId="1A334DBC" w14:textId="01E186F1">
      <w:pPr>
        <w:pStyle w:val="ListParagraph"/>
        <w:numPr>
          <w:ilvl w:val="0"/>
          <w:numId w:val="3"/>
        </w:numPr>
        <w:rPr>
          <w:rFonts w:ascii="Verdana" w:hAnsi="Verdana"/>
          <w:sz w:val="18"/>
          <w:szCs w:val="18"/>
        </w:rPr>
      </w:pPr>
      <w:r w:rsidRPr="65A1E334" w:rsidR="0413AE3C">
        <w:rPr>
          <w:rFonts w:ascii="Verdana" w:hAnsi="Verdana"/>
          <w:sz w:val="18"/>
          <w:szCs w:val="18"/>
        </w:rPr>
        <w:t>PowerPoint</w:t>
      </w:r>
      <w:r w:rsidRPr="65A1E334" w:rsidR="00B625CA">
        <w:rPr>
          <w:rFonts w:ascii="Verdana" w:hAnsi="Verdana"/>
          <w:sz w:val="18"/>
          <w:szCs w:val="18"/>
        </w:rPr>
        <w:t xml:space="preserve"> presentation on the simulation </w:t>
      </w:r>
      <w:r w:rsidRPr="65A1E334" w:rsidR="00B331D0">
        <w:rPr>
          <w:rFonts w:ascii="Verdana" w:hAnsi="Verdana"/>
          <w:sz w:val="18"/>
          <w:szCs w:val="18"/>
        </w:rPr>
        <w:t>processes</w:t>
      </w:r>
      <w:r w:rsidRPr="65A1E334" w:rsidR="00C52E2A">
        <w:rPr>
          <w:rFonts w:ascii="Verdana" w:hAnsi="Verdana"/>
          <w:sz w:val="18"/>
          <w:szCs w:val="18"/>
        </w:rPr>
        <w:t xml:space="preserve"> and scenario</w:t>
      </w:r>
      <w:r w:rsidRPr="65A1E334" w:rsidR="00B331D0">
        <w:rPr>
          <w:rFonts w:ascii="Verdana" w:hAnsi="Verdana"/>
          <w:sz w:val="18"/>
          <w:szCs w:val="18"/>
        </w:rPr>
        <w:t xml:space="preserve"> (1 hour)</w:t>
      </w:r>
    </w:p>
    <w:p w:rsidRPr="009B19C8" w:rsidR="007301B2" w:rsidP="007E29F7" w:rsidRDefault="007301B2" w14:paraId="5EABB0DC" w14:textId="1A2D8A7E">
      <w:pPr>
        <w:pStyle w:val="ListParagraph"/>
        <w:numPr>
          <w:ilvl w:val="0"/>
          <w:numId w:val="3"/>
        </w:numPr>
        <w:rPr>
          <w:rFonts w:ascii="Verdana" w:hAnsi="Verdana"/>
          <w:sz w:val="18"/>
          <w:szCs w:val="18"/>
        </w:rPr>
      </w:pPr>
      <w:r w:rsidRPr="009B19C8">
        <w:rPr>
          <w:rFonts w:ascii="Verdana" w:hAnsi="Verdana"/>
          <w:sz w:val="18"/>
          <w:szCs w:val="18"/>
        </w:rPr>
        <w:t>Opportunities for questions, clarifications, ensuring senior management participation (1 hour)</w:t>
      </w:r>
    </w:p>
    <w:p w:rsidRPr="009B19C8" w:rsidR="007301B2" w:rsidP="007E29F7" w:rsidRDefault="007301B2" w14:paraId="650C8F43" w14:textId="05690F7A">
      <w:pPr>
        <w:rPr>
          <w:rFonts w:ascii="Verdana" w:hAnsi="Verdana"/>
          <w:sz w:val="18"/>
          <w:szCs w:val="18"/>
        </w:rPr>
      </w:pPr>
      <w:r w:rsidRPr="009B19C8">
        <w:rPr>
          <w:rFonts w:ascii="Verdana" w:hAnsi="Verdana"/>
          <w:b/>
          <w:bCs/>
          <w:sz w:val="18"/>
          <w:szCs w:val="18"/>
        </w:rPr>
        <w:t xml:space="preserve">Mode of communication: </w:t>
      </w:r>
      <w:r w:rsidRPr="009B19C8">
        <w:rPr>
          <w:rFonts w:ascii="Verdana" w:hAnsi="Verdana"/>
          <w:sz w:val="18"/>
          <w:szCs w:val="18"/>
        </w:rPr>
        <w:t>Skype/</w:t>
      </w:r>
      <w:r w:rsidRPr="009B19C8" w:rsidR="00E569B3">
        <w:rPr>
          <w:rFonts w:ascii="Verdana" w:hAnsi="Verdana"/>
          <w:sz w:val="18"/>
          <w:szCs w:val="18"/>
        </w:rPr>
        <w:t>Zoom/Teams</w:t>
      </w:r>
      <w:r w:rsidRPr="009B19C8">
        <w:rPr>
          <w:rFonts w:ascii="Verdana" w:hAnsi="Verdana"/>
          <w:sz w:val="18"/>
          <w:szCs w:val="18"/>
        </w:rPr>
        <w:t xml:space="preserve"> (regions) and face to face (HQ)</w:t>
      </w:r>
    </w:p>
    <w:p w:rsidRPr="009B19C8" w:rsidR="003700A2" w:rsidP="007E29F7" w:rsidRDefault="004E4BA3" w14:paraId="72EFAB0D" w14:textId="467CBFFD">
      <w:pPr>
        <w:rPr>
          <w:rFonts w:ascii="Verdana" w:hAnsi="Verdana"/>
          <w:sz w:val="18"/>
          <w:szCs w:val="18"/>
        </w:rPr>
      </w:pPr>
      <w:r w:rsidRPr="66DEF50C" w:rsidR="15E0BED7">
        <w:rPr>
          <w:rFonts w:ascii="Verdana" w:hAnsi="Verdana"/>
          <w:b w:val="1"/>
          <w:bCs w:val="1"/>
          <w:sz w:val="18"/>
          <w:szCs w:val="18"/>
        </w:rPr>
        <w:t>Handouts:</w:t>
      </w:r>
      <w:r w:rsidRPr="66DEF50C" w:rsidR="003700A2">
        <w:rPr>
          <w:rFonts w:ascii="Verdana" w:hAnsi="Verdana"/>
          <w:b w:val="1"/>
          <w:bCs w:val="1"/>
          <w:sz w:val="18"/>
          <w:szCs w:val="18"/>
        </w:rPr>
        <w:t xml:space="preserve"> </w:t>
      </w:r>
      <w:r w:rsidRPr="66DEF50C" w:rsidR="007301B2">
        <w:rPr>
          <w:rFonts w:ascii="Verdana" w:hAnsi="Verdana"/>
          <w:sz w:val="18"/>
          <w:szCs w:val="18"/>
        </w:rPr>
        <w:t xml:space="preserve">Simulation </w:t>
      </w:r>
      <w:r w:rsidRPr="66DEF50C" w:rsidR="007301B2">
        <w:rPr>
          <w:rFonts w:ascii="Verdana" w:hAnsi="Verdana"/>
          <w:sz w:val="18"/>
          <w:szCs w:val="18"/>
        </w:rPr>
        <w:t>ToR</w:t>
      </w:r>
      <w:r w:rsidRPr="66DEF50C" w:rsidR="007301B2">
        <w:rPr>
          <w:rFonts w:ascii="Verdana" w:hAnsi="Verdana"/>
          <w:sz w:val="18"/>
          <w:szCs w:val="18"/>
        </w:rPr>
        <w:t>, communication rules (internal and external), facilitators’ roles, contact numbers</w:t>
      </w:r>
      <w:r w:rsidRPr="66DEF50C" w:rsidR="008361D0">
        <w:rPr>
          <w:rFonts w:ascii="Verdana" w:hAnsi="Verdana"/>
          <w:sz w:val="18"/>
          <w:szCs w:val="18"/>
        </w:rPr>
        <w:t xml:space="preserve">. </w:t>
      </w:r>
      <w:r w:rsidRPr="66DEF50C" w:rsidR="008361D0">
        <w:rPr>
          <w:rFonts w:ascii="Verdana" w:hAnsi="Verdana"/>
          <w:sz w:val="18"/>
          <w:szCs w:val="18"/>
        </w:rPr>
        <w:t>Also</w:t>
      </w:r>
      <w:r w:rsidRPr="66DEF50C" w:rsidR="008361D0">
        <w:rPr>
          <w:rFonts w:ascii="Verdana" w:hAnsi="Verdana"/>
          <w:sz w:val="18"/>
          <w:szCs w:val="18"/>
        </w:rPr>
        <w:t xml:space="preserve"> to distribute and read in advance of Day 1: NS situation report, OCHA situation report, scenario documents, NS </w:t>
      </w:r>
      <w:r w:rsidRPr="66DEF50C" w:rsidR="008361D0">
        <w:rPr>
          <w:rFonts w:ascii="Verdana" w:hAnsi="Verdana"/>
          <w:sz w:val="18"/>
          <w:szCs w:val="18"/>
        </w:rPr>
        <w:t>SOPs</w:t>
      </w:r>
      <w:r w:rsidRPr="66DEF50C" w:rsidR="008361D0">
        <w:rPr>
          <w:rFonts w:ascii="Verdana" w:hAnsi="Verdana"/>
          <w:sz w:val="18"/>
          <w:szCs w:val="18"/>
        </w:rPr>
        <w:t xml:space="preserve"> and tools, FSP agreement etc </w:t>
      </w:r>
    </w:p>
    <w:p w:rsidRPr="009B19C8" w:rsidR="003700A2" w:rsidP="007E29F7" w:rsidRDefault="003700A2" w14:paraId="73407A8F" w14:textId="77777777">
      <w:pPr>
        <w:rPr>
          <w:rFonts w:ascii="Verdana" w:hAnsi="Verdana" w:eastAsiaTheme="minorEastAsia" w:cstheme="minorHAnsi"/>
          <w:noProof/>
          <w:color w:val="000000" w:themeColor="text1"/>
          <w:sz w:val="18"/>
          <w:szCs w:val="18"/>
        </w:rPr>
      </w:pPr>
    </w:p>
    <w:p w:rsidRPr="009B19C8" w:rsidR="003700A2" w:rsidP="007E29F7" w:rsidRDefault="00DF350D" w14:paraId="0BAABC2F" w14:textId="34B244B8">
      <w:pPr>
        <w:rPr>
          <w:rFonts w:ascii="Verdana" w:hAnsi="Verdana"/>
          <w:b/>
          <w:bCs/>
          <w:sz w:val="20"/>
          <w:szCs w:val="20"/>
          <w:u w:val="single"/>
        </w:rPr>
      </w:pPr>
      <w:r w:rsidRPr="009B19C8">
        <w:rPr>
          <w:rFonts w:ascii="Verdana" w:hAnsi="Verdana"/>
          <w:b/>
          <w:bCs/>
          <w:sz w:val="20"/>
          <w:szCs w:val="20"/>
          <w:u w:val="single"/>
        </w:rPr>
        <w:t>15.00</w:t>
      </w:r>
      <w:r w:rsidRPr="009B19C8" w:rsidR="003700A2">
        <w:rPr>
          <w:rFonts w:ascii="Verdana" w:hAnsi="Verdana"/>
          <w:b/>
          <w:bCs/>
          <w:sz w:val="20"/>
          <w:szCs w:val="20"/>
          <w:u w:val="single"/>
        </w:rPr>
        <w:t xml:space="preserve"> – 1</w:t>
      </w:r>
      <w:r w:rsidRPr="009B19C8">
        <w:rPr>
          <w:rFonts w:ascii="Verdana" w:hAnsi="Verdana"/>
          <w:b/>
          <w:bCs/>
          <w:sz w:val="20"/>
          <w:szCs w:val="20"/>
          <w:u w:val="single"/>
        </w:rPr>
        <w:t>7.00 Facilitators meeting</w:t>
      </w:r>
    </w:p>
    <w:p w:rsidRPr="009B19C8" w:rsidR="003700A2" w:rsidP="007E29F7" w:rsidRDefault="003700A2" w14:paraId="300210D8" w14:textId="51CC7C77">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w:t>
      </w:r>
      <w:r w:rsidRPr="009B19C8" w:rsidR="007301B2">
        <w:rPr>
          <w:rFonts w:ascii="Verdana" w:hAnsi="Verdana" w:eastAsiaTheme="minorEastAsia" w:cstheme="minorHAnsi"/>
          <w:bCs/>
          <w:noProof/>
          <w:color w:val="000000"/>
          <w:sz w:val="18"/>
          <w:szCs w:val="18"/>
        </w:rPr>
        <w:t>Facilitation team final meeting pre-simulation to run down the scenario, injects, roles and tasks, plus observers’ responsibilities. Focus on guiding questions observation schedule (i.e. who is where, when)</w:t>
      </w:r>
    </w:p>
    <w:p w:rsidRPr="009B19C8" w:rsidR="003700A2" w:rsidP="007E29F7" w:rsidRDefault="003700A2" w14:paraId="5A4D0A08" w14:textId="7D75BCF3">
      <w:pPr>
        <w:spacing w:after="0" w:line="276" w:lineRule="auto"/>
        <w:rPr>
          <w:rFonts w:cs="Arial"/>
          <w:sz w:val="20"/>
          <w:szCs w:val="20"/>
          <w:lang w:val="en-US"/>
        </w:rPr>
      </w:pPr>
      <w:r w:rsidRPr="009B19C8">
        <w:rPr>
          <w:rFonts w:ascii="Verdana" w:hAnsi="Verdana" w:eastAsiaTheme="minorEastAsia" w:cstheme="minorHAnsi"/>
          <w:b/>
          <w:bCs/>
          <w:noProof/>
          <w:color w:val="000000"/>
          <w:sz w:val="18"/>
          <w:szCs w:val="18"/>
        </w:rPr>
        <w:t xml:space="preserve">Outcomes: </w:t>
      </w:r>
      <w:r w:rsidRPr="009B19C8" w:rsidR="00B625CA">
        <w:rPr>
          <w:rFonts w:ascii="Verdana" w:hAnsi="Verdana" w:eastAsiaTheme="minorEastAsia" w:cstheme="minorHAnsi"/>
          <w:noProof/>
          <w:color w:val="000000"/>
          <w:sz w:val="18"/>
          <w:szCs w:val="18"/>
        </w:rPr>
        <w:t>Facilitators are clear on their roles and tasks, exercise timeline, expected outcomes, possible challenges and solutions.</w:t>
      </w:r>
    </w:p>
    <w:p w:rsidRPr="009B19C8" w:rsidR="003700A2" w:rsidP="007E29F7" w:rsidRDefault="003700A2" w14:paraId="5886AD65"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3700A2" w:rsidP="65A1E334" w:rsidRDefault="007301B2" w14:paraId="41B6E963" w14:textId="3497593A">
      <w:pPr>
        <w:pStyle w:val="ListParagraph"/>
        <w:numPr>
          <w:ilvl w:val="0"/>
          <w:numId w:val="9"/>
        </w:numPr>
        <w:rPr>
          <w:rFonts w:ascii="Verdana" w:hAnsi="Verdana" w:eastAsia="游明朝" w:cs="Calibri" w:eastAsiaTheme="minorEastAsia" w:cstheme="minorAscii"/>
          <w:noProof/>
          <w:color w:val="000000"/>
          <w:sz w:val="18"/>
          <w:szCs w:val="18"/>
        </w:rPr>
      </w:pPr>
      <w:r w:rsidRPr="65A1E334" w:rsidR="007301B2">
        <w:rPr>
          <w:rFonts w:ascii="Verdana" w:hAnsi="Verdana" w:eastAsia="游明朝" w:cs="Calibri" w:eastAsiaTheme="minorEastAsia" w:cstheme="minorAscii"/>
          <w:noProof/>
          <w:color w:val="000000" w:themeColor="text1" w:themeTint="FF" w:themeShade="FF"/>
          <w:sz w:val="18"/>
          <w:szCs w:val="18"/>
        </w:rPr>
        <w:t xml:space="preserve">Meeting between </w:t>
      </w:r>
      <w:r w:rsidRPr="65A1E334" w:rsidR="26CEA701">
        <w:rPr>
          <w:rFonts w:ascii="Verdana" w:hAnsi="Verdana" w:eastAsia="游明朝" w:cs="Calibri" w:eastAsiaTheme="minorEastAsia" w:cstheme="minorAscii"/>
          <w:noProof/>
          <w:color w:val="000000" w:themeColor="text1" w:themeTint="FF" w:themeShade="FF"/>
          <w:sz w:val="18"/>
          <w:szCs w:val="18"/>
        </w:rPr>
        <w:t>facilitators</w:t>
      </w:r>
      <w:r w:rsidRPr="65A1E334" w:rsidR="007301B2">
        <w:rPr>
          <w:rFonts w:ascii="Verdana" w:hAnsi="Verdana" w:eastAsia="游明朝" w:cs="Calibri" w:eastAsiaTheme="minorEastAsia" w:cstheme="minorAscii"/>
          <w:noProof/>
          <w:color w:val="000000" w:themeColor="text1" w:themeTint="FF" w:themeShade="FF"/>
          <w:sz w:val="18"/>
          <w:szCs w:val="18"/>
        </w:rPr>
        <w:t xml:space="preserve"> - final run down on the simulation</w:t>
      </w:r>
    </w:p>
    <w:p w:rsidRPr="009B19C8" w:rsidR="003700A2" w:rsidP="65A1E334" w:rsidRDefault="007301B2" w14:paraId="212451CF" w14:textId="7120DAA5">
      <w:pPr>
        <w:pStyle w:val="ListParagraph"/>
        <w:numPr>
          <w:ilvl w:val="0"/>
          <w:numId w:val="9"/>
        </w:numPr>
        <w:rPr>
          <w:rFonts w:ascii="Verdana" w:hAnsi="Verdana" w:eastAsia="游明朝" w:cs="Calibri" w:eastAsiaTheme="minorEastAsia" w:cstheme="minorAscii"/>
          <w:noProof/>
          <w:color w:val="000000"/>
          <w:sz w:val="18"/>
          <w:szCs w:val="18"/>
        </w:rPr>
      </w:pPr>
      <w:r w:rsidRPr="65A1E334" w:rsidR="007301B2">
        <w:rPr>
          <w:rFonts w:ascii="Verdana" w:hAnsi="Verdana" w:eastAsia="游明朝" w:cs="Calibri" w:eastAsiaTheme="minorEastAsia" w:cstheme="minorAscii"/>
          <w:noProof/>
          <w:color w:val="000000" w:themeColor="text1" w:themeTint="FF" w:themeShade="FF"/>
          <w:sz w:val="18"/>
          <w:szCs w:val="18"/>
        </w:rPr>
        <w:t xml:space="preserve">Opportunities for questions, clarifications and identification of any remaining actions needed by </w:t>
      </w:r>
      <w:r w:rsidRPr="65A1E334" w:rsidR="7BAD517F">
        <w:rPr>
          <w:rFonts w:ascii="Verdana" w:hAnsi="Verdana" w:eastAsia="游明朝" w:cs="Calibri" w:eastAsiaTheme="minorEastAsia" w:cstheme="minorAscii"/>
          <w:noProof/>
          <w:color w:val="000000" w:themeColor="text1" w:themeTint="FF" w:themeShade="FF"/>
          <w:sz w:val="18"/>
          <w:szCs w:val="18"/>
        </w:rPr>
        <w:t>facilitation</w:t>
      </w:r>
      <w:r w:rsidRPr="65A1E334" w:rsidR="007301B2">
        <w:rPr>
          <w:rFonts w:ascii="Verdana" w:hAnsi="Verdana" w:eastAsia="游明朝" w:cs="Calibri" w:eastAsiaTheme="minorEastAsia" w:cstheme="minorAscii"/>
          <w:noProof/>
          <w:color w:val="000000" w:themeColor="text1" w:themeTint="FF" w:themeShade="FF"/>
          <w:sz w:val="18"/>
          <w:szCs w:val="18"/>
        </w:rPr>
        <w:t xml:space="preserve"> team</w:t>
      </w:r>
    </w:p>
    <w:p w:rsidRPr="009B19C8" w:rsidR="007301B2" w:rsidP="2BD48AC6" w:rsidRDefault="007301B2" w14:paraId="16F6F5FE" w14:textId="03D3DBF3">
      <w:pPr>
        <w:pStyle w:val="ListParagraph"/>
        <w:numPr>
          <w:ilvl w:val="0"/>
          <w:numId w:val="9"/>
        </w:numPr>
        <w:rPr>
          <w:rFonts w:ascii="Verdana" w:hAnsi="Verdana" w:eastAsiaTheme="minorEastAsia" w:cstheme="minorBidi"/>
          <w:noProof/>
          <w:color w:val="000000"/>
          <w:sz w:val="18"/>
          <w:szCs w:val="18"/>
        </w:rPr>
      </w:pPr>
    </w:p>
    <w:p w:rsidRPr="009B19C8" w:rsidR="007301B2" w:rsidP="007E29F7" w:rsidRDefault="007301B2" w14:paraId="2CF70F64" w14:textId="1CBDDCE0">
      <w:pPr>
        <w:rPr>
          <w:rFonts w:ascii="Verdana" w:hAnsi="Verdana"/>
          <w:sz w:val="18"/>
          <w:szCs w:val="18"/>
        </w:rPr>
      </w:pPr>
      <w:r w:rsidRPr="66DEF50C" w:rsidR="007301B2">
        <w:rPr>
          <w:rFonts w:ascii="Verdana" w:hAnsi="Verdana"/>
          <w:b w:val="1"/>
          <w:bCs w:val="1"/>
          <w:sz w:val="18"/>
          <w:szCs w:val="18"/>
        </w:rPr>
        <w:t xml:space="preserve">Mode of communication: </w:t>
      </w:r>
      <w:r w:rsidRPr="66DEF50C" w:rsidR="007301B2">
        <w:rPr>
          <w:rFonts w:ascii="Verdana" w:hAnsi="Verdana"/>
          <w:sz w:val="18"/>
          <w:szCs w:val="18"/>
        </w:rPr>
        <w:t>Face to face</w:t>
      </w:r>
    </w:p>
    <w:p w:rsidRPr="009B19C8" w:rsidR="00A43D59" w:rsidP="66DEF50C" w:rsidRDefault="004E4BA3" w14:paraId="4CC24BEE" w14:textId="2AE0B3AA">
      <w:pPr>
        <w:pStyle w:val="Normal"/>
        <w:rPr>
          <w:rFonts w:ascii="Verdana" w:hAnsi="Verdana"/>
          <w:sz w:val="18"/>
          <w:szCs w:val="18"/>
        </w:rPr>
      </w:pPr>
      <w:r w:rsidRPr="66DEF50C" w:rsidR="4E1F0DA4">
        <w:rPr>
          <w:rFonts w:ascii="Verdana" w:hAnsi="Verdana"/>
          <w:b w:val="1"/>
          <w:bCs w:val="1"/>
          <w:sz w:val="18"/>
          <w:szCs w:val="18"/>
        </w:rPr>
        <w:t>Handouts:</w:t>
      </w:r>
      <w:r w:rsidRPr="66DEF50C" w:rsidR="003700A2">
        <w:rPr>
          <w:rFonts w:ascii="Verdana" w:hAnsi="Verdana"/>
          <w:b w:val="1"/>
          <w:bCs w:val="1"/>
          <w:sz w:val="18"/>
          <w:szCs w:val="18"/>
        </w:rPr>
        <w:t xml:space="preserve"> </w:t>
      </w:r>
      <w:r w:rsidRPr="66DEF50C" w:rsidR="007301B2">
        <w:rPr>
          <w:rFonts w:ascii="Verdana" w:hAnsi="Verdana"/>
          <w:sz w:val="18"/>
          <w:szCs w:val="18"/>
        </w:rPr>
        <w:t>Simulation timetable/schedule, all supporting documents for simulation, observer forms</w:t>
      </w:r>
    </w:p>
    <w:p w:rsidRPr="009B19C8" w:rsidR="00EC15CA" w:rsidP="007E29F7" w:rsidRDefault="00EC15CA" w14:paraId="17713685" w14:textId="77777777">
      <w:pPr>
        <w:rPr>
          <w:rFonts w:ascii="Verdana" w:hAnsi="Verdana" w:eastAsiaTheme="minorEastAsia"/>
          <w:b/>
          <w:noProof/>
          <w:color w:val="C00000"/>
          <w:sz w:val="24"/>
          <w:szCs w:val="24"/>
        </w:rPr>
      </w:pPr>
    </w:p>
    <w:p w:rsidRPr="009B19C8" w:rsidR="00AC15CE" w:rsidP="007E29F7" w:rsidRDefault="00AC15CE" w14:paraId="068504D8" w14:textId="11539080">
      <w:pPr>
        <w:pStyle w:val="Subheading"/>
        <w:rPr>
          <w:rFonts w:ascii="Verdana" w:hAnsi="Verdana" w:eastAsiaTheme="minorEastAsia"/>
          <w:noProof/>
          <w:sz w:val="24"/>
          <w:szCs w:val="24"/>
          <w:u w:val="single"/>
        </w:rPr>
      </w:pPr>
      <w:r w:rsidRPr="009B19C8">
        <w:rPr>
          <w:rFonts w:ascii="Verdana" w:hAnsi="Verdana" w:eastAsiaTheme="minorEastAsia"/>
          <w:noProof/>
          <w:sz w:val="24"/>
          <w:szCs w:val="24"/>
          <w:u w:val="single"/>
        </w:rPr>
        <w:t xml:space="preserve">DAY 1 </w:t>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p>
    <w:p w:rsidRPr="009B19C8" w:rsidR="00A43D59" w:rsidP="007E29F7" w:rsidRDefault="00A43D59" w14:paraId="5944FDC4" w14:textId="77777777">
      <w:pPr>
        <w:rPr>
          <w:rFonts w:ascii="Verdana" w:hAnsi="Verdana" w:eastAsiaTheme="minorEastAsia"/>
          <w:b/>
          <w:noProof/>
          <w:color w:val="C00000"/>
          <w:sz w:val="24"/>
          <w:szCs w:val="24"/>
        </w:rPr>
      </w:pPr>
    </w:p>
    <w:p w:rsidRPr="009B19C8" w:rsidR="001168E9" w:rsidP="007E29F7" w:rsidRDefault="00A43D59" w14:paraId="6D14F4E4" w14:textId="5B7EF963">
      <w:pPr>
        <w:rPr>
          <w:rFonts w:ascii="Verdana" w:hAnsi="Verdana" w:eastAsiaTheme="minorEastAsia" w:cstheme="minorHAnsi"/>
          <w:b/>
          <w:bCs/>
          <w:noProof/>
          <w:color w:val="000000"/>
          <w:sz w:val="18"/>
          <w:szCs w:val="18"/>
          <w:u w:val="single"/>
        </w:rPr>
      </w:pPr>
      <w:r w:rsidRPr="009B19C8">
        <w:rPr>
          <w:rFonts w:ascii="Verdana" w:hAnsi="Verdana" w:eastAsiaTheme="minorEastAsia"/>
          <w:b/>
          <w:noProof/>
          <w:color w:val="C00000"/>
          <w:sz w:val="24"/>
          <w:szCs w:val="24"/>
        </w:rPr>
        <w:t>Morning</w:t>
      </w:r>
    </w:p>
    <w:p w:rsidR="002A754C" w:rsidP="007E29F7" w:rsidRDefault="00B22EAE" w14:paraId="7F9A152C" w14:textId="300309C4">
      <w:pPr>
        <w:rPr>
          <w:rFonts w:ascii="Verdana" w:hAnsi="Verdana" w:eastAsiaTheme="minorEastAsia" w:cstheme="minorHAnsi"/>
          <w:b/>
          <w:bCs/>
          <w:noProof/>
          <w:color w:val="000000"/>
          <w:sz w:val="20"/>
          <w:szCs w:val="20"/>
          <w:u w:val="single"/>
        </w:rPr>
      </w:pPr>
      <w:r>
        <w:rPr>
          <w:rFonts w:ascii="Verdana" w:hAnsi="Verdana" w:eastAsiaTheme="minorEastAsia" w:cstheme="minorHAnsi"/>
          <w:b/>
          <w:bCs/>
          <w:noProof/>
          <w:color w:val="000000"/>
          <w:sz w:val="20"/>
          <w:szCs w:val="20"/>
          <w:u w:val="single"/>
        </w:rPr>
        <w:t>9.00</w:t>
      </w:r>
      <w:r w:rsidRPr="009B19C8" w:rsidR="002A754C">
        <w:rPr>
          <w:rFonts w:ascii="Verdana" w:hAnsi="Verdana" w:eastAsiaTheme="minorEastAsia" w:cstheme="minorHAnsi"/>
          <w:b/>
          <w:bCs/>
          <w:noProof/>
          <w:color w:val="000000"/>
          <w:sz w:val="20"/>
          <w:szCs w:val="20"/>
          <w:u w:val="single"/>
        </w:rPr>
        <w:t xml:space="preserve"> – 9.</w:t>
      </w:r>
      <w:r>
        <w:rPr>
          <w:rFonts w:ascii="Verdana" w:hAnsi="Verdana" w:eastAsiaTheme="minorEastAsia" w:cstheme="minorHAnsi"/>
          <w:b/>
          <w:bCs/>
          <w:noProof/>
          <w:color w:val="000000"/>
          <w:sz w:val="20"/>
          <w:szCs w:val="20"/>
          <w:u w:val="single"/>
        </w:rPr>
        <w:t>30</w:t>
      </w:r>
      <w:r w:rsidRPr="009B19C8" w:rsidR="002A754C">
        <w:rPr>
          <w:rFonts w:ascii="Verdana" w:hAnsi="Verdana" w:eastAsiaTheme="minorEastAsia" w:cstheme="minorHAnsi"/>
          <w:b/>
          <w:bCs/>
          <w:noProof/>
          <w:color w:val="000000"/>
          <w:sz w:val="20"/>
          <w:szCs w:val="20"/>
          <w:u w:val="single"/>
        </w:rPr>
        <w:t xml:space="preserve">  Facilitators meeting</w:t>
      </w:r>
    </w:p>
    <w:p w:rsidRPr="009B19C8" w:rsidR="002A754C" w:rsidP="007E29F7" w:rsidRDefault="002A754C" w14:paraId="2D1A2382" w14:textId="77777777">
      <w:pPr>
        <w:rPr>
          <w:rFonts w:ascii="Verdana" w:hAnsi="Verdana" w:eastAsiaTheme="minorEastAsia" w:cstheme="minorHAnsi"/>
          <w:b/>
          <w:bCs/>
          <w:noProof/>
          <w:color w:val="000000"/>
          <w:sz w:val="20"/>
          <w:szCs w:val="20"/>
          <w:u w:val="single"/>
        </w:rPr>
      </w:pPr>
    </w:p>
    <w:p w:rsidRPr="009B19C8" w:rsidR="00F7427A" w:rsidP="007E29F7" w:rsidRDefault="007A160A" w14:paraId="7D7A1B91" w14:textId="74932464">
      <w:pPr>
        <w:rPr>
          <w:rFonts w:ascii="Verdana" w:hAnsi="Verdana" w:eastAsiaTheme="minorEastAsia" w:cstheme="minorHAnsi"/>
          <w:b/>
          <w:bCs/>
          <w:noProof/>
          <w:color w:val="000000"/>
          <w:sz w:val="20"/>
          <w:szCs w:val="20"/>
          <w:u w:val="single"/>
        </w:rPr>
      </w:pPr>
      <w:r w:rsidRPr="009B19C8">
        <w:rPr>
          <w:rFonts w:ascii="Verdana" w:hAnsi="Verdana" w:eastAsiaTheme="minorEastAsia" w:cstheme="minorHAnsi"/>
          <w:b/>
          <w:bCs/>
          <w:noProof/>
          <w:color w:val="000000"/>
          <w:sz w:val="20"/>
          <w:szCs w:val="20"/>
          <w:u w:val="single"/>
        </w:rPr>
        <w:t>9.</w:t>
      </w:r>
      <w:r w:rsidRPr="009B19C8" w:rsidR="002A754C">
        <w:rPr>
          <w:rFonts w:ascii="Verdana" w:hAnsi="Verdana" w:eastAsiaTheme="minorEastAsia" w:cstheme="minorHAnsi"/>
          <w:b/>
          <w:bCs/>
          <w:noProof/>
          <w:color w:val="000000"/>
          <w:sz w:val="20"/>
          <w:szCs w:val="20"/>
          <w:u w:val="single"/>
        </w:rPr>
        <w:t>30</w:t>
      </w:r>
      <w:r w:rsidRPr="009B19C8">
        <w:rPr>
          <w:rFonts w:ascii="Verdana" w:hAnsi="Verdana" w:eastAsiaTheme="minorEastAsia" w:cstheme="minorHAnsi"/>
          <w:b/>
          <w:bCs/>
          <w:noProof/>
          <w:color w:val="000000"/>
          <w:sz w:val="20"/>
          <w:szCs w:val="20"/>
          <w:u w:val="single"/>
        </w:rPr>
        <w:t xml:space="preserve"> – 10.</w:t>
      </w:r>
      <w:r w:rsidRPr="009B19C8" w:rsidR="002A754C">
        <w:rPr>
          <w:rFonts w:ascii="Verdana" w:hAnsi="Verdana" w:eastAsiaTheme="minorEastAsia" w:cstheme="minorHAnsi"/>
          <w:b/>
          <w:bCs/>
          <w:noProof/>
          <w:color w:val="000000"/>
          <w:sz w:val="20"/>
          <w:szCs w:val="20"/>
          <w:u w:val="single"/>
        </w:rPr>
        <w:t>00</w:t>
      </w:r>
      <w:r w:rsidRPr="009B19C8">
        <w:rPr>
          <w:rFonts w:ascii="Verdana" w:hAnsi="Verdana" w:eastAsiaTheme="minorEastAsia" w:cstheme="minorHAnsi"/>
          <w:b/>
          <w:bCs/>
          <w:noProof/>
          <w:color w:val="000000"/>
          <w:sz w:val="20"/>
          <w:szCs w:val="20"/>
          <w:u w:val="single"/>
        </w:rPr>
        <w:t xml:space="preserve"> </w:t>
      </w:r>
      <w:r w:rsidRPr="009B19C8" w:rsidR="00C52E2A">
        <w:rPr>
          <w:rFonts w:ascii="Verdana" w:hAnsi="Verdana" w:eastAsiaTheme="minorEastAsia" w:cstheme="minorHAnsi"/>
          <w:b/>
          <w:bCs/>
          <w:noProof/>
          <w:color w:val="000000"/>
          <w:sz w:val="20"/>
          <w:szCs w:val="20"/>
          <w:u w:val="single"/>
        </w:rPr>
        <w:t xml:space="preserve">Inject #1 Setting the scene </w:t>
      </w:r>
      <w:r w:rsidRPr="009B19C8" w:rsidR="004119B2">
        <w:rPr>
          <w:rFonts w:ascii="Verdana" w:hAnsi="Verdana" w:eastAsiaTheme="minorEastAsia" w:cstheme="minorHAnsi"/>
          <w:b/>
          <w:bCs/>
          <w:noProof/>
          <w:color w:val="000000"/>
          <w:sz w:val="20"/>
          <w:szCs w:val="20"/>
          <w:u w:val="single"/>
        </w:rPr>
        <w:t>(I</w:t>
      </w:r>
      <w:r w:rsidRPr="009B19C8" w:rsidR="00C52E2A">
        <w:rPr>
          <w:rFonts w:ascii="Verdana" w:hAnsi="Verdana" w:eastAsiaTheme="minorEastAsia" w:cstheme="minorHAnsi"/>
          <w:b/>
          <w:bCs/>
          <w:noProof/>
          <w:color w:val="000000"/>
          <w:sz w:val="20"/>
          <w:szCs w:val="20"/>
          <w:u w:val="single"/>
        </w:rPr>
        <w:t>nformation only</w:t>
      </w:r>
      <w:r w:rsidRPr="009B19C8" w:rsidR="004119B2">
        <w:rPr>
          <w:rFonts w:ascii="Verdana" w:hAnsi="Verdana" w:eastAsiaTheme="minorEastAsia" w:cstheme="minorHAnsi"/>
          <w:b/>
          <w:bCs/>
          <w:noProof/>
          <w:color w:val="000000"/>
          <w:sz w:val="20"/>
          <w:szCs w:val="20"/>
          <w:u w:val="single"/>
        </w:rPr>
        <w:t>)</w:t>
      </w:r>
      <w:r w:rsidRPr="009B19C8" w:rsidR="00770F78">
        <w:rPr>
          <w:rFonts w:ascii="Verdana" w:hAnsi="Verdana" w:eastAsiaTheme="minorEastAsia" w:cstheme="minorHAnsi"/>
          <w:b/>
          <w:bCs/>
          <w:noProof/>
          <w:color w:val="000000"/>
          <w:sz w:val="20"/>
          <w:szCs w:val="20"/>
          <w:u w:val="single"/>
        </w:rPr>
        <w:t xml:space="preserve"> </w:t>
      </w:r>
    </w:p>
    <w:p w:rsidRPr="009B19C8" w:rsidR="007A160A" w:rsidP="007E29F7" w:rsidRDefault="00F7427A" w14:paraId="0FBE351E" w14:textId="1194C0A0">
      <w:pPr>
        <w:rPr>
          <w:rFonts w:ascii="Verdana" w:hAnsi="Verdana" w:eastAsiaTheme="minorEastAsia" w:cstheme="minorHAnsi"/>
          <w:b/>
          <w:bCs/>
          <w:noProof/>
          <w:color w:val="000000"/>
          <w:sz w:val="20"/>
          <w:szCs w:val="20"/>
        </w:rPr>
      </w:pPr>
      <w:r w:rsidRPr="009B19C8">
        <w:rPr>
          <w:rFonts w:ascii="Verdana" w:hAnsi="Verdana" w:eastAsiaTheme="minorEastAsia" w:cstheme="minorHAnsi"/>
          <w:b/>
          <w:bCs/>
          <w:noProof/>
          <w:color w:val="000000"/>
          <w:sz w:val="20"/>
          <w:szCs w:val="20"/>
        </w:rPr>
        <w:t xml:space="preserve">Thematic area: </w:t>
      </w:r>
      <w:r w:rsidR="00B22EAE">
        <w:rPr>
          <w:rFonts w:ascii="Verdana" w:hAnsi="Verdana" w:eastAsiaTheme="minorEastAsia" w:cstheme="minorHAnsi"/>
          <w:b/>
          <w:bCs/>
          <w:noProof/>
          <w:color w:val="000000"/>
          <w:sz w:val="20"/>
          <w:szCs w:val="20"/>
        </w:rPr>
        <w:t>Planning; Assessment</w:t>
      </w:r>
    </w:p>
    <w:p w:rsidRPr="009B19C8" w:rsidR="007A160A" w:rsidP="65A1E334" w:rsidRDefault="007A160A" w14:paraId="0F086D15" w14:textId="7AC69A2B">
      <w:pPr>
        <w:rPr>
          <w:rFonts w:ascii="Verdana" w:hAnsi="Verdana" w:eastAsia="游明朝" w:cs="Calibri" w:eastAsiaTheme="minorEastAsia" w:cstheme="minorAscii"/>
          <w:noProof/>
          <w:color w:val="000000"/>
          <w:sz w:val="18"/>
          <w:szCs w:val="18"/>
        </w:rPr>
      </w:pPr>
      <w:r w:rsidRPr="65A1E334" w:rsidR="007A160A">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7A160A">
        <w:rPr>
          <w:rFonts w:ascii="Verdana" w:hAnsi="Verdana" w:eastAsia="游明朝" w:cs="Calibri" w:eastAsiaTheme="minorEastAsia" w:cstheme="minorAscii"/>
          <w:noProof/>
          <w:color w:val="000000" w:themeColor="text1" w:themeTint="FF" w:themeShade="FF"/>
          <w:sz w:val="18"/>
          <w:szCs w:val="18"/>
        </w:rPr>
        <w:t xml:space="preserve"> – </w:t>
      </w:r>
      <w:r w:rsidRPr="65A1E334" w:rsidR="00F7427A">
        <w:rPr>
          <w:rFonts w:ascii="Verdana" w:hAnsi="Verdana" w:eastAsia="游明朝" w:cs="Calibri" w:eastAsiaTheme="minorEastAsia" w:cstheme="minorAscii"/>
          <w:noProof/>
          <w:color w:val="000000" w:themeColor="text1" w:themeTint="FF" w:themeShade="FF"/>
          <w:sz w:val="18"/>
          <w:szCs w:val="18"/>
        </w:rPr>
        <w:t xml:space="preserve">This activity sets the response context. </w:t>
      </w:r>
      <w:r w:rsidRPr="65A1E334" w:rsidR="0350218C">
        <w:rPr>
          <w:rFonts w:ascii="Verdana" w:hAnsi="Verdana" w:eastAsia="游明朝" w:cs="Calibri" w:eastAsiaTheme="minorEastAsia" w:cstheme="minorAscii"/>
          <w:noProof/>
          <w:color w:val="000000" w:themeColor="text1" w:themeTint="FF" w:themeShade="FF"/>
          <w:sz w:val="18"/>
          <w:szCs w:val="18"/>
        </w:rPr>
        <w:t>Facilitator</w:t>
      </w:r>
      <w:r w:rsidRPr="65A1E334" w:rsidR="00C52E2A">
        <w:rPr>
          <w:rFonts w:ascii="Verdana" w:hAnsi="Verdana" w:eastAsia="游明朝" w:cs="Calibri" w:eastAsiaTheme="minorEastAsia" w:cstheme="minorAscii"/>
          <w:noProof/>
          <w:color w:val="000000" w:themeColor="text1" w:themeTint="FF" w:themeShade="FF"/>
          <w:sz w:val="18"/>
          <w:szCs w:val="18"/>
        </w:rPr>
        <w:t xml:space="preserve"> team will share information with the participants on the situation, including situation reports (e.g. NS, IFRC, OCHA, relevant Ministry reports) and NS response plan of action (with </w:t>
      </w:r>
      <w:r w:rsidRPr="65A1E334" w:rsidR="00C52E2A">
        <w:rPr>
          <w:rFonts w:ascii="Verdana" w:hAnsi="Verdana" w:eastAsia="游明朝" w:cs="Calibri" w:eastAsiaTheme="minorEastAsia" w:cstheme="minorAscii"/>
          <w:noProof/>
          <w:color w:val="000000" w:themeColor="text1" w:themeTint="FF" w:themeShade="FF"/>
          <w:sz w:val="18"/>
          <w:szCs w:val="18"/>
        </w:rPr>
        <w:t>indicated</w:t>
      </w:r>
      <w:r w:rsidRPr="65A1E334" w:rsidR="00C52E2A">
        <w:rPr>
          <w:rFonts w:ascii="Verdana" w:hAnsi="Verdana" w:eastAsia="游明朝" w:cs="Calibri" w:eastAsiaTheme="minorEastAsia" w:cstheme="minorAscii"/>
          <w:noProof/>
          <w:color w:val="000000" w:themeColor="text1" w:themeTint="FF" w:themeShade="FF"/>
          <w:sz w:val="18"/>
          <w:szCs w:val="18"/>
        </w:rPr>
        <w:t xml:space="preserve"> financial support approved). The participants will assign roles and responsibilities between them.</w:t>
      </w:r>
    </w:p>
    <w:p w:rsidRPr="009B19C8" w:rsidR="007A160A" w:rsidP="007E29F7" w:rsidRDefault="007A160A" w14:paraId="514D8669" w14:textId="77777777">
      <w:pPr>
        <w:rPr>
          <w:rFonts w:ascii="Verdana" w:hAnsi="Verdana" w:eastAsiaTheme="minorEastAsia" w:cstheme="minorHAnsi"/>
          <w:noProof/>
          <w:color w:val="000000"/>
          <w:sz w:val="18"/>
          <w:szCs w:val="18"/>
        </w:rPr>
      </w:pPr>
      <w:r w:rsidRPr="009B19C8">
        <w:rPr>
          <w:rFonts w:ascii="Verdana" w:hAnsi="Verdana" w:eastAsiaTheme="minorEastAsia" w:cstheme="minorHAnsi"/>
          <w:b/>
          <w:bCs/>
          <w:noProof/>
          <w:color w:val="000000"/>
          <w:sz w:val="18"/>
          <w:szCs w:val="18"/>
        </w:rPr>
        <w:t xml:space="preserve">Outcomes: </w:t>
      </w:r>
    </w:p>
    <w:p w:rsidRPr="009B19C8" w:rsidR="00C52E2A" w:rsidP="007E29F7" w:rsidRDefault="00C52E2A" w14:paraId="2A382572" w14:textId="77777777">
      <w:pPr>
        <w:pStyle w:val="ListParagraph"/>
        <w:numPr>
          <w:ilvl w:val="0"/>
          <w:numId w:val="2"/>
        </w:numPr>
        <w:spacing w:after="0"/>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Each Branch identifies a TL/focal point.</w:t>
      </w:r>
    </w:p>
    <w:p w:rsidRPr="009B19C8" w:rsidR="00C52E2A" w:rsidP="007E29F7" w:rsidRDefault="00C52E2A" w14:paraId="47015AB5" w14:textId="77777777">
      <w:pPr>
        <w:pStyle w:val="ListParagraph"/>
        <w:numPr>
          <w:ilvl w:val="0"/>
          <w:numId w:val="2"/>
        </w:numPr>
        <w:spacing w:after="0"/>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 xml:space="preserve">EOC established and participants take roles and responsibilities, as per the SOPs or RACI </w:t>
      </w:r>
    </w:p>
    <w:p w:rsidRPr="009B19C8" w:rsidR="00C52E2A" w:rsidP="007E29F7" w:rsidRDefault="00C52E2A" w14:paraId="1A01B8DC" w14:textId="2D2A9DCB">
      <w:pPr>
        <w:pStyle w:val="ListParagraph"/>
        <w:numPr>
          <w:ilvl w:val="0"/>
          <w:numId w:val="2"/>
        </w:numPr>
        <w:spacing w:after="0"/>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Situation analysis shared; distribution of tasks allocated; internal communication</w:t>
      </w:r>
      <w:r w:rsidRPr="009B19C8" w:rsidR="00585D25">
        <w:rPr>
          <w:rFonts w:ascii="Verdana" w:hAnsi="Verdana" w:eastAsiaTheme="minorEastAsia" w:cstheme="minorHAnsi"/>
          <w:bCs/>
          <w:noProof/>
          <w:color w:val="000000"/>
          <w:sz w:val="18"/>
          <w:szCs w:val="18"/>
        </w:rPr>
        <w:t xml:space="preserve"> protocols agreed</w:t>
      </w:r>
      <w:r w:rsidRPr="009B19C8">
        <w:rPr>
          <w:rFonts w:ascii="Verdana" w:hAnsi="Verdana" w:eastAsiaTheme="minorEastAsia" w:cstheme="minorHAnsi"/>
          <w:bCs/>
          <w:noProof/>
          <w:color w:val="000000"/>
          <w:sz w:val="18"/>
          <w:szCs w:val="18"/>
        </w:rPr>
        <w:t xml:space="preserve"> (between regions and HQ) </w:t>
      </w:r>
    </w:p>
    <w:p w:rsidRPr="009B19C8" w:rsidR="007A160A" w:rsidP="007E29F7" w:rsidRDefault="007A160A" w14:paraId="069B50BE" w14:textId="4C830901">
      <w:pPr>
        <w:rPr>
          <w:rFonts w:ascii="Verdana" w:hAnsi="Verdana"/>
          <w:b/>
          <w:bCs/>
          <w:sz w:val="18"/>
          <w:szCs w:val="18"/>
        </w:rPr>
      </w:pPr>
    </w:p>
    <w:p w:rsidRPr="009B19C8" w:rsidR="00C52E2A" w:rsidP="007E29F7" w:rsidRDefault="00C52E2A" w14:paraId="48AE2DCA" w14:textId="1EBA7E1F">
      <w:pPr>
        <w:rPr>
          <w:rFonts w:ascii="Verdana" w:hAnsi="Verdana"/>
          <w:sz w:val="18"/>
          <w:szCs w:val="18"/>
        </w:rPr>
      </w:pPr>
      <w:r w:rsidRPr="66DEF50C" w:rsidR="00C52E2A">
        <w:rPr>
          <w:rFonts w:ascii="Verdana" w:hAnsi="Verdana"/>
          <w:b w:val="1"/>
          <w:bCs w:val="1"/>
          <w:sz w:val="18"/>
          <w:szCs w:val="18"/>
        </w:rPr>
        <w:t>Mode of communication:</w:t>
      </w:r>
      <w:r w:rsidRPr="66DEF50C" w:rsidR="00585D25">
        <w:rPr>
          <w:rFonts w:ascii="Verdana" w:hAnsi="Verdana"/>
          <w:b w:val="1"/>
          <w:bCs w:val="1"/>
          <w:sz w:val="18"/>
          <w:szCs w:val="18"/>
        </w:rPr>
        <w:t xml:space="preserve"> </w:t>
      </w:r>
      <w:r w:rsidRPr="66DEF50C" w:rsidR="00585D25">
        <w:rPr>
          <w:rFonts w:ascii="Verdana" w:hAnsi="Verdana"/>
          <w:sz w:val="18"/>
          <w:szCs w:val="18"/>
        </w:rPr>
        <w:t>Email</w:t>
      </w:r>
    </w:p>
    <w:p w:rsidRPr="009B19C8" w:rsidR="00A909E0" w:rsidP="66DEF50C" w:rsidRDefault="00C52E2A" w14:paraId="313225EE" w14:textId="2A46BBA4">
      <w:pPr>
        <w:pStyle w:val="Normal"/>
        <w:rPr>
          <w:rFonts w:ascii="Verdana" w:hAnsi="Verdana"/>
          <w:sz w:val="18"/>
          <w:szCs w:val="18"/>
        </w:rPr>
      </w:pPr>
      <w:r w:rsidRPr="66DEF50C" w:rsidR="275DC184">
        <w:rPr>
          <w:rFonts w:ascii="Verdana" w:hAnsi="Verdana"/>
          <w:b w:val="1"/>
          <w:bCs w:val="1"/>
          <w:sz w:val="18"/>
          <w:szCs w:val="18"/>
        </w:rPr>
        <w:t>Handouts:</w:t>
      </w:r>
      <w:r w:rsidRPr="66DEF50C" w:rsidR="007A160A">
        <w:rPr>
          <w:rFonts w:ascii="Verdana" w:hAnsi="Verdana"/>
          <w:b w:val="1"/>
          <w:bCs w:val="1"/>
          <w:sz w:val="18"/>
          <w:szCs w:val="18"/>
        </w:rPr>
        <w:t xml:space="preserve"> </w:t>
      </w:r>
      <w:r w:rsidRPr="66DEF50C" w:rsidR="007A160A">
        <w:rPr>
          <w:rFonts w:ascii="Verdana" w:hAnsi="Verdana"/>
          <w:sz w:val="18"/>
          <w:szCs w:val="18"/>
        </w:rPr>
        <w:t xml:space="preserve"> </w:t>
      </w:r>
      <w:r w:rsidRPr="66DEF50C" w:rsidR="00C52E2A">
        <w:rPr>
          <w:rFonts w:ascii="Verdana" w:hAnsi="Verdana"/>
          <w:sz w:val="18"/>
          <w:szCs w:val="18"/>
        </w:rPr>
        <w:t xml:space="preserve">NS situation report, OCHA situation report, NS DREF </w:t>
      </w:r>
      <w:r w:rsidRPr="66DEF50C" w:rsidR="00C52E2A">
        <w:rPr>
          <w:rFonts w:ascii="Verdana" w:hAnsi="Verdana"/>
          <w:sz w:val="18"/>
          <w:szCs w:val="18"/>
        </w:rPr>
        <w:t>EPoA</w:t>
      </w:r>
      <w:r w:rsidRPr="66DEF50C" w:rsidR="00FD225A">
        <w:rPr>
          <w:rFonts w:ascii="Verdana" w:hAnsi="Verdana"/>
          <w:sz w:val="18"/>
          <w:szCs w:val="18"/>
        </w:rPr>
        <w:t xml:space="preserve">, Inject </w:t>
      </w:r>
      <w:r w:rsidRPr="66DEF50C" w:rsidR="00FD225A">
        <w:rPr>
          <w:rFonts w:ascii="Verdana" w:hAnsi="Verdana" w:eastAsia="游明朝" w:cs="Calibri" w:eastAsiaTheme="minorEastAsia" w:cstheme="minorAscii"/>
          <w:noProof/>
          <w:color w:val="000000" w:themeColor="text1" w:themeTint="FF" w:themeShade="FF"/>
          <w:sz w:val="18"/>
          <w:szCs w:val="18"/>
        </w:rPr>
        <w:t>#1</w:t>
      </w:r>
    </w:p>
    <w:p w:rsidRPr="009B19C8" w:rsidR="007A160A" w:rsidP="007E29F7" w:rsidRDefault="007A160A" w14:paraId="06CCC114" w14:textId="77777777">
      <w:pPr>
        <w:rPr>
          <w:rFonts w:ascii="Verdana" w:hAnsi="Verdana"/>
          <w:sz w:val="18"/>
          <w:szCs w:val="18"/>
        </w:rPr>
      </w:pPr>
    </w:p>
    <w:p w:rsidRPr="009B19C8" w:rsidR="001168E9" w:rsidP="007E29F7" w:rsidRDefault="00A43D59" w14:paraId="5803BBFF" w14:textId="092563BA">
      <w:pPr>
        <w:rPr>
          <w:rFonts w:ascii="Verdana" w:hAnsi="Verdana" w:eastAsiaTheme="minorEastAsia" w:cstheme="minorHAnsi"/>
          <w:b/>
          <w:bCs/>
          <w:noProof/>
          <w:color w:val="000000"/>
          <w:sz w:val="20"/>
          <w:szCs w:val="20"/>
          <w:u w:val="single"/>
        </w:rPr>
      </w:pPr>
      <w:r w:rsidRPr="009B19C8">
        <w:rPr>
          <w:rFonts w:ascii="Verdana" w:hAnsi="Verdana" w:eastAsiaTheme="minorEastAsia" w:cstheme="minorHAnsi"/>
          <w:b/>
          <w:bCs/>
          <w:noProof/>
          <w:color w:val="000000"/>
          <w:sz w:val="20"/>
          <w:szCs w:val="20"/>
          <w:u w:val="single"/>
        </w:rPr>
        <w:t>10.</w:t>
      </w:r>
      <w:r w:rsidRPr="009B19C8" w:rsidR="00F7427A">
        <w:rPr>
          <w:rFonts w:ascii="Verdana" w:hAnsi="Verdana" w:eastAsiaTheme="minorEastAsia" w:cstheme="minorHAnsi"/>
          <w:b/>
          <w:bCs/>
          <w:noProof/>
          <w:color w:val="000000"/>
          <w:sz w:val="20"/>
          <w:szCs w:val="20"/>
          <w:u w:val="single"/>
        </w:rPr>
        <w:t>0</w:t>
      </w:r>
      <w:r w:rsidRPr="009B19C8">
        <w:rPr>
          <w:rFonts w:ascii="Verdana" w:hAnsi="Verdana" w:eastAsiaTheme="minorEastAsia" w:cstheme="minorHAnsi"/>
          <w:b/>
          <w:bCs/>
          <w:noProof/>
          <w:color w:val="000000"/>
          <w:sz w:val="20"/>
          <w:szCs w:val="20"/>
          <w:u w:val="single"/>
        </w:rPr>
        <w:t>0- 1</w:t>
      </w:r>
      <w:r w:rsidRPr="009B19C8" w:rsidR="00F7427A">
        <w:rPr>
          <w:rFonts w:ascii="Verdana" w:hAnsi="Verdana" w:eastAsiaTheme="minorEastAsia" w:cstheme="minorHAnsi"/>
          <w:b/>
          <w:bCs/>
          <w:noProof/>
          <w:color w:val="000000"/>
          <w:sz w:val="20"/>
          <w:szCs w:val="20"/>
          <w:u w:val="single"/>
        </w:rPr>
        <w:t>2</w:t>
      </w:r>
      <w:r w:rsidRPr="009B19C8">
        <w:rPr>
          <w:rFonts w:ascii="Verdana" w:hAnsi="Verdana" w:eastAsiaTheme="minorEastAsia" w:cstheme="minorHAnsi"/>
          <w:b/>
          <w:bCs/>
          <w:noProof/>
          <w:color w:val="000000"/>
          <w:sz w:val="20"/>
          <w:szCs w:val="20"/>
          <w:u w:val="single"/>
        </w:rPr>
        <w:t>.</w:t>
      </w:r>
      <w:r w:rsidRPr="009B19C8" w:rsidR="00F7427A">
        <w:rPr>
          <w:rFonts w:ascii="Verdana" w:hAnsi="Verdana" w:eastAsiaTheme="minorEastAsia" w:cstheme="minorHAnsi"/>
          <w:b/>
          <w:bCs/>
          <w:noProof/>
          <w:color w:val="000000"/>
          <w:sz w:val="20"/>
          <w:szCs w:val="20"/>
          <w:u w:val="single"/>
        </w:rPr>
        <w:t>0</w:t>
      </w:r>
      <w:r w:rsidRPr="009B19C8">
        <w:rPr>
          <w:rFonts w:ascii="Verdana" w:hAnsi="Verdana" w:eastAsiaTheme="minorEastAsia" w:cstheme="minorHAnsi"/>
          <w:b/>
          <w:bCs/>
          <w:noProof/>
          <w:color w:val="000000"/>
          <w:sz w:val="20"/>
          <w:szCs w:val="20"/>
          <w:u w:val="single"/>
        </w:rPr>
        <w:t>0</w:t>
      </w:r>
      <w:r w:rsidRPr="009B19C8" w:rsidR="00E1416F">
        <w:rPr>
          <w:rFonts w:ascii="Verdana" w:hAnsi="Verdana" w:eastAsiaTheme="minorEastAsia" w:cstheme="minorHAnsi"/>
          <w:b/>
          <w:bCs/>
          <w:noProof/>
          <w:color w:val="000000"/>
          <w:sz w:val="20"/>
          <w:szCs w:val="20"/>
          <w:u w:val="single"/>
        </w:rPr>
        <w:t xml:space="preserve"> </w:t>
      </w:r>
      <w:r w:rsidRPr="009B19C8">
        <w:rPr>
          <w:rFonts w:ascii="Verdana" w:hAnsi="Verdana" w:eastAsiaTheme="minorEastAsia" w:cstheme="minorHAnsi"/>
          <w:b/>
          <w:bCs/>
          <w:noProof/>
          <w:color w:val="000000"/>
          <w:sz w:val="20"/>
          <w:szCs w:val="20"/>
          <w:u w:val="single"/>
        </w:rPr>
        <w:t xml:space="preserve">Inject </w:t>
      </w:r>
      <w:r w:rsidRPr="009B19C8" w:rsidR="00E1416F">
        <w:rPr>
          <w:rFonts w:ascii="Verdana" w:hAnsi="Verdana" w:eastAsiaTheme="minorEastAsia" w:cstheme="minorHAnsi"/>
          <w:b/>
          <w:bCs/>
          <w:noProof/>
          <w:color w:val="000000"/>
          <w:sz w:val="20"/>
          <w:szCs w:val="20"/>
          <w:u w:val="single"/>
        </w:rPr>
        <w:t>#</w:t>
      </w:r>
      <w:r w:rsidRPr="009B19C8" w:rsidR="00F7427A">
        <w:rPr>
          <w:rFonts w:ascii="Verdana" w:hAnsi="Verdana" w:eastAsiaTheme="minorEastAsia" w:cstheme="minorHAnsi"/>
          <w:b/>
          <w:bCs/>
          <w:noProof/>
          <w:color w:val="000000"/>
          <w:sz w:val="20"/>
          <w:szCs w:val="20"/>
          <w:u w:val="single"/>
        </w:rPr>
        <w:t>2 - Modality and transfer amount</w:t>
      </w:r>
    </w:p>
    <w:p w:rsidRPr="009B19C8" w:rsidR="00F7427A" w:rsidP="007E29F7" w:rsidRDefault="00F7427A" w14:paraId="67AD412C" w14:textId="5D236A27">
      <w:pPr>
        <w:rPr>
          <w:rFonts w:ascii="Verdana" w:hAnsi="Verdana" w:eastAsiaTheme="minorEastAsia" w:cstheme="minorHAnsi"/>
          <w:b/>
          <w:bCs/>
          <w:noProof/>
          <w:color w:val="000000"/>
          <w:sz w:val="20"/>
          <w:szCs w:val="20"/>
        </w:rPr>
      </w:pPr>
      <w:r w:rsidRPr="009B19C8">
        <w:rPr>
          <w:rFonts w:ascii="Verdana" w:hAnsi="Verdana" w:eastAsiaTheme="minorEastAsia" w:cstheme="minorHAnsi"/>
          <w:b/>
          <w:bCs/>
          <w:noProof/>
          <w:color w:val="000000"/>
          <w:sz w:val="20"/>
          <w:szCs w:val="20"/>
        </w:rPr>
        <w:t xml:space="preserve">Thematic area: Response </w:t>
      </w:r>
      <w:r w:rsidR="002D41E5">
        <w:rPr>
          <w:rFonts w:ascii="Verdana" w:hAnsi="Verdana" w:eastAsiaTheme="minorEastAsia" w:cstheme="minorHAnsi"/>
          <w:b/>
          <w:bCs/>
          <w:noProof/>
          <w:color w:val="000000"/>
          <w:sz w:val="20"/>
          <w:szCs w:val="20"/>
        </w:rPr>
        <w:t>A</w:t>
      </w:r>
      <w:r w:rsidRPr="009B19C8">
        <w:rPr>
          <w:rFonts w:ascii="Verdana" w:hAnsi="Verdana" w:eastAsiaTheme="minorEastAsia" w:cstheme="minorHAnsi"/>
          <w:b/>
          <w:bCs/>
          <w:noProof/>
          <w:color w:val="000000"/>
          <w:sz w:val="20"/>
          <w:szCs w:val="20"/>
        </w:rPr>
        <w:t>nalysis</w:t>
      </w:r>
    </w:p>
    <w:p w:rsidRPr="009B19C8" w:rsidR="001168E9" w:rsidP="65A1E334" w:rsidRDefault="001168E9" w14:paraId="22501881" w14:textId="0704B171">
      <w:pPr>
        <w:rPr>
          <w:rFonts w:ascii="Verdana" w:hAnsi="Verdana" w:eastAsia="游明朝" w:cs="" w:eastAsiaTheme="minorEastAsia" w:cstheme="minorBidi"/>
          <w:noProof/>
          <w:color w:val="000000"/>
          <w:sz w:val="18"/>
          <w:szCs w:val="18"/>
        </w:rPr>
      </w:pPr>
      <w:r w:rsidRPr="65A1E334" w:rsidR="001168E9">
        <w:rPr>
          <w:rFonts w:ascii="Verdana" w:hAnsi="Verdana" w:eastAsia="游明朝" w:cs="" w:eastAsiaTheme="minorEastAsia" w:cstheme="minorBidi"/>
          <w:b w:val="1"/>
          <w:bCs w:val="1"/>
          <w:noProof/>
          <w:color w:val="000000" w:themeColor="text1" w:themeTint="FF" w:themeShade="FF"/>
          <w:sz w:val="18"/>
          <w:szCs w:val="18"/>
        </w:rPr>
        <w:t>In Brief</w:t>
      </w:r>
      <w:r w:rsidRPr="65A1E334" w:rsidR="001168E9">
        <w:rPr>
          <w:rFonts w:ascii="Verdana" w:hAnsi="Verdana" w:eastAsia="游明朝" w:cs="" w:eastAsiaTheme="minorEastAsia" w:cstheme="minorBidi"/>
          <w:noProof/>
          <w:color w:val="000000" w:themeColor="text1" w:themeTint="FF" w:themeShade="FF"/>
          <w:sz w:val="18"/>
          <w:szCs w:val="18"/>
        </w:rPr>
        <w:t xml:space="preserve"> </w:t>
      </w:r>
      <w:r w:rsidRPr="65A1E334" w:rsidR="00E503B9">
        <w:rPr>
          <w:rFonts w:ascii="Verdana" w:hAnsi="Verdana" w:eastAsia="游明朝" w:cs="" w:eastAsiaTheme="minorEastAsia" w:cstheme="minorBidi"/>
          <w:noProof/>
          <w:color w:val="000000" w:themeColor="text1" w:themeTint="FF" w:themeShade="FF"/>
          <w:sz w:val="18"/>
          <w:szCs w:val="18"/>
        </w:rPr>
        <w:t>–</w:t>
      </w:r>
      <w:r w:rsidRPr="65A1E334" w:rsidR="00F7427A">
        <w:rPr>
          <w:rFonts w:ascii="Verdana" w:hAnsi="Verdana" w:eastAsia="游明朝" w:cs="" w:eastAsiaTheme="minorEastAsia" w:cstheme="minorBidi"/>
          <w:noProof/>
          <w:color w:val="000000" w:themeColor="text1" w:themeTint="FF" w:themeShade="FF"/>
          <w:sz w:val="18"/>
          <w:szCs w:val="18"/>
        </w:rPr>
        <w:t xml:space="preserve"> Based on the information provided, p</w:t>
      </w:r>
      <w:r w:rsidRPr="65A1E334" w:rsidR="00E503B9">
        <w:rPr>
          <w:rFonts w:ascii="Verdana" w:hAnsi="Verdana" w:eastAsia="游明朝" w:cs="" w:eastAsiaTheme="minorEastAsia" w:cstheme="minorBidi"/>
          <w:noProof/>
          <w:color w:val="000000" w:themeColor="text1" w:themeTint="FF" w:themeShade="FF"/>
          <w:sz w:val="18"/>
          <w:szCs w:val="18"/>
        </w:rPr>
        <w:t xml:space="preserve">articipants are tasked with </w:t>
      </w:r>
      <w:r w:rsidRPr="65A1E334" w:rsidR="00E569B3">
        <w:rPr>
          <w:rFonts w:ascii="Verdana" w:hAnsi="Verdana" w:eastAsia="游明朝" w:cs="" w:eastAsiaTheme="minorEastAsia" w:cstheme="minorBidi"/>
          <w:noProof/>
          <w:color w:val="000000" w:themeColor="text1" w:themeTint="FF" w:themeShade="FF"/>
          <w:sz w:val="18"/>
          <w:szCs w:val="18"/>
        </w:rPr>
        <w:t xml:space="preserve">analysing and </w:t>
      </w:r>
      <w:r w:rsidRPr="65A1E334" w:rsidR="00E503B9">
        <w:rPr>
          <w:rFonts w:ascii="Verdana" w:hAnsi="Verdana" w:eastAsia="游明朝" w:cs="" w:eastAsiaTheme="minorEastAsia" w:cstheme="minorBidi"/>
          <w:noProof/>
          <w:color w:val="000000" w:themeColor="text1" w:themeTint="FF" w:themeShade="FF"/>
          <w:sz w:val="18"/>
          <w:szCs w:val="18"/>
        </w:rPr>
        <w:t xml:space="preserve">deciding </w:t>
      </w:r>
      <w:r w:rsidRPr="65A1E334" w:rsidR="005B2838">
        <w:rPr>
          <w:rFonts w:ascii="Verdana" w:hAnsi="Verdana" w:eastAsia="游明朝" w:cs="" w:eastAsiaTheme="minorEastAsia" w:cstheme="minorBidi"/>
          <w:noProof/>
          <w:color w:val="000000" w:themeColor="text1" w:themeTint="FF" w:themeShade="FF"/>
          <w:sz w:val="18"/>
          <w:szCs w:val="18"/>
        </w:rPr>
        <w:t xml:space="preserve">on the most </w:t>
      </w:r>
      <w:r w:rsidRPr="65A1E334" w:rsidR="0A8238F9">
        <w:rPr>
          <w:rFonts w:ascii="Verdana" w:hAnsi="Verdana" w:eastAsia="游明朝" w:cs="" w:eastAsiaTheme="minorEastAsia" w:cstheme="minorBidi"/>
          <w:noProof/>
          <w:color w:val="000000" w:themeColor="text1" w:themeTint="FF" w:themeShade="FF"/>
          <w:sz w:val="18"/>
          <w:szCs w:val="18"/>
        </w:rPr>
        <w:t>appropriate</w:t>
      </w:r>
      <w:r w:rsidRPr="65A1E334" w:rsidR="00E503B9">
        <w:rPr>
          <w:rFonts w:ascii="Verdana" w:hAnsi="Verdana" w:eastAsia="游明朝" w:cs="" w:eastAsiaTheme="minorEastAsia" w:cstheme="minorBidi"/>
          <w:noProof/>
          <w:color w:val="000000" w:themeColor="text1" w:themeTint="FF" w:themeShade="FF"/>
          <w:sz w:val="18"/>
          <w:szCs w:val="18"/>
        </w:rPr>
        <w:t xml:space="preserve"> </w:t>
      </w:r>
      <w:r w:rsidRPr="65A1E334" w:rsidR="00E569B3">
        <w:rPr>
          <w:rFonts w:ascii="Verdana" w:hAnsi="Verdana" w:eastAsia="游明朝" w:cs="" w:eastAsiaTheme="minorEastAsia" w:cstheme="minorBidi"/>
          <w:noProof/>
          <w:color w:val="000000" w:themeColor="text1" w:themeTint="FF" w:themeShade="FF"/>
          <w:sz w:val="18"/>
          <w:szCs w:val="18"/>
        </w:rPr>
        <w:t xml:space="preserve">CVA </w:t>
      </w:r>
      <w:r w:rsidRPr="65A1E334" w:rsidR="00E503B9">
        <w:rPr>
          <w:rFonts w:ascii="Verdana" w:hAnsi="Verdana" w:eastAsia="游明朝" w:cs="" w:eastAsiaTheme="minorEastAsia" w:cstheme="minorBidi"/>
          <w:noProof/>
          <w:color w:val="000000" w:themeColor="text1" w:themeTint="FF" w:themeShade="FF"/>
          <w:sz w:val="18"/>
          <w:szCs w:val="18"/>
        </w:rPr>
        <w:t xml:space="preserve">modality and </w:t>
      </w:r>
      <w:r w:rsidRPr="65A1E334" w:rsidR="00E569B3">
        <w:rPr>
          <w:rFonts w:ascii="Verdana" w:hAnsi="Verdana" w:eastAsia="游明朝" w:cs="" w:eastAsiaTheme="minorEastAsia" w:cstheme="minorBidi"/>
          <w:noProof/>
          <w:color w:val="000000" w:themeColor="text1" w:themeTint="FF" w:themeShade="FF"/>
          <w:sz w:val="18"/>
          <w:szCs w:val="18"/>
        </w:rPr>
        <w:t xml:space="preserve">calculating the </w:t>
      </w:r>
      <w:r w:rsidRPr="65A1E334" w:rsidR="00E503B9">
        <w:rPr>
          <w:rFonts w:ascii="Verdana" w:hAnsi="Verdana" w:eastAsia="游明朝" w:cs="" w:eastAsiaTheme="minorEastAsia" w:cstheme="minorBidi"/>
          <w:noProof/>
          <w:color w:val="000000" w:themeColor="text1" w:themeTint="FF" w:themeShade="FF"/>
          <w:sz w:val="18"/>
          <w:szCs w:val="18"/>
        </w:rPr>
        <w:t>transfer amount</w:t>
      </w:r>
      <w:r w:rsidRPr="65A1E334" w:rsidR="40137443">
        <w:rPr>
          <w:rFonts w:ascii="Verdana" w:hAnsi="Verdana" w:eastAsia="游明朝" w:cs="" w:eastAsiaTheme="minorEastAsia" w:cstheme="minorBidi"/>
          <w:noProof/>
          <w:color w:val="000000" w:themeColor="text1" w:themeTint="FF" w:themeShade="FF"/>
          <w:sz w:val="18"/>
          <w:szCs w:val="18"/>
        </w:rPr>
        <w:t xml:space="preserve"> and frequency</w:t>
      </w:r>
      <w:r w:rsidRPr="65A1E334" w:rsidR="00E503B9">
        <w:rPr>
          <w:rFonts w:ascii="Verdana" w:hAnsi="Verdana" w:eastAsia="游明朝" w:cs="" w:eastAsiaTheme="minorEastAsia" w:cstheme="minorBidi"/>
          <w:noProof/>
          <w:color w:val="000000" w:themeColor="text1" w:themeTint="FF" w:themeShade="FF"/>
          <w:sz w:val="18"/>
          <w:szCs w:val="18"/>
        </w:rPr>
        <w:t>.</w:t>
      </w:r>
    </w:p>
    <w:p w:rsidRPr="009B19C8" w:rsidR="001168E9" w:rsidP="007E29F7" w:rsidRDefault="001168E9" w14:paraId="75C8D1CB" w14:textId="0EC01B31">
      <w:pPr>
        <w:rPr>
          <w:rFonts w:ascii="Verdana" w:hAnsi="Verdana" w:eastAsiaTheme="minorEastAsia" w:cstheme="minorHAnsi"/>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sidR="007D1D45">
        <w:rPr>
          <w:rFonts w:ascii="Verdana" w:hAnsi="Verdana" w:eastAsiaTheme="minorEastAsia" w:cstheme="minorHAnsi"/>
          <w:noProof/>
          <w:color w:val="000000"/>
          <w:sz w:val="18"/>
          <w:szCs w:val="18"/>
        </w:rPr>
        <w:t>Recommendat</w:t>
      </w:r>
      <w:r w:rsidRPr="009B19C8" w:rsidR="005B2838">
        <w:rPr>
          <w:rFonts w:ascii="Verdana" w:hAnsi="Verdana" w:eastAsiaTheme="minorEastAsia" w:cstheme="minorHAnsi"/>
          <w:noProof/>
          <w:color w:val="000000"/>
          <w:sz w:val="18"/>
          <w:szCs w:val="18"/>
        </w:rPr>
        <w:t xml:space="preserve">ion for </w:t>
      </w:r>
      <w:r w:rsidRPr="009B19C8" w:rsidR="00E569B3">
        <w:rPr>
          <w:rFonts w:ascii="Verdana" w:hAnsi="Verdana" w:eastAsiaTheme="minorEastAsia" w:cstheme="minorHAnsi"/>
          <w:noProof/>
          <w:color w:val="000000"/>
          <w:sz w:val="18"/>
          <w:szCs w:val="18"/>
        </w:rPr>
        <w:t>CVA modality and recommended transfer value</w:t>
      </w:r>
      <w:r w:rsidRPr="009B19C8" w:rsidR="005B2838">
        <w:rPr>
          <w:rFonts w:ascii="Verdana" w:hAnsi="Verdana" w:eastAsiaTheme="minorEastAsia" w:cstheme="minorHAnsi"/>
          <w:noProof/>
          <w:color w:val="000000"/>
          <w:sz w:val="18"/>
          <w:szCs w:val="18"/>
        </w:rPr>
        <w:t>, per team</w:t>
      </w:r>
    </w:p>
    <w:p w:rsidRPr="009B19C8" w:rsidR="00E569B3" w:rsidP="007E29F7" w:rsidRDefault="001168E9" w14:paraId="7F24FDBC"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Process:</w:t>
      </w:r>
      <w:r w:rsidRPr="009B19C8" w:rsidR="00E1416F">
        <w:rPr>
          <w:rFonts w:ascii="Verdana" w:hAnsi="Verdana" w:eastAsiaTheme="minorEastAsia" w:cstheme="minorHAnsi"/>
          <w:b/>
          <w:bCs/>
          <w:noProof/>
          <w:color w:val="000000"/>
          <w:sz w:val="18"/>
          <w:szCs w:val="18"/>
        </w:rPr>
        <w:t xml:space="preserve"> </w:t>
      </w:r>
    </w:p>
    <w:p w:rsidRPr="009B19C8" w:rsidR="00805189" w:rsidP="007E29F7" w:rsidRDefault="00805189" w14:paraId="5D946626" w14:textId="217E4A70">
      <w:pPr>
        <w:pStyle w:val="ListParagraph"/>
        <w:numPr>
          <w:ilvl w:val="0"/>
          <w:numId w:val="11"/>
        </w:numPr>
        <w:rPr>
          <w:rFonts w:ascii="Verdana" w:hAnsi="Verdana"/>
          <w:sz w:val="18"/>
          <w:szCs w:val="18"/>
        </w:rPr>
      </w:pPr>
      <w:r w:rsidRPr="009B19C8">
        <w:rPr>
          <w:rFonts w:ascii="Verdana" w:hAnsi="Verdana"/>
          <w:sz w:val="18"/>
          <w:szCs w:val="18"/>
        </w:rPr>
        <w:t xml:space="preserve">Issue Inject </w:t>
      </w:r>
      <w:r w:rsidRPr="009B19C8">
        <w:rPr>
          <w:rFonts w:ascii="Verdana" w:hAnsi="Verdana" w:eastAsiaTheme="minorEastAsia" w:cstheme="minorHAnsi"/>
          <w:noProof/>
          <w:color w:val="000000"/>
          <w:sz w:val="18"/>
          <w:szCs w:val="18"/>
        </w:rPr>
        <w:t>#2 to participants</w:t>
      </w:r>
    </w:p>
    <w:p w:rsidRPr="009B19C8" w:rsidR="00E569B3" w:rsidP="007E29F7" w:rsidRDefault="00E569B3" w14:paraId="40A986D3" w14:textId="01CE2CAC">
      <w:pPr>
        <w:pStyle w:val="ListParagraph"/>
        <w:numPr>
          <w:ilvl w:val="0"/>
          <w:numId w:val="11"/>
        </w:numPr>
        <w:rPr>
          <w:rFonts w:ascii="Verdana" w:hAnsi="Verdana"/>
          <w:sz w:val="18"/>
          <w:szCs w:val="18"/>
        </w:rPr>
      </w:pPr>
      <w:r w:rsidRPr="009B19C8">
        <w:rPr>
          <w:rFonts w:ascii="Verdana" w:hAnsi="Verdana"/>
          <w:sz w:val="18"/>
          <w:szCs w:val="18"/>
        </w:rPr>
        <w:t>Participants review the task and documents and prepare their analysis and recommendations to senior management by 12.00</w:t>
      </w:r>
    </w:p>
    <w:p w:rsidRPr="009B19C8" w:rsidR="00E569B3" w:rsidP="007E29F7" w:rsidRDefault="00E569B3" w14:paraId="278A8943" w14:textId="42DB3709">
      <w:pPr>
        <w:pStyle w:val="ListParagraph"/>
        <w:numPr>
          <w:ilvl w:val="0"/>
          <w:numId w:val="11"/>
        </w:numPr>
        <w:rPr>
          <w:rFonts w:ascii="Verdana" w:hAnsi="Verdana"/>
          <w:sz w:val="18"/>
          <w:szCs w:val="18"/>
        </w:rPr>
      </w:pPr>
      <w:r w:rsidRPr="009B19C8">
        <w:rPr>
          <w:rFonts w:ascii="Verdana" w:hAnsi="Verdana"/>
          <w:sz w:val="18"/>
          <w:szCs w:val="18"/>
        </w:rPr>
        <w:t>Skype/Zoom/Teams with all regions + HQ participants expected at 12.00</w:t>
      </w:r>
    </w:p>
    <w:p w:rsidRPr="009B19C8" w:rsidR="00E1416F" w:rsidP="007E29F7" w:rsidRDefault="00E1416F" w14:paraId="3F382CD9" w14:textId="77777777">
      <w:pPr>
        <w:spacing w:after="0"/>
        <w:rPr>
          <w:rFonts w:ascii="Verdana" w:hAnsi="Verdana" w:eastAsiaTheme="minorEastAsia" w:cstheme="minorHAnsi"/>
          <w:b/>
          <w:bCs/>
          <w:noProof/>
          <w:color w:val="000000"/>
          <w:sz w:val="18"/>
          <w:szCs w:val="18"/>
        </w:rPr>
      </w:pPr>
    </w:p>
    <w:p w:rsidRPr="009B19C8" w:rsidR="000C4B18" w:rsidP="66DEF50C" w:rsidRDefault="00011AB8" w14:paraId="6BE8CB74" w14:textId="04342BCF">
      <w:pPr>
        <w:pStyle w:val="Normal"/>
        <w:rPr>
          <w:rFonts w:ascii="Verdana" w:hAnsi="Verdana"/>
          <w:sz w:val="18"/>
          <w:szCs w:val="18"/>
        </w:rPr>
      </w:pPr>
      <w:r w:rsidRPr="66DEF50C" w:rsidR="4D246A49">
        <w:rPr>
          <w:rFonts w:ascii="Verdana" w:hAnsi="Verdana"/>
          <w:b w:val="1"/>
          <w:bCs w:val="1"/>
          <w:sz w:val="18"/>
          <w:szCs w:val="18"/>
        </w:rPr>
        <w:t>Handouts:</w:t>
      </w:r>
      <w:r w:rsidRPr="66DEF50C" w:rsidR="001168E9">
        <w:rPr>
          <w:rFonts w:ascii="Verdana" w:hAnsi="Verdana"/>
          <w:b w:val="1"/>
          <w:bCs w:val="1"/>
          <w:sz w:val="18"/>
          <w:szCs w:val="18"/>
        </w:rPr>
        <w:t xml:space="preserve"> </w:t>
      </w:r>
      <w:r w:rsidRPr="66DEF50C" w:rsidR="001168E9">
        <w:rPr>
          <w:rFonts w:ascii="Verdana" w:hAnsi="Verdana"/>
          <w:sz w:val="18"/>
          <w:szCs w:val="18"/>
        </w:rPr>
        <w:t xml:space="preserve"> </w:t>
      </w:r>
      <w:r w:rsidRPr="66DEF50C" w:rsidR="00E569B3">
        <w:rPr>
          <w:rFonts w:ascii="Verdana" w:hAnsi="Verdana" w:eastAsia="游明朝" w:cs="Calibri" w:eastAsiaTheme="minorEastAsia" w:cstheme="minorAscii"/>
          <w:noProof/>
          <w:color w:val="000000" w:themeColor="text1" w:themeTint="FF" w:themeShade="FF"/>
          <w:sz w:val="18"/>
          <w:szCs w:val="18"/>
        </w:rPr>
        <w:t xml:space="preserve">Relevant Ministry request to support vulnerable groups, </w:t>
      </w:r>
      <w:r w:rsidRPr="66DEF50C" w:rsidR="00FD225A">
        <w:rPr>
          <w:rFonts w:ascii="Verdana" w:hAnsi="Verdana" w:eastAsia="游明朝" w:cs="Calibri" w:eastAsiaTheme="minorEastAsia" w:cstheme="minorAscii"/>
          <w:noProof/>
          <w:color w:val="000000" w:themeColor="text1" w:themeTint="FF" w:themeShade="FF"/>
          <w:sz w:val="18"/>
          <w:szCs w:val="18"/>
        </w:rPr>
        <w:t xml:space="preserve">relevant </w:t>
      </w:r>
      <w:r w:rsidRPr="66DEF50C" w:rsidR="00E569B3">
        <w:rPr>
          <w:rFonts w:ascii="Verdana" w:hAnsi="Verdana" w:eastAsia="游明朝" w:cs="Calibri" w:eastAsiaTheme="minorEastAsia" w:cstheme="minorAscii"/>
          <w:noProof/>
          <w:color w:val="000000" w:themeColor="text1" w:themeTint="FF" w:themeShade="FF"/>
          <w:sz w:val="18"/>
          <w:szCs w:val="18"/>
        </w:rPr>
        <w:t xml:space="preserve">CWG </w:t>
      </w:r>
      <w:r w:rsidRPr="66DEF50C" w:rsidR="00FD225A">
        <w:rPr>
          <w:rFonts w:ascii="Verdana" w:hAnsi="Verdana" w:eastAsia="游明朝" w:cs="Calibri" w:eastAsiaTheme="minorEastAsia" w:cstheme="minorAscii"/>
          <w:noProof/>
          <w:color w:val="000000" w:themeColor="text1" w:themeTint="FF" w:themeShade="FF"/>
          <w:sz w:val="18"/>
          <w:szCs w:val="18"/>
        </w:rPr>
        <w:t>CVA</w:t>
      </w:r>
      <w:r w:rsidRPr="66DEF50C" w:rsidR="00E569B3">
        <w:rPr>
          <w:rFonts w:ascii="Verdana" w:hAnsi="Verdana" w:eastAsia="游明朝" w:cs="Calibri" w:eastAsiaTheme="minorEastAsia" w:cstheme="minorAscii"/>
          <w:noProof/>
          <w:color w:val="000000" w:themeColor="text1" w:themeTint="FF" w:themeShade="FF"/>
          <w:sz w:val="18"/>
          <w:szCs w:val="18"/>
        </w:rPr>
        <w:t xml:space="preserve"> </w:t>
      </w:r>
      <w:r w:rsidRPr="66DEF50C" w:rsidR="00FD225A">
        <w:rPr>
          <w:rFonts w:ascii="Verdana" w:hAnsi="Verdana" w:eastAsia="游明朝" w:cs="Calibri" w:eastAsiaTheme="minorEastAsia" w:cstheme="minorAscii"/>
          <w:noProof/>
          <w:color w:val="000000" w:themeColor="text1" w:themeTint="FF" w:themeShade="FF"/>
          <w:sz w:val="18"/>
          <w:szCs w:val="18"/>
        </w:rPr>
        <w:t xml:space="preserve">analysis and transfer value </w:t>
      </w:r>
      <w:r w:rsidRPr="66DEF50C" w:rsidR="00E569B3">
        <w:rPr>
          <w:rFonts w:ascii="Verdana" w:hAnsi="Verdana" w:eastAsia="游明朝" w:cs="Calibri" w:eastAsiaTheme="minorEastAsia" w:cstheme="minorAscii"/>
          <w:noProof/>
          <w:color w:val="000000" w:themeColor="text1" w:themeTint="FF" w:themeShade="FF"/>
          <w:sz w:val="18"/>
          <w:szCs w:val="18"/>
        </w:rPr>
        <w:t>calculation</w:t>
      </w:r>
      <w:r w:rsidRPr="66DEF50C" w:rsidR="00FD225A">
        <w:rPr>
          <w:rFonts w:ascii="Verdana" w:hAnsi="Verdana" w:eastAsia="游明朝" w:cs="Calibri" w:eastAsiaTheme="minorEastAsia" w:cstheme="minorAscii"/>
          <w:noProof/>
          <w:color w:val="000000" w:themeColor="text1" w:themeTint="FF" w:themeShade="FF"/>
          <w:sz w:val="18"/>
          <w:szCs w:val="18"/>
        </w:rPr>
        <w:t xml:space="preserve"> (e.g. MEB)</w:t>
      </w:r>
      <w:r w:rsidRPr="66DEF50C" w:rsidR="00E569B3">
        <w:rPr>
          <w:rFonts w:ascii="Verdana" w:hAnsi="Verdana" w:eastAsia="游明朝" w:cs="Calibri" w:eastAsiaTheme="minorEastAsia" w:cstheme="minorAscii"/>
          <w:noProof/>
          <w:color w:val="000000" w:themeColor="text1" w:themeTint="FF" w:themeShade="FF"/>
          <w:sz w:val="18"/>
          <w:szCs w:val="18"/>
        </w:rPr>
        <w:t xml:space="preserve">, </w:t>
      </w:r>
      <w:r w:rsidRPr="66DEF50C" w:rsidR="00FD225A">
        <w:rPr>
          <w:rFonts w:ascii="Verdana" w:hAnsi="Verdana" w:eastAsia="游明朝" w:cs="Calibri" w:eastAsiaTheme="minorEastAsia" w:cstheme="minorAscii"/>
          <w:noProof/>
          <w:color w:val="000000" w:themeColor="text1" w:themeTint="FF" w:themeShade="FF"/>
          <w:sz w:val="18"/>
          <w:szCs w:val="18"/>
        </w:rPr>
        <w:t>Inject</w:t>
      </w:r>
      <w:r w:rsidRPr="66DEF50C" w:rsidR="00E569B3">
        <w:rPr>
          <w:rFonts w:ascii="Verdana" w:hAnsi="Verdana" w:eastAsia="游明朝" w:cs="Calibri" w:eastAsiaTheme="minorEastAsia" w:cstheme="minorAscii"/>
          <w:noProof/>
          <w:color w:val="000000" w:themeColor="text1" w:themeTint="FF" w:themeShade="FF"/>
          <w:sz w:val="18"/>
          <w:szCs w:val="18"/>
        </w:rPr>
        <w:t xml:space="preserve"> </w:t>
      </w:r>
      <w:r w:rsidRPr="66DEF50C" w:rsidR="00E569B3">
        <w:rPr>
          <w:rFonts w:ascii="Verdana" w:hAnsi="Verdana" w:eastAsia="游明朝" w:cs="Calibri" w:eastAsiaTheme="minorEastAsia" w:cstheme="minorAscii"/>
          <w:noProof/>
          <w:color w:val="000000" w:themeColor="text1" w:themeTint="FF" w:themeShade="FF"/>
          <w:sz w:val="18"/>
          <w:szCs w:val="18"/>
        </w:rPr>
        <w:t xml:space="preserve">#2 – Define modality selection and transfer value </w:t>
      </w:r>
    </w:p>
    <w:p w:rsidR="004F476F" w:rsidP="007E29F7" w:rsidRDefault="004F476F" w14:paraId="25D8C343" w14:textId="77777777">
      <w:pPr>
        <w:rPr>
          <w:rFonts w:ascii="Verdana" w:hAnsi="Verdana"/>
          <w:b/>
          <w:bCs/>
          <w:sz w:val="20"/>
          <w:szCs w:val="20"/>
          <w:u w:val="single"/>
        </w:rPr>
      </w:pPr>
    </w:p>
    <w:p w:rsidRPr="009B19C8" w:rsidR="004F476F" w:rsidP="007E29F7" w:rsidRDefault="004F476F" w14:paraId="1470522E" w14:textId="496354E2">
      <w:pPr>
        <w:rPr>
          <w:rFonts w:ascii="Verdana" w:hAnsi="Verdana"/>
          <w:b/>
          <w:bCs/>
          <w:sz w:val="20"/>
          <w:szCs w:val="20"/>
          <w:u w:val="single"/>
        </w:rPr>
      </w:pPr>
      <w:r w:rsidRPr="009B19C8">
        <w:rPr>
          <w:rFonts w:ascii="Verdana" w:hAnsi="Verdana"/>
          <w:b/>
          <w:bCs/>
          <w:sz w:val="20"/>
          <w:szCs w:val="20"/>
          <w:u w:val="single"/>
        </w:rPr>
        <w:t>1</w:t>
      </w:r>
      <w:r w:rsidRPr="009B19C8" w:rsidR="00E1416F">
        <w:rPr>
          <w:rFonts w:ascii="Verdana" w:hAnsi="Verdana"/>
          <w:b/>
          <w:bCs/>
          <w:sz w:val="20"/>
          <w:szCs w:val="20"/>
          <w:u w:val="single"/>
        </w:rPr>
        <w:t>2</w:t>
      </w:r>
      <w:r w:rsidRPr="009B19C8">
        <w:rPr>
          <w:rFonts w:ascii="Verdana" w:hAnsi="Verdana"/>
          <w:b/>
          <w:bCs/>
          <w:sz w:val="20"/>
          <w:szCs w:val="20"/>
          <w:u w:val="single"/>
        </w:rPr>
        <w:t>.</w:t>
      </w:r>
      <w:r w:rsidRPr="009B19C8" w:rsidR="00FE2479">
        <w:rPr>
          <w:rFonts w:ascii="Verdana" w:hAnsi="Verdana"/>
          <w:b/>
          <w:bCs/>
          <w:sz w:val="20"/>
          <w:szCs w:val="20"/>
          <w:u w:val="single"/>
        </w:rPr>
        <w:t>0</w:t>
      </w:r>
      <w:r w:rsidRPr="009B19C8">
        <w:rPr>
          <w:rFonts w:ascii="Verdana" w:hAnsi="Verdana"/>
          <w:b/>
          <w:bCs/>
          <w:sz w:val="20"/>
          <w:szCs w:val="20"/>
          <w:u w:val="single"/>
        </w:rPr>
        <w:t>0 – 1</w:t>
      </w:r>
      <w:r w:rsidRPr="009B19C8" w:rsidR="00E1416F">
        <w:rPr>
          <w:rFonts w:ascii="Verdana" w:hAnsi="Verdana"/>
          <w:b/>
          <w:bCs/>
          <w:sz w:val="20"/>
          <w:szCs w:val="20"/>
          <w:u w:val="single"/>
        </w:rPr>
        <w:t>3</w:t>
      </w:r>
      <w:r w:rsidRPr="009B19C8">
        <w:rPr>
          <w:rFonts w:ascii="Verdana" w:hAnsi="Verdana"/>
          <w:b/>
          <w:bCs/>
          <w:sz w:val="20"/>
          <w:szCs w:val="20"/>
          <w:u w:val="single"/>
        </w:rPr>
        <w:t>.</w:t>
      </w:r>
      <w:r w:rsidRPr="009B19C8" w:rsidR="00E1416F">
        <w:rPr>
          <w:rFonts w:ascii="Verdana" w:hAnsi="Verdana"/>
          <w:b/>
          <w:bCs/>
          <w:sz w:val="20"/>
          <w:szCs w:val="20"/>
          <w:u w:val="single"/>
        </w:rPr>
        <w:t>0</w:t>
      </w:r>
      <w:r w:rsidRPr="009B19C8">
        <w:rPr>
          <w:rFonts w:ascii="Verdana" w:hAnsi="Verdana"/>
          <w:b/>
          <w:bCs/>
          <w:sz w:val="20"/>
          <w:szCs w:val="20"/>
          <w:u w:val="single"/>
        </w:rPr>
        <w:t xml:space="preserve">0 </w:t>
      </w:r>
      <w:r w:rsidRPr="009B19C8" w:rsidR="00E569B3">
        <w:rPr>
          <w:rFonts w:ascii="Verdana" w:hAnsi="Verdana"/>
          <w:b/>
          <w:bCs/>
          <w:sz w:val="20"/>
          <w:szCs w:val="20"/>
          <w:u w:val="single"/>
        </w:rPr>
        <w:t>Decision making platform</w:t>
      </w:r>
      <w:r w:rsidRPr="009B19C8" w:rsidR="00FE2479">
        <w:rPr>
          <w:rFonts w:ascii="Verdana" w:hAnsi="Verdana"/>
          <w:b/>
          <w:bCs/>
          <w:sz w:val="20"/>
          <w:szCs w:val="20"/>
          <w:u w:val="single"/>
        </w:rPr>
        <w:t xml:space="preserve"> </w:t>
      </w:r>
      <w:r w:rsidRPr="009B19C8" w:rsidR="009B19C8">
        <w:rPr>
          <w:rFonts w:ascii="Verdana" w:hAnsi="Verdana"/>
          <w:b/>
          <w:bCs/>
          <w:sz w:val="20"/>
          <w:szCs w:val="20"/>
          <w:u w:val="single"/>
        </w:rPr>
        <w:t xml:space="preserve"> </w:t>
      </w:r>
    </w:p>
    <w:p w:rsidRPr="00E308E8" w:rsidR="00963B41" w:rsidP="007E29F7" w:rsidRDefault="00963B41" w14:paraId="70792EC5" w14:textId="58F102BB">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 xml:space="preserve">Thematic area: </w:t>
      </w:r>
      <w:r w:rsidR="00044F47">
        <w:rPr>
          <w:rFonts w:ascii="Verdana" w:hAnsi="Verdana" w:eastAsiaTheme="minorEastAsia" w:cstheme="minorHAnsi"/>
          <w:b/>
          <w:bCs/>
          <w:noProof/>
          <w:color w:val="000000"/>
          <w:sz w:val="20"/>
          <w:szCs w:val="20"/>
        </w:rPr>
        <w:t>Response Analysis/Internal coordination and communication</w:t>
      </w:r>
    </w:p>
    <w:p w:rsidRPr="009B19C8" w:rsidR="004F476F" w:rsidP="007E29F7" w:rsidRDefault="004F476F" w14:paraId="340D73DF" w14:textId="74041D0C">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w:t>
      </w:r>
      <w:r w:rsidRPr="009B19C8" w:rsidR="007D1D45">
        <w:rPr>
          <w:rFonts w:ascii="Verdana" w:hAnsi="Verdana" w:eastAsiaTheme="minorEastAsia" w:cstheme="minorHAnsi"/>
          <w:bCs/>
          <w:noProof/>
          <w:color w:val="000000"/>
          <w:sz w:val="18"/>
          <w:szCs w:val="18"/>
        </w:rPr>
        <w:t>Participants will present and justify the results of their analysis and recommendations to HQ senior management and agree on one unified approach. If senior management aren’t already in the facilitation team, they should attend this session (e.g Sec Gen).</w:t>
      </w:r>
    </w:p>
    <w:p w:rsidRPr="009B19C8" w:rsidR="004F476F" w:rsidP="007E29F7" w:rsidRDefault="004F476F" w14:paraId="0322FE98" w14:textId="3B790AAA">
      <w:pPr>
        <w:rPr>
          <w:rFonts w:ascii="Verdana" w:hAnsi="Verdana" w:eastAsiaTheme="minorEastAsia" w:cstheme="minorHAnsi"/>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sidR="007D1D45">
        <w:rPr>
          <w:rFonts w:ascii="Verdana" w:hAnsi="Verdana" w:eastAsiaTheme="minorEastAsia" w:cstheme="minorHAnsi"/>
          <w:noProof/>
          <w:color w:val="000000"/>
          <w:sz w:val="18"/>
          <w:szCs w:val="18"/>
        </w:rPr>
        <w:t xml:space="preserve">Collective decision on </w:t>
      </w:r>
      <w:r w:rsidRPr="009B19C8" w:rsidR="00963B41">
        <w:rPr>
          <w:rFonts w:ascii="Verdana" w:hAnsi="Verdana" w:eastAsiaTheme="minorEastAsia" w:cstheme="minorHAnsi"/>
          <w:noProof/>
          <w:color w:val="000000"/>
          <w:sz w:val="18"/>
          <w:szCs w:val="18"/>
        </w:rPr>
        <w:t>CVA modality and transfer amount.</w:t>
      </w:r>
    </w:p>
    <w:p w:rsidRPr="009B19C8" w:rsidR="004F476F" w:rsidP="007E29F7" w:rsidRDefault="004F476F" w14:paraId="708DB2C1"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4119B2" w:rsidP="007E29F7" w:rsidRDefault="007D1D45" w14:paraId="118EF81E" w14:textId="77777777">
      <w:pPr>
        <w:pStyle w:val="ListParagraph"/>
        <w:numPr>
          <w:ilvl w:val="0"/>
          <w:numId w:val="3"/>
        </w:numPr>
        <w:rPr>
          <w:rFonts w:ascii="Verdana" w:hAnsi="Verdana"/>
          <w:sz w:val="18"/>
          <w:szCs w:val="18"/>
        </w:rPr>
      </w:pPr>
      <w:r w:rsidRPr="009B19C8">
        <w:rPr>
          <w:rFonts w:ascii="Verdana" w:hAnsi="Verdana"/>
          <w:sz w:val="18"/>
          <w:szCs w:val="18"/>
        </w:rPr>
        <w:t xml:space="preserve">Skype call with participation of TLs/focal points from each branch and HQ team, plus senior management to discuss </w:t>
      </w:r>
      <w:r w:rsidRPr="009B19C8" w:rsidR="004119B2">
        <w:rPr>
          <w:rFonts w:ascii="Verdana" w:hAnsi="Verdana"/>
          <w:sz w:val="18"/>
          <w:szCs w:val="18"/>
        </w:rPr>
        <w:t>suggestions</w:t>
      </w:r>
      <w:r w:rsidRPr="009B19C8">
        <w:rPr>
          <w:rFonts w:ascii="Verdana" w:hAnsi="Verdana"/>
          <w:sz w:val="18"/>
          <w:szCs w:val="18"/>
        </w:rPr>
        <w:t xml:space="preserve"> from each branch and </w:t>
      </w:r>
      <w:r w:rsidRPr="009B19C8" w:rsidR="004119B2">
        <w:rPr>
          <w:rFonts w:ascii="Verdana" w:hAnsi="Verdana"/>
          <w:sz w:val="18"/>
          <w:szCs w:val="18"/>
        </w:rPr>
        <w:t>HWQ</w:t>
      </w:r>
    </w:p>
    <w:p w:rsidRPr="009B19C8" w:rsidR="007D1D45" w:rsidP="007E29F7" w:rsidRDefault="007D1D45" w14:paraId="52134CDF" w14:textId="56ABA2BC">
      <w:pPr>
        <w:pStyle w:val="ListParagraph"/>
        <w:numPr>
          <w:ilvl w:val="0"/>
          <w:numId w:val="3"/>
        </w:numPr>
        <w:rPr>
          <w:rFonts w:ascii="Verdana" w:hAnsi="Verdana"/>
          <w:sz w:val="18"/>
          <w:szCs w:val="18"/>
        </w:rPr>
      </w:pPr>
      <w:r w:rsidRPr="009B19C8">
        <w:rPr>
          <w:rFonts w:ascii="Verdana" w:hAnsi="Verdana"/>
          <w:sz w:val="18"/>
          <w:szCs w:val="18"/>
        </w:rPr>
        <w:t xml:space="preserve">Decide together </w:t>
      </w:r>
      <w:r w:rsidRPr="009B19C8" w:rsidR="00963B41">
        <w:rPr>
          <w:rFonts w:ascii="Verdana" w:hAnsi="Verdana"/>
          <w:sz w:val="18"/>
          <w:szCs w:val="18"/>
        </w:rPr>
        <w:t>one unified m</w:t>
      </w:r>
      <w:r w:rsidRPr="009B19C8">
        <w:rPr>
          <w:rFonts w:ascii="Verdana" w:hAnsi="Verdana"/>
          <w:sz w:val="18"/>
          <w:szCs w:val="18"/>
        </w:rPr>
        <w:t>odality and transfer amount</w:t>
      </w:r>
      <w:r w:rsidRPr="009B19C8" w:rsidR="00963B41">
        <w:rPr>
          <w:rFonts w:ascii="Verdana" w:hAnsi="Verdana"/>
          <w:sz w:val="18"/>
          <w:szCs w:val="18"/>
        </w:rPr>
        <w:t xml:space="preserve"> </w:t>
      </w:r>
    </w:p>
    <w:p w:rsidRPr="009B19C8" w:rsidR="007D1D45" w:rsidP="007E29F7" w:rsidRDefault="007D1D45" w14:paraId="58EA9F23" w14:textId="16C64721">
      <w:pPr>
        <w:rPr>
          <w:rFonts w:ascii="Verdana" w:hAnsi="Verdana"/>
          <w:sz w:val="18"/>
          <w:szCs w:val="18"/>
        </w:rPr>
      </w:pPr>
      <w:r w:rsidRPr="66DEF50C" w:rsidR="007D1D45">
        <w:rPr>
          <w:rFonts w:ascii="Verdana" w:hAnsi="Verdana"/>
          <w:b w:val="1"/>
          <w:bCs w:val="1"/>
          <w:sz w:val="18"/>
          <w:szCs w:val="18"/>
        </w:rPr>
        <w:t xml:space="preserve">Mode of communication: </w:t>
      </w:r>
      <w:r w:rsidRPr="66DEF50C" w:rsidR="007D1D45">
        <w:rPr>
          <w:rFonts w:ascii="Verdana" w:hAnsi="Verdana"/>
          <w:sz w:val="18"/>
          <w:szCs w:val="18"/>
        </w:rPr>
        <w:t>Skype/Zoom/Teams (regions) and face to face (HQ)</w:t>
      </w:r>
    </w:p>
    <w:p w:rsidRPr="00512A3F" w:rsidR="004F476F" w:rsidP="66DEF50C" w:rsidRDefault="00011AB8" w14:paraId="10362188" w14:textId="67876F71">
      <w:pPr>
        <w:pStyle w:val="Normal"/>
        <w:rPr>
          <w:rFonts w:ascii="Verdana" w:hAnsi="Verdana"/>
          <w:sz w:val="18"/>
          <w:szCs w:val="18"/>
        </w:rPr>
      </w:pPr>
      <w:r w:rsidRPr="66DEF50C" w:rsidR="68183689">
        <w:rPr>
          <w:rFonts w:ascii="Verdana" w:hAnsi="Verdana"/>
          <w:b w:val="1"/>
          <w:bCs w:val="1"/>
          <w:sz w:val="18"/>
          <w:szCs w:val="18"/>
        </w:rPr>
        <w:t>Handouts:</w:t>
      </w:r>
      <w:r w:rsidRPr="66DEF50C" w:rsidR="004F476F">
        <w:rPr>
          <w:rFonts w:ascii="Verdana" w:hAnsi="Verdana"/>
          <w:b w:val="1"/>
          <w:bCs w:val="1"/>
          <w:sz w:val="18"/>
          <w:szCs w:val="18"/>
        </w:rPr>
        <w:t xml:space="preserve"> </w:t>
      </w:r>
      <w:r w:rsidRPr="66DEF50C" w:rsidR="00963B41">
        <w:rPr>
          <w:rFonts w:ascii="Verdana" w:hAnsi="Verdana"/>
          <w:sz w:val="18"/>
          <w:szCs w:val="18"/>
        </w:rPr>
        <w:t xml:space="preserve"> Presentation/information from branches + HQ participants</w:t>
      </w:r>
    </w:p>
    <w:p w:rsidR="004F476F" w:rsidP="007E29F7" w:rsidRDefault="004F476F" w14:paraId="07B129DD" w14:textId="73319A71">
      <w:pPr>
        <w:rPr>
          <w:rFonts w:ascii="Verdana" w:hAnsi="Verdana" w:eastAsiaTheme="minorEastAsia" w:cstheme="minorHAnsi"/>
          <w:noProof/>
          <w:color w:val="000000" w:themeColor="text1"/>
          <w:sz w:val="18"/>
          <w:szCs w:val="18"/>
        </w:rPr>
      </w:pPr>
    </w:p>
    <w:p w:rsidRPr="009915ED" w:rsidR="00E1416F" w:rsidP="007E29F7" w:rsidRDefault="00E1416F" w14:paraId="5CE99290" w14:textId="5A9704E3">
      <w:pPr>
        <w:rPr>
          <w:rFonts w:ascii="Verdana" w:hAnsi="Verdana" w:eastAsiaTheme="minorEastAsia"/>
          <w:b/>
          <w:noProof/>
          <w:color w:val="C00000"/>
          <w:sz w:val="24"/>
          <w:szCs w:val="24"/>
        </w:rPr>
      </w:pPr>
      <w:r w:rsidRPr="00E1416F">
        <w:rPr>
          <w:rFonts w:ascii="Verdana" w:hAnsi="Verdana" w:eastAsiaTheme="minorEastAsia"/>
          <w:b/>
          <w:noProof/>
          <w:color w:val="C00000"/>
          <w:sz w:val="24"/>
          <w:szCs w:val="24"/>
        </w:rPr>
        <w:t>Afternoon</w:t>
      </w:r>
    </w:p>
    <w:p w:rsidR="003B2E22" w:rsidP="65A1E334" w:rsidRDefault="009915ED" w14:paraId="3907612D" w14:textId="739DF8A8">
      <w:pPr>
        <w:rPr>
          <w:rFonts w:ascii="Verdana" w:hAnsi="Verdana" w:eastAsia="游明朝" w:cs="" w:eastAsiaTheme="minorEastAsia" w:cstheme="minorBidi"/>
          <w:noProof/>
          <w:color w:val="000000" w:themeColor="text1"/>
          <w:sz w:val="18"/>
          <w:szCs w:val="18"/>
        </w:rPr>
      </w:pPr>
      <w:r w:rsidRPr="65A1E334" w:rsidR="009915ED">
        <w:rPr>
          <w:rFonts w:ascii="Verdana" w:hAnsi="Verdana" w:eastAsia="游明朝" w:cs="" w:eastAsiaTheme="minorEastAsia" w:cstheme="minorBidi"/>
          <w:noProof/>
          <w:color w:val="000000" w:themeColor="text1" w:themeTint="FF" w:themeShade="FF"/>
          <w:sz w:val="18"/>
          <w:szCs w:val="18"/>
        </w:rPr>
        <w:t>N.B.</w:t>
      </w:r>
      <w:r w:rsidRPr="65A1E334" w:rsidR="003B2E22">
        <w:rPr>
          <w:rFonts w:ascii="Verdana" w:hAnsi="Verdana" w:eastAsia="游明朝" w:cs="" w:eastAsiaTheme="minorEastAsia" w:cstheme="minorBidi"/>
          <w:noProof/>
          <w:color w:val="000000" w:themeColor="text1" w:themeTint="FF" w:themeShade="FF"/>
          <w:sz w:val="18"/>
          <w:szCs w:val="18"/>
        </w:rPr>
        <w:t xml:space="preserve"> Injects </w:t>
      </w:r>
      <w:r w:rsidRPr="65A1E334" w:rsidR="003B2E22">
        <w:rPr>
          <w:rFonts w:ascii="Verdana" w:hAnsi="Verdana" w:eastAsia="游明朝" w:cs="Calibri" w:eastAsiaTheme="minorEastAsia" w:cstheme="minorAscii"/>
          <w:noProof/>
          <w:color w:val="000000" w:themeColor="text1" w:themeTint="FF" w:themeShade="FF"/>
          <w:sz w:val="20"/>
          <w:szCs w:val="20"/>
        </w:rPr>
        <w:t>#</w:t>
      </w:r>
      <w:r w:rsidRPr="65A1E334" w:rsidR="003B2E22">
        <w:rPr>
          <w:rFonts w:ascii="Verdana" w:hAnsi="Verdana" w:eastAsia="游明朝" w:cs="" w:eastAsiaTheme="minorEastAsia" w:cstheme="minorBidi"/>
          <w:noProof/>
          <w:color w:val="000000" w:themeColor="text1" w:themeTint="FF" w:themeShade="FF"/>
          <w:sz w:val="18"/>
          <w:szCs w:val="18"/>
        </w:rPr>
        <w:t xml:space="preserve">3 and </w:t>
      </w:r>
      <w:r w:rsidRPr="65A1E334" w:rsidR="003B2E22">
        <w:rPr>
          <w:rFonts w:ascii="Verdana" w:hAnsi="Verdana" w:eastAsia="游明朝" w:cs="Calibri" w:eastAsiaTheme="minorEastAsia" w:cstheme="minorAscii"/>
          <w:noProof/>
          <w:color w:val="000000" w:themeColor="text1" w:themeTint="FF" w:themeShade="FF"/>
          <w:sz w:val="20"/>
          <w:szCs w:val="20"/>
        </w:rPr>
        <w:t>#</w:t>
      </w:r>
      <w:r w:rsidRPr="65A1E334" w:rsidR="003B2E22">
        <w:rPr>
          <w:rFonts w:ascii="Verdana" w:hAnsi="Verdana" w:eastAsia="游明朝" w:cs="" w:eastAsiaTheme="minorEastAsia" w:cstheme="minorBidi"/>
          <w:noProof/>
          <w:color w:val="000000" w:themeColor="text1" w:themeTint="FF" w:themeShade="FF"/>
          <w:sz w:val="18"/>
          <w:szCs w:val="18"/>
        </w:rPr>
        <w:t>4 are designed to be run in paral</w:t>
      </w:r>
      <w:r w:rsidRPr="65A1E334" w:rsidR="003B2E22">
        <w:rPr>
          <w:rFonts w:ascii="Verdana" w:hAnsi="Verdana" w:eastAsia="游明朝" w:cs="" w:eastAsiaTheme="minorEastAsia" w:cstheme="minorBidi"/>
          <w:noProof/>
          <w:color w:val="000000" w:themeColor="text1" w:themeTint="FF" w:themeShade="FF"/>
          <w:sz w:val="18"/>
          <w:szCs w:val="18"/>
        </w:rPr>
        <w:t>l</w:t>
      </w:r>
      <w:r w:rsidRPr="65A1E334" w:rsidR="003B2E22">
        <w:rPr>
          <w:rFonts w:ascii="Verdana" w:hAnsi="Verdana" w:eastAsia="游明朝" w:cs="" w:eastAsiaTheme="minorEastAsia" w:cstheme="minorBidi"/>
          <w:noProof/>
          <w:color w:val="000000" w:themeColor="text1" w:themeTint="FF" w:themeShade="FF"/>
          <w:sz w:val="18"/>
          <w:szCs w:val="18"/>
        </w:rPr>
        <w:t xml:space="preserve">el (with </w:t>
      </w:r>
      <w:r w:rsidRPr="65A1E334" w:rsidR="003B2E22">
        <w:rPr>
          <w:rFonts w:ascii="Verdana" w:hAnsi="Verdana" w:eastAsia="游明朝" w:cs="" w:eastAsiaTheme="minorEastAsia" w:cstheme="minorBidi"/>
          <w:noProof/>
          <w:color w:val="000000" w:themeColor="text1" w:themeTint="FF" w:themeShade="FF"/>
          <w:sz w:val="18"/>
          <w:szCs w:val="18"/>
        </w:rPr>
        <w:t>a 15 minutes</w:t>
      </w:r>
      <w:r w:rsidRPr="65A1E334" w:rsidR="003B2E22">
        <w:rPr>
          <w:rFonts w:ascii="Verdana" w:hAnsi="Verdana" w:eastAsia="游明朝" w:cs="" w:eastAsiaTheme="minorEastAsia" w:cstheme="minorBidi"/>
          <w:noProof/>
          <w:color w:val="000000" w:themeColor="text1" w:themeTint="FF" w:themeShade="FF"/>
          <w:sz w:val="18"/>
          <w:szCs w:val="18"/>
        </w:rPr>
        <w:t xml:space="preserve"> staggered start fo</w:t>
      </w:r>
      <w:r w:rsidRPr="65A1E334" w:rsidR="003B2E22">
        <w:rPr>
          <w:rFonts w:ascii="Verdana" w:hAnsi="Verdana" w:eastAsia="游明朝" w:cs="" w:eastAsiaTheme="minorEastAsia" w:cstheme="minorBidi"/>
          <w:noProof/>
          <w:color w:val="000000" w:themeColor="text1" w:themeTint="FF" w:themeShade="FF"/>
          <w:sz w:val="18"/>
          <w:szCs w:val="18"/>
        </w:rPr>
        <w:t>r</w:t>
      </w:r>
      <w:r w:rsidRPr="65A1E334" w:rsidR="003B2E22">
        <w:rPr>
          <w:rFonts w:ascii="Verdana" w:hAnsi="Verdana" w:eastAsia="游明朝" w:cs="" w:eastAsiaTheme="minorEastAsia" w:cstheme="minorBidi"/>
          <w:noProof/>
          <w:color w:val="000000" w:themeColor="text1" w:themeTint="FF" w:themeShade="FF"/>
          <w:sz w:val="18"/>
          <w:szCs w:val="18"/>
        </w:rPr>
        <w:t xml:space="preserve"> </w:t>
      </w:r>
      <w:r w:rsidRPr="65A1E334" w:rsidR="003B2E22">
        <w:rPr>
          <w:rFonts w:ascii="Verdana" w:hAnsi="Verdana" w:eastAsia="游明朝" w:cs="" w:eastAsiaTheme="minorEastAsia" w:cstheme="minorBidi"/>
          <w:noProof/>
          <w:color w:val="000000" w:themeColor="text1" w:themeTint="FF" w:themeShade="FF"/>
          <w:sz w:val="18"/>
          <w:szCs w:val="18"/>
        </w:rPr>
        <w:t xml:space="preserve">the </w:t>
      </w:r>
      <w:r w:rsidRPr="65A1E334" w:rsidR="2FF82B8E">
        <w:rPr>
          <w:rFonts w:ascii="Verdana" w:hAnsi="Verdana" w:eastAsia="游明朝" w:cs="" w:eastAsiaTheme="minorEastAsia" w:cstheme="minorBidi"/>
          <w:noProof/>
          <w:color w:val="000000" w:themeColor="text1" w:themeTint="FF" w:themeShade="FF"/>
          <w:sz w:val="18"/>
          <w:szCs w:val="18"/>
        </w:rPr>
        <w:t>facilitation</w:t>
      </w:r>
      <w:r w:rsidRPr="65A1E334" w:rsidR="003B2E22">
        <w:rPr>
          <w:rFonts w:ascii="Verdana" w:hAnsi="Verdana" w:eastAsia="游明朝" w:cs="" w:eastAsiaTheme="minorEastAsia" w:cstheme="minorBidi"/>
          <w:noProof/>
          <w:color w:val="000000" w:themeColor="text1" w:themeTint="FF" w:themeShade="FF"/>
          <w:sz w:val="18"/>
          <w:szCs w:val="18"/>
        </w:rPr>
        <w:t xml:space="preserve"> team to</w:t>
      </w:r>
      <w:r w:rsidRPr="65A1E334" w:rsidR="003B2E22">
        <w:rPr>
          <w:rFonts w:ascii="Verdana" w:hAnsi="Verdana" w:eastAsia="游明朝" w:cs="" w:eastAsiaTheme="minorEastAsia" w:cstheme="minorBidi"/>
          <w:noProof/>
          <w:color w:val="000000" w:themeColor="text1" w:themeTint="FF" w:themeShade="FF"/>
          <w:sz w:val="18"/>
          <w:szCs w:val="18"/>
        </w:rPr>
        <w:t xml:space="preserve"> be able to l</w:t>
      </w:r>
      <w:r w:rsidRPr="65A1E334" w:rsidR="003B2E22">
        <w:rPr>
          <w:rFonts w:ascii="Verdana" w:hAnsi="Verdana" w:eastAsia="游明朝" w:cs="" w:eastAsiaTheme="minorEastAsia" w:cstheme="minorBidi"/>
          <w:noProof/>
          <w:color w:val="000000" w:themeColor="text1" w:themeTint="FF" w:themeShade="FF"/>
          <w:sz w:val="18"/>
          <w:szCs w:val="18"/>
        </w:rPr>
        <w:t xml:space="preserve">aunch </w:t>
      </w:r>
      <w:r w:rsidRPr="65A1E334" w:rsidR="003B2E22">
        <w:rPr>
          <w:rFonts w:ascii="Verdana" w:hAnsi="Verdana" w:eastAsia="游明朝" w:cs="" w:eastAsiaTheme="minorEastAsia" w:cstheme="minorBidi"/>
          <w:noProof/>
          <w:color w:val="000000" w:themeColor="text1" w:themeTint="FF" w:themeShade="FF"/>
          <w:sz w:val="18"/>
          <w:szCs w:val="18"/>
        </w:rPr>
        <w:t xml:space="preserve">the </w:t>
      </w:r>
      <w:r w:rsidRPr="65A1E334" w:rsidR="003B2E22">
        <w:rPr>
          <w:rFonts w:ascii="Verdana" w:hAnsi="Verdana" w:eastAsia="游明朝" w:cs="" w:eastAsiaTheme="minorEastAsia" w:cstheme="minorBidi"/>
          <w:noProof/>
          <w:color w:val="000000" w:themeColor="text1" w:themeTint="FF" w:themeShade="FF"/>
          <w:sz w:val="18"/>
          <w:szCs w:val="18"/>
        </w:rPr>
        <w:t>first inject)</w:t>
      </w:r>
      <w:r w:rsidRPr="65A1E334" w:rsidR="003B2E22">
        <w:rPr>
          <w:rFonts w:ascii="Verdana" w:hAnsi="Verdana" w:eastAsia="游明朝" w:cs="" w:eastAsiaTheme="minorEastAsia" w:cstheme="minorBidi"/>
          <w:noProof/>
          <w:color w:val="000000" w:themeColor="text1" w:themeTint="FF" w:themeShade="FF"/>
          <w:sz w:val="18"/>
          <w:szCs w:val="18"/>
        </w:rPr>
        <w:t xml:space="preserve">. Having tasks run in </w:t>
      </w:r>
      <w:r w:rsidRPr="65A1E334" w:rsidR="009915ED">
        <w:rPr>
          <w:rFonts w:ascii="Verdana" w:hAnsi="Verdana" w:eastAsia="游明朝" w:cs="" w:eastAsiaTheme="minorEastAsia" w:cstheme="minorBidi"/>
          <w:noProof/>
          <w:color w:val="000000" w:themeColor="text1" w:themeTint="FF" w:themeShade="FF"/>
          <w:sz w:val="18"/>
          <w:szCs w:val="18"/>
        </w:rPr>
        <w:t>parallel</w:t>
      </w:r>
      <w:r w:rsidRPr="65A1E334" w:rsidR="003B2E22">
        <w:rPr>
          <w:rFonts w:ascii="Verdana" w:hAnsi="Verdana" w:eastAsia="游明朝" w:cs="" w:eastAsiaTheme="minorEastAsia" w:cstheme="minorBidi"/>
          <w:noProof/>
          <w:color w:val="000000" w:themeColor="text1" w:themeTint="FF" w:themeShade="FF"/>
          <w:sz w:val="18"/>
          <w:szCs w:val="18"/>
        </w:rPr>
        <w:t xml:space="preserve"> is intended to simulate a real </w:t>
      </w:r>
      <w:r w:rsidRPr="65A1E334" w:rsidR="003B2E22">
        <w:rPr>
          <w:rFonts w:ascii="Verdana" w:hAnsi="Verdana" w:eastAsia="游明朝" w:cs="" w:eastAsiaTheme="minorEastAsia" w:cstheme="minorBidi"/>
          <w:noProof/>
          <w:color w:val="000000" w:themeColor="text1" w:themeTint="FF" w:themeShade="FF"/>
          <w:sz w:val="18"/>
          <w:szCs w:val="18"/>
        </w:rPr>
        <w:t>emergency situation</w:t>
      </w:r>
      <w:r w:rsidRPr="65A1E334" w:rsidR="003B2E22">
        <w:rPr>
          <w:rFonts w:ascii="Verdana" w:hAnsi="Verdana" w:eastAsia="游明朝" w:cs="" w:eastAsiaTheme="minorEastAsia" w:cstheme="minorBidi"/>
          <w:noProof/>
          <w:color w:val="000000" w:themeColor="text1" w:themeTint="FF" w:themeShade="FF"/>
          <w:sz w:val="18"/>
          <w:szCs w:val="18"/>
        </w:rPr>
        <w:t xml:space="preserve"> and means there will be more than one team’s communication lines running at any one given time.</w:t>
      </w:r>
      <w:r w:rsidRPr="65A1E334" w:rsidR="003B2E22">
        <w:rPr>
          <w:rFonts w:ascii="Verdana" w:hAnsi="Verdana" w:eastAsia="游明朝" w:cs="" w:eastAsiaTheme="minorEastAsia" w:cstheme="minorBidi"/>
          <w:noProof/>
          <w:color w:val="000000" w:themeColor="text1" w:themeTint="FF" w:themeShade="FF"/>
          <w:sz w:val="18"/>
          <w:szCs w:val="18"/>
        </w:rPr>
        <w:t xml:space="preserve"> The tasks will start in Day 1 and continue into the following day.</w:t>
      </w:r>
    </w:p>
    <w:p w:rsidRPr="003B2E22" w:rsidR="003B2E22" w:rsidP="007E29F7" w:rsidRDefault="003B2E22" w14:paraId="179CC479" w14:textId="77777777">
      <w:pPr>
        <w:rPr>
          <w:rFonts w:ascii="Verdana" w:hAnsi="Verdana" w:eastAsiaTheme="minorEastAsia" w:cstheme="minorBidi"/>
          <w:noProof/>
          <w:color w:val="000000" w:themeColor="text1"/>
          <w:sz w:val="18"/>
          <w:szCs w:val="18"/>
        </w:rPr>
      </w:pPr>
    </w:p>
    <w:p w:rsidRPr="009B19C8" w:rsidR="00E1416F" w:rsidP="136740F9" w:rsidRDefault="00E1416F" w14:paraId="122100CB" w14:textId="4A67E855">
      <w:pPr>
        <w:rPr>
          <w:rFonts w:ascii="Verdana" w:hAnsi="Verdana"/>
          <w:b/>
          <w:bCs/>
          <w:sz w:val="20"/>
          <w:szCs w:val="20"/>
          <w:u w:val="single"/>
        </w:rPr>
      </w:pPr>
      <w:r w:rsidRPr="136740F9">
        <w:rPr>
          <w:rFonts w:ascii="Verdana" w:hAnsi="Verdana"/>
          <w:b/>
          <w:bCs/>
          <w:sz w:val="20"/>
          <w:szCs w:val="20"/>
          <w:u w:val="single"/>
        </w:rPr>
        <w:t xml:space="preserve">14.00 – </w:t>
      </w:r>
      <w:r w:rsidRPr="136740F9" w:rsidR="00252F02">
        <w:rPr>
          <w:rFonts w:ascii="Verdana" w:hAnsi="Verdana"/>
          <w:b/>
          <w:bCs/>
          <w:sz w:val="20"/>
          <w:szCs w:val="20"/>
          <w:u w:val="single"/>
        </w:rPr>
        <w:t>1</w:t>
      </w:r>
      <w:r w:rsidR="003B2E22">
        <w:rPr>
          <w:rFonts w:ascii="Verdana" w:hAnsi="Verdana"/>
          <w:b/>
          <w:bCs/>
          <w:sz w:val="20"/>
          <w:szCs w:val="20"/>
          <w:u w:val="single"/>
        </w:rPr>
        <w:t>6</w:t>
      </w:r>
      <w:r w:rsidRPr="136740F9" w:rsidR="00252F02">
        <w:rPr>
          <w:rFonts w:ascii="Verdana" w:hAnsi="Verdana"/>
          <w:b/>
          <w:bCs/>
          <w:sz w:val="20"/>
          <w:szCs w:val="20"/>
          <w:u w:val="single"/>
        </w:rPr>
        <w:t xml:space="preserve">.00 </w:t>
      </w:r>
      <w:r w:rsidRPr="136740F9" w:rsidR="00E569B3">
        <w:rPr>
          <w:rFonts w:ascii="Verdana" w:hAnsi="Verdana" w:eastAsiaTheme="minorEastAsia" w:cstheme="minorBidi"/>
          <w:b/>
          <w:bCs/>
          <w:noProof/>
          <w:color w:val="000000" w:themeColor="text1"/>
          <w:sz w:val="20"/>
          <w:szCs w:val="20"/>
          <w:u w:val="single"/>
        </w:rPr>
        <w:t>Inject #3 – Benefic</w:t>
      </w:r>
      <w:r w:rsidRPr="136740F9" w:rsidR="3BD2496B">
        <w:rPr>
          <w:rFonts w:ascii="Verdana" w:hAnsi="Verdana" w:eastAsiaTheme="minorEastAsia" w:cstheme="minorBidi"/>
          <w:b/>
          <w:bCs/>
          <w:noProof/>
          <w:color w:val="000000" w:themeColor="text1"/>
          <w:sz w:val="20"/>
          <w:szCs w:val="20"/>
          <w:u w:val="single"/>
        </w:rPr>
        <w:t>ia</w:t>
      </w:r>
      <w:r w:rsidRPr="136740F9" w:rsidR="00E569B3">
        <w:rPr>
          <w:rFonts w:ascii="Verdana" w:hAnsi="Verdana" w:eastAsiaTheme="minorEastAsia" w:cstheme="minorBidi"/>
          <w:b/>
          <w:bCs/>
          <w:noProof/>
          <w:color w:val="000000" w:themeColor="text1"/>
          <w:sz w:val="20"/>
          <w:szCs w:val="20"/>
          <w:u w:val="single"/>
        </w:rPr>
        <w:t xml:space="preserve">ry </w:t>
      </w:r>
      <w:r w:rsidRPr="136740F9" w:rsidR="202498FE">
        <w:rPr>
          <w:rFonts w:ascii="Verdana" w:hAnsi="Verdana" w:eastAsiaTheme="minorEastAsia" w:cstheme="minorBidi"/>
          <w:b/>
          <w:bCs/>
          <w:noProof/>
          <w:color w:val="000000" w:themeColor="text1"/>
          <w:sz w:val="20"/>
          <w:szCs w:val="20"/>
          <w:u w:val="single"/>
        </w:rPr>
        <w:t xml:space="preserve">Selection, </w:t>
      </w:r>
      <w:r w:rsidRPr="136740F9" w:rsidR="00E569B3">
        <w:rPr>
          <w:rFonts w:ascii="Verdana" w:hAnsi="Verdana" w:eastAsiaTheme="minorEastAsia" w:cstheme="minorBidi"/>
          <w:b/>
          <w:bCs/>
          <w:noProof/>
          <w:color w:val="000000" w:themeColor="text1"/>
          <w:sz w:val="20"/>
          <w:szCs w:val="20"/>
          <w:u w:val="single"/>
        </w:rPr>
        <w:t>Verification and CEA</w:t>
      </w:r>
    </w:p>
    <w:p w:rsidRPr="00E308E8" w:rsidR="005B2838" w:rsidP="007E29F7" w:rsidRDefault="005B2838" w14:paraId="6FC461CF" w14:textId="6E64F424">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 xml:space="preserve">Thematic area: </w:t>
      </w:r>
      <w:r w:rsidR="0083073A">
        <w:rPr>
          <w:rFonts w:ascii="Verdana" w:hAnsi="Verdana" w:eastAsiaTheme="minorEastAsia" w:cstheme="minorHAnsi"/>
          <w:b/>
          <w:bCs/>
          <w:noProof/>
          <w:color w:val="000000"/>
          <w:sz w:val="20"/>
          <w:szCs w:val="20"/>
        </w:rPr>
        <w:t>Set-Up</w:t>
      </w:r>
      <w:r w:rsidR="00044F47">
        <w:rPr>
          <w:rFonts w:ascii="Verdana" w:hAnsi="Verdana" w:eastAsiaTheme="minorEastAsia" w:cstheme="minorHAnsi"/>
          <w:b/>
          <w:bCs/>
          <w:noProof/>
          <w:color w:val="000000"/>
          <w:sz w:val="20"/>
          <w:szCs w:val="20"/>
        </w:rPr>
        <w:t xml:space="preserve"> and Implementation/</w:t>
      </w:r>
      <w:r w:rsidRPr="00E308E8">
        <w:rPr>
          <w:rFonts w:ascii="Verdana" w:hAnsi="Verdana" w:eastAsiaTheme="minorEastAsia" w:cstheme="minorHAnsi"/>
          <w:b/>
          <w:bCs/>
          <w:noProof/>
          <w:color w:val="000000"/>
          <w:sz w:val="20"/>
          <w:szCs w:val="20"/>
        </w:rPr>
        <w:t>Beneficiary Selection and CEA</w:t>
      </w:r>
    </w:p>
    <w:p w:rsidRPr="009B19C8" w:rsidR="00E1416F" w:rsidP="65A1E334" w:rsidRDefault="00E1416F" w14:paraId="172821EC" w14:textId="4290AA8B">
      <w:pPr>
        <w:rPr>
          <w:rFonts w:ascii="Verdana" w:hAnsi="Verdana" w:eastAsia="游明朝" w:cs="Calibri" w:eastAsiaTheme="minorEastAsia" w:cstheme="minorAscii"/>
          <w:noProof/>
          <w:color w:val="000000"/>
          <w:sz w:val="18"/>
          <w:szCs w:val="18"/>
        </w:rPr>
      </w:pPr>
      <w:r w:rsidRPr="65A1E334" w:rsidR="00E1416F">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E1416F">
        <w:rPr>
          <w:rFonts w:ascii="Verdana" w:hAnsi="Verdana" w:eastAsia="游明朝" w:cs="Calibri" w:eastAsiaTheme="minorEastAsia" w:cstheme="minorAscii"/>
          <w:noProof/>
          <w:color w:val="000000" w:themeColor="text1" w:themeTint="FF" w:themeShade="FF"/>
          <w:sz w:val="18"/>
          <w:szCs w:val="18"/>
        </w:rPr>
        <w:t xml:space="preserve"> –</w:t>
      </w:r>
      <w:r w:rsidRPr="65A1E334" w:rsidR="005B2838">
        <w:rPr>
          <w:rFonts w:ascii="Verdana" w:hAnsi="Verdana" w:eastAsia="游明朝" w:cs="Calibri" w:eastAsiaTheme="minorEastAsia" w:cstheme="minorAscii"/>
          <w:noProof/>
          <w:color w:val="000000" w:themeColor="text1" w:themeTint="FF" w:themeShade="FF"/>
          <w:sz w:val="18"/>
          <w:szCs w:val="18"/>
        </w:rPr>
        <w:t xml:space="preserve"> Participants are provided with preliminary beneficiary lists received from </w:t>
      </w:r>
      <w:r w:rsidRPr="65A1E334" w:rsidR="003B2E22">
        <w:rPr>
          <w:rFonts w:ascii="Verdana" w:hAnsi="Verdana" w:eastAsia="游明朝" w:cs="Calibri" w:eastAsiaTheme="minorEastAsia" w:cstheme="minorAscii"/>
          <w:noProof/>
          <w:color w:val="000000" w:themeColor="text1" w:themeTint="FF" w:themeShade="FF"/>
          <w:sz w:val="18"/>
          <w:szCs w:val="18"/>
        </w:rPr>
        <w:t xml:space="preserve">the </w:t>
      </w:r>
      <w:r w:rsidRPr="65A1E334" w:rsidR="005B2838">
        <w:rPr>
          <w:rFonts w:ascii="Verdana" w:hAnsi="Verdana" w:eastAsia="游明朝" w:cs="Calibri" w:eastAsiaTheme="minorEastAsia" w:cstheme="minorAscii"/>
          <w:noProof/>
          <w:color w:val="000000" w:themeColor="text1" w:themeTint="FF" w:themeShade="FF"/>
          <w:sz w:val="18"/>
          <w:szCs w:val="18"/>
        </w:rPr>
        <w:t xml:space="preserve">relevant Ministry and tasked with </w:t>
      </w:r>
      <w:r w:rsidRPr="65A1E334" w:rsidR="003B2E22">
        <w:rPr>
          <w:rFonts w:ascii="Verdana" w:hAnsi="Verdana" w:eastAsia="游明朝" w:cs="Calibri" w:eastAsiaTheme="minorEastAsia" w:cstheme="minorAscii"/>
          <w:noProof/>
          <w:color w:val="000000" w:themeColor="text1" w:themeTint="FF" w:themeShade="FF"/>
          <w:sz w:val="18"/>
          <w:szCs w:val="18"/>
        </w:rPr>
        <w:t>agreeing</w:t>
      </w:r>
      <w:r w:rsidRPr="65A1E334" w:rsidR="005D50C6">
        <w:rPr>
          <w:rFonts w:ascii="Verdana" w:hAnsi="Verdana" w:eastAsia="游明朝" w:cs="Calibri" w:eastAsiaTheme="minorEastAsia" w:cstheme="minorAscii"/>
          <w:noProof/>
          <w:color w:val="000000" w:themeColor="text1" w:themeTint="FF" w:themeShade="FF"/>
          <w:sz w:val="18"/>
          <w:szCs w:val="18"/>
        </w:rPr>
        <w:t xml:space="preserve"> </w:t>
      </w:r>
      <w:r w:rsidRPr="65A1E334" w:rsidR="003B2E22">
        <w:rPr>
          <w:rFonts w:ascii="Verdana" w:hAnsi="Verdana" w:eastAsia="游明朝" w:cs="Calibri" w:eastAsiaTheme="minorEastAsia" w:cstheme="minorAscii"/>
          <w:noProof/>
          <w:color w:val="000000" w:themeColor="text1" w:themeTint="FF" w:themeShade="FF"/>
          <w:sz w:val="18"/>
          <w:szCs w:val="18"/>
        </w:rPr>
        <w:t xml:space="preserve">selection </w:t>
      </w:r>
      <w:r w:rsidRPr="65A1E334" w:rsidR="005D50C6">
        <w:rPr>
          <w:rFonts w:ascii="Verdana" w:hAnsi="Verdana" w:eastAsia="游明朝" w:cs="Calibri" w:eastAsiaTheme="minorEastAsia" w:cstheme="minorAscii"/>
          <w:noProof/>
          <w:color w:val="000000" w:themeColor="text1" w:themeTint="FF" w:themeShade="FF"/>
          <w:sz w:val="18"/>
          <w:szCs w:val="18"/>
        </w:rPr>
        <w:t xml:space="preserve">criteria, </w:t>
      </w:r>
      <w:r w:rsidRPr="65A1E334" w:rsidR="008361D0">
        <w:rPr>
          <w:rFonts w:ascii="Verdana" w:hAnsi="Verdana" w:eastAsia="游明朝" w:cs="Calibri" w:eastAsiaTheme="minorEastAsia" w:cstheme="minorAscii"/>
          <w:noProof/>
          <w:color w:val="000000" w:themeColor="text1" w:themeTint="FF" w:themeShade="FF"/>
          <w:sz w:val="18"/>
          <w:szCs w:val="18"/>
        </w:rPr>
        <w:t>conducting</w:t>
      </w:r>
      <w:r w:rsidRPr="65A1E334" w:rsidR="00E27C07">
        <w:rPr>
          <w:rFonts w:ascii="Verdana" w:hAnsi="Verdana" w:eastAsia="游明朝" w:cs="Calibri" w:eastAsiaTheme="minorEastAsia" w:cstheme="minorAscii"/>
          <w:noProof/>
          <w:color w:val="000000" w:themeColor="text1" w:themeTint="FF" w:themeShade="FF"/>
          <w:sz w:val="18"/>
          <w:szCs w:val="18"/>
        </w:rPr>
        <w:t xml:space="preserve"> final </w:t>
      </w:r>
      <w:r w:rsidRPr="65A1E334" w:rsidR="14D62EB6">
        <w:rPr>
          <w:rFonts w:ascii="Verdana" w:hAnsi="Verdana" w:eastAsia="游明朝" w:cs="Calibri" w:eastAsiaTheme="minorEastAsia" w:cstheme="minorAscii"/>
          <w:noProof/>
          <w:color w:val="000000" w:themeColor="text1" w:themeTint="FF" w:themeShade="FF"/>
          <w:sz w:val="18"/>
          <w:szCs w:val="18"/>
        </w:rPr>
        <w:t>beneficiary</w:t>
      </w:r>
      <w:r w:rsidRPr="65A1E334" w:rsidR="008361D0">
        <w:rPr>
          <w:rFonts w:ascii="Verdana" w:hAnsi="Verdana" w:eastAsia="游明朝" w:cs="Calibri" w:eastAsiaTheme="minorEastAsia" w:cstheme="minorAscii"/>
          <w:noProof/>
          <w:color w:val="000000" w:themeColor="text1" w:themeTint="FF" w:themeShade="FF"/>
          <w:sz w:val="18"/>
          <w:szCs w:val="18"/>
        </w:rPr>
        <w:t xml:space="preserve"> selection against </w:t>
      </w:r>
      <w:r w:rsidRPr="65A1E334" w:rsidR="005E07E3">
        <w:rPr>
          <w:rFonts w:ascii="Verdana" w:hAnsi="Verdana" w:eastAsia="游明朝" w:cs="Calibri" w:eastAsiaTheme="minorEastAsia" w:cstheme="minorAscii"/>
          <w:noProof/>
          <w:color w:val="000000" w:themeColor="text1" w:themeTint="FF" w:themeShade="FF"/>
          <w:sz w:val="18"/>
          <w:szCs w:val="18"/>
        </w:rPr>
        <w:t>proposed</w:t>
      </w:r>
      <w:r w:rsidRPr="65A1E334" w:rsidR="008361D0">
        <w:rPr>
          <w:rFonts w:ascii="Verdana" w:hAnsi="Verdana" w:eastAsia="游明朝" w:cs="Calibri" w:eastAsiaTheme="minorEastAsia" w:cstheme="minorAscii"/>
          <w:noProof/>
          <w:color w:val="000000" w:themeColor="text1" w:themeTint="FF" w:themeShade="FF"/>
          <w:sz w:val="18"/>
          <w:szCs w:val="18"/>
        </w:rPr>
        <w:t xml:space="preserve"> criteria</w:t>
      </w:r>
      <w:r w:rsidRPr="65A1E334" w:rsidR="005D50C6">
        <w:rPr>
          <w:rFonts w:ascii="Verdana" w:hAnsi="Verdana" w:eastAsia="游明朝" w:cs="Calibri" w:eastAsiaTheme="minorEastAsia" w:cstheme="minorAscii"/>
          <w:noProof/>
          <w:color w:val="000000" w:themeColor="text1" w:themeTint="FF" w:themeShade="FF"/>
          <w:sz w:val="18"/>
          <w:szCs w:val="18"/>
        </w:rPr>
        <w:t xml:space="preserve"> and</w:t>
      </w:r>
      <w:r w:rsidRPr="65A1E334" w:rsidR="005B2838">
        <w:rPr>
          <w:rFonts w:ascii="Verdana" w:hAnsi="Verdana" w:eastAsia="游明朝" w:cs="Calibri" w:eastAsiaTheme="minorEastAsia" w:cstheme="minorAscii"/>
          <w:noProof/>
          <w:color w:val="000000" w:themeColor="text1" w:themeTint="FF" w:themeShade="FF"/>
          <w:sz w:val="18"/>
          <w:szCs w:val="18"/>
        </w:rPr>
        <w:t xml:space="preserve"> develop</w:t>
      </w:r>
      <w:r w:rsidRPr="65A1E334" w:rsidR="005D50C6">
        <w:rPr>
          <w:rFonts w:ascii="Verdana" w:hAnsi="Verdana" w:eastAsia="游明朝" w:cs="Calibri" w:eastAsiaTheme="minorEastAsia" w:cstheme="minorAscii"/>
          <w:noProof/>
          <w:color w:val="000000" w:themeColor="text1" w:themeTint="FF" w:themeShade="FF"/>
          <w:sz w:val="18"/>
          <w:szCs w:val="18"/>
        </w:rPr>
        <w:t>ing</w:t>
      </w:r>
      <w:r w:rsidRPr="65A1E334" w:rsidR="005B2838">
        <w:rPr>
          <w:rFonts w:ascii="Verdana" w:hAnsi="Verdana" w:eastAsia="游明朝" w:cs="Calibri" w:eastAsiaTheme="minorEastAsia" w:cstheme="minorAscii"/>
          <w:noProof/>
          <w:color w:val="000000" w:themeColor="text1" w:themeTint="FF" w:themeShade="FF"/>
          <w:sz w:val="18"/>
          <w:szCs w:val="18"/>
        </w:rPr>
        <w:t xml:space="preserve"> associated CEA message</w:t>
      </w:r>
      <w:r w:rsidRPr="65A1E334" w:rsidR="00805189">
        <w:rPr>
          <w:rFonts w:ascii="Verdana" w:hAnsi="Verdana" w:eastAsia="游明朝" w:cs="Calibri" w:eastAsiaTheme="minorEastAsia" w:cstheme="minorAscii"/>
          <w:noProof/>
          <w:color w:val="000000" w:themeColor="text1" w:themeTint="FF" w:themeShade="FF"/>
          <w:sz w:val="18"/>
          <w:szCs w:val="18"/>
        </w:rPr>
        <w:t>.</w:t>
      </w:r>
      <w:r w:rsidRPr="65A1E334" w:rsidR="00F25EC4">
        <w:rPr>
          <w:rFonts w:ascii="Verdana" w:hAnsi="Verdana" w:eastAsia="游明朝" w:cs="Calibri" w:eastAsiaTheme="minorEastAsia" w:cstheme="minorAscii"/>
          <w:noProof/>
          <w:color w:val="000000" w:themeColor="text1" w:themeTint="FF" w:themeShade="FF"/>
          <w:sz w:val="18"/>
          <w:szCs w:val="18"/>
        </w:rPr>
        <w:t xml:space="preserve"> This will start on Day 1 and continue into Day 2</w:t>
      </w:r>
      <w:r w:rsidRPr="65A1E334" w:rsidR="005D50C6">
        <w:rPr>
          <w:rFonts w:ascii="Verdana" w:hAnsi="Verdana" w:eastAsia="游明朝" w:cs="Calibri" w:eastAsiaTheme="minorEastAsia" w:cstheme="minorAscii"/>
          <w:noProof/>
          <w:color w:val="000000" w:themeColor="text1" w:themeTint="FF" w:themeShade="FF"/>
          <w:sz w:val="18"/>
          <w:szCs w:val="18"/>
        </w:rPr>
        <w:t>.</w:t>
      </w:r>
    </w:p>
    <w:p w:rsidRPr="005D50C6" w:rsidR="00E1416F" w:rsidP="007E29F7" w:rsidRDefault="00E1416F" w14:paraId="79AA1AB8" w14:textId="7BA577A6">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Outcomes:</w:t>
      </w:r>
      <w:r w:rsidR="005D50C6">
        <w:rPr>
          <w:rFonts w:ascii="Verdana" w:hAnsi="Verdana" w:eastAsiaTheme="minorEastAsia" w:cstheme="minorHAnsi"/>
          <w:noProof/>
          <w:color w:val="000000"/>
          <w:sz w:val="18"/>
          <w:szCs w:val="18"/>
        </w:rPr>
        <w:t xml:space="preserve"> </w:t>
      </w:r>
      <w:r w:rsidRPr="009B19C8" w:rsidR="005D50C6">
        <w:rPr>
          <w:rFonts w:ascii="Verdana" w:hAnsi="Verdana" w:eastAsiaTheme="minorEastAsia" w:cstheme="minorHAnsi"/>
          <w:noProof/>
          <w:color w:val="000000"/>
          <w:sz w:val="18"/>
          <w:szCs w:val="18"/>
        </w:rPr>
        <w:t xml:space="preserve">Participants are expected to </w:t>
      </w:r>
      <w:r w:rsidR="005D50C6">
        <w:rPr>
          <w:rFonts w:ascii="Verdana" w:hAnsi="Verdana" w:eastAsiaTheme="minorEastAsia" w:cstheme="minorHAnsi"/>
          <w:noProof/>
          <w:color w:val="000000"/>
          <w:sz w:val="18"/>
          <w:szCs w:val="18"/>
        </w:rPr>
        <w:t>have started</w:t>
      </w:r>
      <w:r w:rsidRPr="009B19C8" w:rsidR="005D50C6">
        <w:rPr>
          <w:rFonts w:ascii="Verdana" w:hAnsi="Verdana" w:eastAsiaTheme="minorEastAsia" w:cstheme="minorHAnsi"/>
          <w:noProof/>
          <w:color w:val="000000"/>
          <w:sz w:val="18"/>
          <w:szCs w:val="18"/>
        </w:rPr>
        <w:t xml:space="preserve"> beneficiary selection</w:t>
      </w:r>
      <w:r w:rsidR="005D50C6">
        <w:rPr>
          <w:rFonts w:ascii="Verdana" w:hAnsi="Verdana" w:eastAsiaTheme="minorEastAsia" w:cstheme="minorHAnsi"/>
          <w:noProof/>
          <w:color w:val="000000"/>
          <w:sz w:val="18"/>
          <w:szCs w:val="18"/>
        </w:rPr>
        <w:t xml:space="preserve"> process.</w:t>
      </w:r>
    </w:p>
    <w:p w:rsidRPr="009B19C8" w:rsidR="00E1416F" w:rsidP="007E29F7" w:rsidRDefault="00E1416F" w14:paraId="0DD009B2" w14:textId="45015AAE">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805189" w:rsidP="007E29F7" w:rsidRDefault="00805189" w14:paraId="057D2EF9" w14:textId="667D1C68">
      <w:pPr>
        <w:pStyle w:val="ListParagraph"/>
        <w:numPr>
          <w:ilvl w:val="0"/>
          <w:numId w:val="11"/>
        </w:numPr>
        <w:rPr>
          <w:rFonts w:ascii="Verdana" w:hAnsi="Verdana"/>
          <w:sz w:val="18"/>
          <w:szCs w:val="18"/>
        </w:rPr>
      </w:pPr>
      <w:r w:rsidRPr="009B19C8">
        <w:rPr>
          <w:rFonts w:ascii="Verdana" w:hAnsi="Verdana"/>
          <w:sz w:val="18"/>
          <w:szCs w:val="18"/>
        </w:rPr>
        <w:t xml:space="preserve">Issue Inject </w:t>
      </w:r>
      <w:r w:rsidRPr="009B19C8">
        <w:rPr>
          <w:rFonts w:ascii="Verdana" w:hAnsi="Verdana" w:eastAsiaTheme="minorEastAsia" w:cstheme="minorHAnsi"/>
          <w:noProof/>
          <w:color w:val="000000"/>
          <w:sz w:val="18"/>
          <w:szCs w:val="18"/>
        </w:rPr>
        <w:t>#3</w:t>
      </w:r>
      <w:r w:rsidRPr="009B19C8" w:rsidR="00902DF5">
        <w:rPr>
          <w:rFonts w:ascii="Verdana" w:hAnsi="Verdana" w:eastAsiaTheme="minorEastAsia" w:cstheme="minorHAnsi"/>
          <w:noProof/>
          <w:color w:val="000000"/>
          <w:sz w:val="18"/>
          <w:szCs w:val="18"/>
        </w:rPr>
        <w:t xml:space="preserve"> </w:t>
      </w:r>
      <w:r w:rsidRPr="009B19C8">
        <w:rPr>
          <w:rFonts w:ascii="Verdana" w:hAnsi="Verdana" w:eastAsiaTheme="minorEastAsia" w:cstheme="minorHAnsi"/>
          <w:noProof/>
          <w:color w:val="000000"/>
          <w:sz w:val="18"/>
          <w:szCs w:val="18"/>
        </w:rPr>
        <w:t>to participants</w:t>
      </w:r>
    </w:p>
    <w:p w:rsidRPr="009B19C8" w:rsidR="00805189" w:rsidP="007E29F7" w:rsidRDefault="00805189" w14:paraId="43BD2E69" w14:textId="5A7E1AA7">
      <w:pPr>
        <w:pStyle w:val="ListParagraph"/>
        <w:numPr>
          <w:ilvl w:val="0"/>
          <w:numId w:val="11"/>
        </w:numPr>
        <w:rPr>
          <w:rFonts w:ascii="Verdana" w:hAnsi="Verdana"/>
          <w:sz w:val="18"/>
          <w:szCs w:val="18"/>
        </w:rPr>
      </w:pPr>
      <w:r w:rsidRPr="009B19C8">
        <w:rPr>
          <w:rFonts w:ascii="Verdana" w:hAnsi="Verdana"/>
          <w:sz w:val="18"/>
          <w:szCs w:val="18"/>
        </w:rPr>
        <w:t>Participants review the task. Inject to include</w:t>
      </w:r>
      <w:r w:rsidR="005D50C6">
        <w:rPr>
          <w:rFonts w:ascii="Verdana" w:hAnsi="Verdana"/>
          <w:sz w:val="18"/>
          <w:szCs w:val="18"/>
        </w:rPr>
        <w:t xml:space="preserve"> the following</w:t>
      </w:r>
      <w:r w:rsidRPr="009B19C8">
        <w:rPr>
          <w:rFonts w:ascii="Verdana" w:hAnsi="Verdana"/>
          <w:sz w:val="18"/>
          <w:szCs w:val="18"/>
        </w:rPr>
        <w:t>:</w:t>
      </w:r>
    </w:p>
    <w:p w:rsidR="005E07E3" w:rsidP="007E29F7" w:rsidRDefault="005E07E3" w14:paraId="18BBC9C6" w14:textId="5D8BEE07">
      <w:pPr>
        <w:pStyle w:val="ListParagraph"/>
        <w:numPr>
          <w:ilvl w:val="1"/>
          <w:numId w:val="11"/>
        </w:numPr>
        <w:rPr>
          <w:rFonts w:ascii="Verdana" w:hAnsi="Verdana" w:eastAsiaTheme="minorEastAsia" w:cstheme="minorHAnsi"/>
          <w:bCs/>
          <w:noProof/>
          <w:color w:val="000000"/>
          <w:sz w:val="18"/>
          <w:szCs w:val="18"/>
        </w:rPr>
      </w:pPr>
      <w:r>
        <w:rPr>
          <w:rFonts w:ascii="Verdana" w:hAnsi="Verdana" w:eastAsiaTheme="minorEastAsia" w:cstheme="minorHAnsi"/>
          <w:bCs/>
          <w:noProof/>
          <w:color w:val="000000"/>
          <w:sz w:val="18"/>
          <w:szCs w:val="18"/>
        </w:rPr>
        <w:t xml:space="preserve">Agree </w:t>
      </w:r>
      <w:r w:rsidR="005D50C6">
        <w:rPr>
          <w:rFonts w:ascii="Verdana" w:hAnsi="Verdana" w:eastAsiaTheme="minorEastAsia" w:cstheme="minorHAnsi"/>
          <w:bCs/>
          <w:noProof/>
          <w:color w:val="000000"/>
          <w:sz w:val="18"/>
          <w:szCs w:val="18"/>
        </w:rPr>
        <w:t>selection criteria</w:t>
      </w:r>
    </w:p>
    <w:p w:rsidRPr="009B19C8" w:rsidR="008361D0" w:rsidP="007E29F7" w:rsidRDefault="008361D0" w14:paraId="1CA2CC06" w14:textId="3E6407E0">
      <w:pPr>
        <w:pStyle w:val="ListParagraph"/>
        <w:numPr>
          <w:ilvl w:val="1"/>
          <w:numId w:val="11"/>
        </w:numPr>
        <w:rPr>
          <w:rFonts w:ascii="Verdana" w:hAnsi="Verdana" w:eastAsiaTheme="minorEastAsia" w:cstheme="minorHAnsi"/>
          <w:bCs/>
          <w:noProof/>
          <w:color w:val="000000"/>
          <w:sz w:val="18"/>
          <w:szCs w:val="18"/>
        </w:rPr>
      </w:pPr>
      <w:r>
        <w:rPr>
          <w:rFonts w:ascii="Verdana" w:hAnsi="Verdana" w:eastAsiaTheme="minorEastAsia" w:cstheme="minorHAnsi"/>
          <w:bCs/>
          <w:noProof/>
          <w:color w:val="000000"/>
          <w:sz w:val="18"/>
          <w:szCs w:val="18"/>
        </w:rPr>
        <w:t xml:space="preserve">Conduct beneficiary selection against </w:t>
      </w:r>
      <w:r w:rsidR="005E07E3">
        <w:rPr>
          <w:rFonts w:ascii="Verdana" w:hAnsi="Verdana" w:eastAsiaTheme="minorEastAsia" w:cstheme="minorHAnsi"/>
          <w:bCs/>
          <w:noProof/>
          <w:color w:val="000000"/>
          <w:sz w:val="18"/>
          <w:szCs w:val="18"/>
        </w:rPr>
        <w:t xml:space="preserve">agreed </w:t>
      </w:r>
      <w:r>
        <w:rPr>
          <w:rFonts w:ascii="Verdana" w:hAnsi="Verdana" w:eastAsiaTheme="minorEastAsia" w:cstheme="minorHAnsi"/>
          <w:bCs/>
          <w:noProof/>
          <w:color w:val="000000"/>
          <w:sz w:val="18"/>
          <w:szCs w:val="18"/>
        </w:rPr>
        <w:t>criteria</w:t>
      </w:r>
    </w:p>
    <w:p w:rsidRPr="009B19C8" w:rsidR="00805189" w:rsidP="007E29F7" w:rsidRDefault="00805189" w14:paraId="4A8C8449" w14:textId="5C7EC761">
      <w:pPr>
        <w:pStyle w:val="ListParagraph"/>
        <w:numPr>
          <w:ilvl w:val="1"/>
          <w:numId w:val="11"/>
        </w:numPr>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Verify information (correct name, ID number etc) for funds transfer</w:t>
      </w:r>
    </w:p>
    <w:p w:rsidRPr="009B19C8" w:rsidR="00805189" w:rsidP="007E29F7" w:rsidRDefault="00805189" w14:paraId="745B322E" w14:textId="7689A1B8">
      <w:pPr>
        <w:pStyle w:val="ListParagraph"/>
        <w:numPr>
          <w:ilvl w:val="1"/>
          <w:numId w:val="11"/>
        </w:numPr>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lastRenderedPageBreak/>
        <w:t>Develop CEA message to preliminary inform beneficiaries about expected CVA support</w:t>
      </w:r>
    </w:p>
    <w:p w:rsidRPr="005D50C6" w:rsidR="005B2838" w:rsidP="007E29F7" w:rsidRDefault="005B2838" w14:paraId="54FC0228" w14:textId="49A851F3">
      <w:pPr>
        <w:pStyle w:val="ListParagraph"/>
        <w:numPr>
          <w:ilvl w:val="0"/>
          <w:numId w:val="11"/>
        </w:numPr>
        <w:rPr>
          <w:rFonts w:ascii="Verdana" w:hAnsi="Verdana"/>
          <w:sz w:val="18"/>
          <w:szCs w:val="18"/>
        </w:rPr>
      </w:pPr>
      <w:r w:rsidRPr="005D50C6">
        <w:rPr>
          <w:rFonts w:ascii="Verdana" w:hAnsi="Verdana" w:eastAsiaTheme="minorEastAsia" w:cstheme="minorHAnsi"/>
          <w:bCs/>
          <w:noProof/>
          <w:color w:val="000000"/>
          <w:sz w:val="18"/>
          <w:szCs w:val="18"/>
        </w:rPr>
        <w:t xml:space="preserve">Participants are expected to have finalised </w:t>
      </w:r>
      <w:r w:rsidRPr="005D50C6" w:rsidR="004119B2">
        <w:rPr>
          <w:rFonts w:ascii="Verdana" w:hAnsi="Verdana" w:eastAsiaTheme="minorEastAsia" w:cstheme="minorHAnsi"/>
          <w:bCs/>
          <w:noProof/>
          <w:color w:val="000000"/>
          <w:sz w:val="18"/>
          <w:szCs w:val="18"/>
        </w:rPr>
        <w:t xml:space="preserve">beneficiary </w:t>
      </w:r>
      <w:r w:rsidRPr="005D50C6">
        <w:rPr>
          <w:rFonts w:ascii="Verdana" w:hAnsi="Verdana" w:eastAsiaTheme="minorEastAsia" w:cstheme="minorHAnsi"/>
          <w:bCs/>
          <w:noProof/>
          <w:color w:val="000000"/>
          <w:sz w:val="18"/>
          <w:szCs w:val="18"/>
        </w:rPr>
        <w:t xml:space="preserve">lists by </w:t>
      </w:r>
      <w:r w:rsidRPr="005D50C6">
        <w:rPr>
          <w:rFonts w:ascii="Verdana" w:hAnsi="Verdana"/>
          <w:sz w:val="18"/>
          <w:szCs w:val="18"/>
        </w:rPr>
        <w:t>1</w:t>
      </w:r>
      <w:r w:rsidRPr="005D50C6" w:rsidR="00805189">
        <w:rPr>
          <w:rFonts w:ascii="Verdana" w:hAnsi="Verdana"/>
          <w:sz w:val="18"/>
          <w:szCs w:val="18"/>
        </w:rPr>
        <w:t>5</w:t>
      </w:r>
      <w:r w:rsidRPr="005D50C6">
        <w:rPr>
          <w:rFonts w:ascii="Verdana" w:hAnsi="Verdana"/>
          <w:sz w:val="18"/>
          <w:szCs w:val="18"/>
        </w:rPr>
        <w:t xml:space="preserve">.00 </w:t>
      </w:r>
      <w:r w:rsidRPr="005D50C6" w:rsidR="005D50C6">
        <w:rPr>
          <w:rFonts w:ascii="Verdana" w:hAnsi="Verdana"/>
          <w:sz w:val="18"/>
          <w:szCs w:val="18"/>
        </w:rPr>
        <w:t>next day</w:t>
      </w:r>
    </w:p>
    <w:p w:rsidRPr="009B19C8" w:rsidR="004119B2" w:rsidP="007E29F7" w:rsidRDefault="004119B2" w14:paraId="1D246BEC" w14:textId="7244A608">
      <w:pPr>
        <w:rPr>
          <w:rFonts w:ascii="Verdana" w:hAnsi="Verdana"/>
          <w:sz w:val="18"/>
          <w:szCs w:val="18"/>
        </w:rPr>
      </w:pPr>
      <w:r w:rsidRPr="009B19C8">
        <w:rPr>
          <w:rFonts w:ascii="Verdana" w:hAnsi="Verdana"/>
          <w:b/>
          <w:bCs/>
          <w:sz w:val="18"/>
          <w:szCs w:val="18"/>
        </w:rPr>
        <w:t xml:space="preserve">Mode of communication: </w:t>
      </w:r>
      <w:r w:rsidRPr="009B19C8">
        <w:rPr>
          <w:rFonts w:ascii="Verdana" w:hAnsi="Verdana"/>
          <w:sz w:val="18"/>
          <w:szCs w:val="18"/>
        </w:rPr>
        <w:t>Email</w:t>
      </w:r>
    </w:p>
    <w:p w:rsidRPr="00B22EAE" w:rsidR="00E1416F" w:rsidP="007E29F7" w:rsidRDefault="00011AB8" w14:paraId="4B3D84EB" w14:textId="76A739E8">
      <w:pPr>
        <w:rPr>
          <w:rFonts w:ascii="Verdana" w:hAnsi="Verdana"/>
          <w:sz w:val="18"/>
          <w:szCs w:val="18"/>
        </w:rPr>
      </w:pPr>
      <w:r w:rsidRPr="65A1E334" w:rsidR="4C6A0BED">
        <w:rPr>
          <w:rFonts w:ascii="Verdana" w:hAnsi="Verdana"/>
          <w:b w:val="1"/>
          <w:bCs w:val="1"/>
          <w:sz w:val="18"/>
          <w:szCs w:val="18"/>
        </w:rPr>
        <w:t>Handouts</w:t>
      </w:r>
      <w:r w:rsidRPr="65A1E334" w:rsidR="00011AB8">
        <w:rPr>
          <w:rFonts w:ascii="Verdana" w:hAnsi="Verdana"/>
          <w:b w:val="1"/>
          <w:bCs w:val="1"/>
          <w:sz w:val="18"/>
          <w:szCs w:val="18"/>
        </w:rPr>
        <w:t xml:space="preserve">: </w:t>
      </w:r>
      <w:r w:rsidRPr="65A1E334" w:rsidR="00E27C07">
        <w:rPr>
          <w:rFonts w:ascii="Verdana" w:hAnsi="Verdana"/>
          <w:sz w:val="18"/>
          <w:szCs w:val="18"/>
        </w:rPr>
        <w:t>Government preliminary b</w:t>
      </w:r>
      <w:r w:rsidRPr="65A1E334" w:rsidR="00C94079">
        <w:rPr>
          <w:rFonts w:ascii="Verdana" w:hAnsi="Verdana"/>
          <w:sz w:val="18"/>
          <w:szCs w:val="18"/>
        </w:rPr>
        <w:t>eneficiary lists</w:t>
      </w:r>
      <w:r w:rsidRPr="65A1E334" w:rsidR="005B2838">
        <w:rPr>
          <w:rFonts w:ascii="Verdana" w:hAnsi="Verdana"/>
          <w:sz w:val="18"/>
          <w:szCs w:val="18"/>
        </w:rPr>
        <w:t xml:space="preserve"> per region</w:t>
      </w:r>
      <w:r w:rsidRPr="65A1E334" w:rsidR="00805189">
        <w:rPr>
          <w:rFonts w:ascii="Verdana" w:hAnsi="Verdana"/>
          <w:sz w:val="18"/>
          <w:szCs w:val="18"/>
        </w:rPr>
        <w:t xml:space="preserve">, </w:t>
      </w:r>
      <w:r w:rsidRPr="65A1E334" w:rsidR="00805189">
        <w:rPr>
          <w:rFonts w:ascii="Verdana" w:hAnsi="Verdana" w:eastAsia="游明朝" w:cs="Calibri" w:eastAsiaTheme="minorEastAsia" w:cstheme="minorAscii"/>
          <w:noProof/>
          <w:color w:val="000000" w:themeColor="text1" w:themeTint="FF" w:themeShade="FF"/>
          <w:sz w:val="18"/>
          <w:szCs w:val="18"/>
        </w:rPr>
        <w:t xml:space="preserve">Inject #3 – </w:t>
      </w:r>
      <w:r w:rsidRPr="65A1E334" w:rsidR="661E2AD3">
        <w:rPr>
          <w:rFonts w:ascii="Verdana" w:hAnsi="Verdana" w:eastAsia="游明朝" w:cs="Calibri" w:eastAsiaTheme="minorEastAsia" w:cstheme="minorAscii"/>
          <w:noProof/>
          <w:color w:val="000000" w:themeColor="text1" w:themeTint="FF" w:themeShade="FF"/>
          <w:sz w:val="18"/>
          <w:szCs w:val="18"/>
        </w:rPr>
        <w:t>Beneficiary</w:t>
      </w:r>
      <w:r w:rsidRPr="65A1E334" w:rsidR="00805189">
        <w:rPr>
          <w:rFonts w:ascii="Verdana" w:hAnsi="Verdana" w:eastAsia="游明朝" w:cs="Calibri" w:eastAsiaTheme="minorEastAsia" w:cstheme="minorAscii"/>
          <w:noProof/>
          <w:color w:val="000000" w:themeColor="text1" w:themeTint="FF" w:themeShade="FF"/>
          <w:sz w:val="18"/>
          <w:szCs w:val="18"/>
        </w:rPr>
        <w:t xml:space="preserve"> Selection</w:t>
      </w:r>
      <w:r w:rsidRPr="65A1E334" w:rsidR="00F6203C">
        <w:rPr>
          <w:rFonts w:ascii="Verdana" w:hAnsi="Verdana" w:eastAsia="游明朝" w:cs="Calibri" w:eastAsiaTheme="minorEastAsia" w:cstheme="minorAscii"/>
          <w:noProof/>
          <w:color w:val="000000" w:themeColor="text1" w:themeTint="FF" w:themeShade="FF"/>
          <w:sz w:val="18"/>
          <w:szCs w:val="18"/>
        </w:rPr>
        <w:t>, Verification</w:t>
      </w:r>
      <w:r w:rsidRPr="65A1E334" w:rsidR="00805189">
        <w:rPr>
          <w:rFonts w:ascii="Verdana" w:hAnsi="Verdana" w:eastAsia="游明朝" w:cs="Calibri" w:eastAsiaTheme="minorEastAsia" w:cstheme="minorAscii"/>
          <w:noProof/>
          <w:color w:val="000000" w:themeColor="text1" w:themeTint="FF" w:themeShade="FF"/>
          <w:sz w:val="18"/>
          <w:szCs w:val="18"/>
        </w:rPr>
        <w:t xml:space="preserve"> and CEA</w:t>
      </w:r>
    </w:p>
    <w:p w:rsidRPr="009B19C8" w:rsidR="00FE2479" w:rsidP="007E29F7" w:rsidRDefault="00FE2479" w14:paraId="1E713C58" w14:textId="77777777">
      <w:pPr>
        <w:rPr>
          <w:rFonts w:ascii="Verdana" w:hAnsi="Verdana" w:eastAsiaTheme="minorEastAsia" w:cstheme="minorHAnsi"/>
          <w:noProof/>
          <w:color w:val="000000" w:themeColor="text1"/>
          <w:sz w:val="18"/>
          <w:szCs w:val="18"/>
        </w:rPr>
      </w:pPr>
    </w:p>
    <w:p w:rsidRPr="009B19C8" w:rsidR="00C94079" w:rsidP="007E29F7" w:rsidRDefault="00E1416F" w14:paraId="44617E65" w14:textId="7C01EE94">
      <w:pPr>
        <w:rPr>
          <w:rFonts w:ascii="Verdana" w:hAnsi="Verdana"/>
          <w:b/>
          <w:bCs/>
          <w:sz w:val="20"/>
          <w:szCs w:val="20"/>
          <w:u w:val="single"/>
        </w:rPr>
      </w:pPr>
      <w:r w:rsidRPr="009B19C8">
        <w:rPr>
          <w:rFonts w:ascii="Verdana" w:hAnsi="Verdana"/>
          <w:b/>
          <w:bCs/>
          <w:sz w:val="20"/>
          <w:szCs w:val="20"/>
          <w:u w:val="single"/>
        </w:rPr>
        <w:t>1</w:t>
      </w:r>
      <w:r w:rsidRPr="009B19C8" w:rsidR="00E569B3">
        <w:rPr>
          <w:rFonts w:ascii="Verdana" w:hAnsi="Verdana"/>
          <w:b/>
          <w:bCs/>
          <w:sz w:val="20"/>
          <w:szCs w:val="20"/>
          <w:u w:val="single"/>
        </w:rPr>
        <w:t>4</w:t>
      </w:r>
      <w:r w:rsidRPr="009B19C8" w:rsidR="004F476F">
        <w:rPr>
          <w:rFonts w:ascii="Verdana" w:hAnsi="Verdana"/>
          <w:b/>
          <w:bCs/>
          <w:sz w:val="20"/>
          <w:szCs w:val="20"/>
          <w:u w:val="single"/>
        </w:rPr>
        <w:t>.</w:t>
      </w:r>
      <w:r w:rsidRPr="009B19C8" w:rsidR="00FE2479">
        <w:rPr>
          <w:rFonts w:ascii="Verdana" w:hAnsi="Verdana"/>
          <w:b/>
          <w:bCs/>
          <w:sz w:val="20"/>
          <w:szCs w:val="20"/>
          <w:u w:val="single"/>
        </w:rPr>
        <w:t>15</w:t>
      </w:r>
      <w:r w:rsidRPr="009B19C8" w:rsidR="004F476F">
        <w:rPr>
          <w:rFonts w:ascii="Verdana" w:hAnsi="Verdana"/>
          <w:b/>
          <w:bCs/>
          <w:sz w:val="20"/>
          <w:szCs w:val="20"/>
          <w:u w:val="single"/>
        </w:rPr>
        <w:t xml:space="preserve"> – </w:t>
      </w:r>
      <w:r w:rsidRPr="009B19C8" w:rsidR="00E569B3">
        <w:rPr>
          <w:rFonts w:ascii="Verdana" w:hAnsi="Verdana"/>
          <w:b/>
          <w:bCs/>
          <w:sz w:val="20"/>
          <w:szCs w:val="20"/>
          <w:u w:val="single"/>
        </w:rPr>
        <w:t>1</w:t>
      </w:r>
      <w:r w:rsidR="003B2E22">
        <w:rPr>
          <w:rFonts w:ascii="Verdana" w:hAnsi="Verdana"/>
          <w:b/>
          <w:bCs/>
          <w:sz w:val="20"/>
          <w:szCs w:val="20"/>
          <w:u w:val="single"/>
        </w:rPr>
        <w:t>6</w:t>
      </w:r>
      <w:r w:rsidRPr="009B19C8" w:rsidR="00E569B3">
        <w:rPr>
          <w:rFonts w:ascii="Verdana" w:hAnsi="Verdana"/>
          <w:b/>
          <w:bCs/>
          <w:sz w:val="20"/>
          <w:szCs w:val="20"/>
          <w:u w:val="single"/>
        </w:rPr>
        <w:t>.00</w:t>
      </w:r>
      <w:r w:rsidRPr="009B19C8" w:rsidR="004F476F">
        <w:rPr>
          <w:rFonts w:ascii="Verdana" w:hAnsi="Verdana"/>
          <w:b/>
          <w:bCs/>
          <w:sz w:val="20"/>
          <w:szCs w:val="20"/>
          <w:u w:val="single"/>
        </w:rPr>
        <w:t xml:space="preserve"> </w:t>
      </w:r>
      <w:r w:rsidRPr="009B19C8" w:rsidR="00E569B3">
        <w:rPr>
          <w:rFonts w:ascii="Verdana" w:hAnsi="Verdana"/>
          <w:b/>
          <w:bCs/>
          <w:sz w:val="20"/>
          <w:szCs w:val="20"/>
          <w:u w:val="single"/>
        </w:rPr>
        <w:t xml:space="preserve">Inject </w:t>
      </w:r>
      <w:r w:rsidRPr="009B19C8" w:rsidR="00E569B3">
        <w:rPr>
          <w:rFonts w:ascii="Verdana" w:hAnsi="Verdana" w:eastAsiaTheme="minorEastAsia" w:cstheme="minorHAnsi"/>
          <w:b/>
          <w:bCs/>
          <w:noProof/>
          <w:color w:val="000000"/>
          <w:sz w:val="20"/>
          <w:szCs w:val="20"/>
          <w:u w:val="single"/>
        </w:rPr>
        <w:t xml:space="preserve">#4 – </w:t>
      </w:r>
      <w:r w:rsidR="00116B42">
        <w:rPr>
          <w:rFonts w:ascii="Verdana" w:hAnsi="Verdana"/>
          <w:b/>
          <w:bCs/>
          <w:sz w:val="20"/>
          <w:szCs w:val="20"/>
          <w:u w:val="single"/>
        </w:rPr>
        <w:t>Activating</w:t>
      </w:r>
      <w:r w:rsidRPr="009B19C8" w:rsidR="00E569B3">
        <w:rPr>
          <w:rFonts w:ascii="Verdana" w:hAnsi="Verdana"/>
          <w:b/>
          <w:bCs/>
          <w:sz w:val="20"/>
          <w:szCs w:val="20"/>
          <w:u w:val="single"/>
        </w:rPr>
        <w:t xml:space="preserve"> FSP</w:t>
      </w:r>
      <w:r w:rsidRPr="009B19C8" w:rsidR="00474188">
        <w:rPr>
          <w:rFonts w:ascii="Verdana" w:hAnsi="Verdana"/>
          <w:b/>
          <w:bCs/>
          <w:sz w:val="20"/>
          <w:szCs w:val="20"/>
          <w:u w:val="single"/>
        </w:rPr>
        <w:t xml:space="preserve"> </w:t>
      </w:r>
      <w:r w:rsidR="00116B42">
        <w:rPr>
          <w:rFonts w:ascii="Verdana" w:hAnsi="Verdana"/>
          <w:b/>
          <w:bCs/>
          <w:sz w:val="20"/>
          <w:szCs w:val="20"/>
          <w:u w:val="single"/>
        </w:rPr>
        <w:t xml:space="preserve">agreement/developing Purchase Order </w:t>
      </w:r>
      <w:r w:rsidRPr="009B19C8" w:rsidR="00474188">
        <w:rPr>
          <w:rFonts w:ascii="Verdana" w:hAnsi="Verdana"/>
          <w:b/>
          <w:bCs/>
          <w:sz w:val="20"/>
          <w:szCs w:val="20"/>
          <w:u w:val="single"/>
        </w:rPr>
        <w:t>(</w:t>
      </w:r>
      <w:r w:rsidR="0083073A">
        <w:rPr>
          <w:rFonts w:ascii="Verdana" w:hAnsi="Verdana"/>
          <w:b/>
          <w:bCs/>
          <w:sz w:val="20"/>
          <w:szCs w:val="20"/>
          <w:u w:val="single"/>
        </w:rPr>
        <w:t>relevant</w:t>
      </w:r>
      <w:r w:rsidRPr="009B19C8" w:rsidR="003B7CD9">
        <w:rPr>
          <w:rFonts w:ascii="Verdana" w:hAnsi="Verdana"/>
          <w:b/>
          <w:bCs/>
          <w:sz w:val="20"/>
          <w:szCs w:val="20"/>
          <w:u w:val="single"/>
        </w:rPr>
        <w:t xml:space="preserve"> </w:t>
      </w:r>
      <w:r w:rsidRPr="009B19C8" w:rsidR="00C94079">
        <w:rPr>
          <w:rFonts w:ascii="Verdana" w:hAnsi="Verdana"/>
          <w:b/>
          <w:bCs/>
          <w:sz w:val="20"/>
          <w:szCs w:val="20"/>
          <w:u w:val="single"/>
        </w:rPr>
        <w:t>HQ participants only</w:t>
      </w:r>
      <w:r w:rsidRPr="009B19C8" w:rsidR="00474188">
        <w:rPr>
          <w:rFonts w:ascii="Verdana" w:hAnsi="Verdana"/>
          <w:b/>
          <w:bCs/>
          <w:sz w:val="20"/>
          <w:szCs w:val="20"/>
          <w:u w:val="single"/>
        </w:rPr>
        <w:t>)</w:t>
      </w:r>
      <w:r w:rsidRPr="009B19C8" w:rsidR="00C94079">
        <w:rPr>
          <w:rFonts w:ascii="Verdana" w:hAnsi="Verdana"/>
          <w:b/>
          <w:bCs/>
          <w:sz w:val="20"/>
          <w:szCs w:val="20"/>
          <w:u w:val="single"/>
        </w:rPr>
        <w:t xml:space="preserve"> </w:t>
      </w:r>
    </w:p>
    <w:p w:rsidRPr="00CD0805" w:rsidR="003B2E22" w:rsidP="2BD48AC6" w:rsidRDefault="004119B2" w14:paraId="250302E7" w14:textId="2AB66DA8">
      <w:pPr>
        <w:rPr>
          <w:rFonts w:ascii="Verdana" w:hAnsi="Verdana"/>
          <w:b/>
          <w:bCs/>
          <w:sz w:val="20"/>
          <w:szCs w:val="20"/>
        </w:rPr>
      </w:pPr>
      <w:r w:rsidRPr="00E308E8">
        <w:rPr>
          <w:rFonts w:ascii="Verdana" w:hAnsi="Verdana" w:eastAsiaTheme="minorEastAsia" w:cstheme="minorHAnsi"/>
          <w:b/>
          <w:bCs/>
          <w:noProof/>
          <w:color w:val="000000"/>
          <w:sz w:val="20"/>
          <w:szCs w:val="20"/>
        </w:rPr>
        <w:t>Thematic area:</w:t>
      </w:r>
      <w:r w:rsidRPr="00E308E8" w:rsidR="00D45A16">
        <w:rPr>
          <w:rFonts w:ascii="Verdana" w:hAnsi="Verdana" w:eastAsiaTheme="minorEastAsia" w:cstheme="minorHAnsi"/>
          <w:b/>
          <w:bCs/>
          <w:noProof/>
          <w:color w:val="000000"/>
          <w:sz w:val="20"/>
          <w:szCs w:val="20"/>
        </w:rPr>
        <w:t xml:space="preserve"> </w:t>
      </w:r>
      <w:r w:rsidR="0083073A">
        <w:rPr>
          <w:rFonts w:ascii="Verdana" w:hAnsi="Verdana" w:eastAsiaTheme="minorEastAsia" w:cstheme="minorHAnsi"/>
          <w:b/>
          <w:bCs/>
          <w:noProof/>
          <w:color w:val="000000"/>
          <w:sz w:val="20"/>
          <w:szCs w:val="20"/>
        </w:rPr>
        <w:t>Set-Up</w:t>
      </w:r>
      <w:r w:rsidR="00044F47">
        <w:rPr>
          <w:rFonts w:ascii="Verdana" w:hAnsi="Verdana" w:eastAsiaTheme="minorEastAsia" w:cstheme="minorHAnsi"/>
          <w:b/>
          <w:bCs/>
          <w:noProof/>
          <w:color w:val="000000"/>
          <w:sz w:val="20"/>
          <w:szCs w:val="20"/>
        </w:rPr>
        <w:t xml:space="preserve"> and Implementation/</w:t>
      </w:r>
      <w:r w:rsidRPr="00E308E8" w:rsidR="00D45A16">
        <w:rPr>
          <w:rFonts w:ascii="Verdana" w:hAnsi="Verdana" w:eastAsiaTheme="minorEastAsia" w:cstheme="minorHAnsi"/>
          <w:b/>
          <w:bCs/>
          <w:noProof/>
          <w:color w:val="000000"/>
          <w:sz w:val="20"/>
          <w:szCs w:val="20"/>
        </w:rPr>
        <w:t>FSPs</w:t>
      </w:r>
      <w:r w:rsidR="0083073A">
        <w:rPr>
          <w:rFonts w:ascii="Verdana" w:hAnsi="Verdana" w:eastAsiaTheme="minorEastAsia" w:cstheme="minorHAnsi"/>
          <w:b/>
          <w:bCs/>
          <w:noProof/>
          <w:color w:val="000000"/>
          <w:sz w:val="20"/>
          <w:szCs w:val="20"/>
        </w:rPr>
        <w:t>;</w:t>
      </w:r>
      <w:r w:rsidRPr="00E308E8" w:rsidR="004B149C">
        <w:rPr>
          <w:rFonts w:ascii="Verdana" w:hAnsi="Verdana" w:eastAsiaTheme="minorEastAsia" w:cstheme="minorHAnsi"/>
          <w:b/>
          <w:bCs/>
          <w:noProof/>
          <w:color w:val="000000"/>
          <w:sz w:val="20"/>
          <w:szCs w:val="20"/>
        </w:rPr>
        <w:t xml:space="preserve"> Internal </w:t>
      </w:r>
      <w:r w:rsidR="00044F47">
        <w:rPr>
          <w:rFonts w:ascii="Verdana" w:hAnsi="Verdana" w:eastAsiaTheme="minorEastAsia" w:cstheme="minorHAnsi"/>
          <w:b/>
          <w:bCs/>
          <w:noProof/>
          <w:color w:val="000000"/>
          <w:sz w:val="20"/>
          <w:szCs w:val="20"/>
        </w:rPr>
        <w:t xml:space="preserve">and external </w:t>
      </w:r>
      <w:r w:rsidRPr="00E308E8" w:rsidR="004B149C">
        <w:rPr>
          <w:rFonts w:ascii="Verdana" w:hAnsi="Verdana" w:eastAsiaTheme="minorEastAsia" w:cstheme="minorHAnsi"/>
          <w:b/>
          <w:bCs/>
          <w:noProof/>
          <w:color w:val="000000"/>
          <w:sz w:val="20"/>
          <w:szCs w:val="20"/>
        </w:rPr>
        <w:t>coordination</w:t>
      </w:r>
    </w:p>
    <w:p w:rsidRPr="00116B42" w:rsidR="00116B42" w:rsidP="20EEEEF3" w:rsidRDefault="00E1416F" w14:paraId="35472E4A" w14:textId="30BD4E3B">
      <w:pPr>
        <w:rPr>
          <w:rFonts w:ascii="Verdana" w:hAnsi="Verdana" w:eastAsia="游明朝" w:cs="" w:eastAsiaTheme="minorEastAsia" w:cstheme="minorBidi"/>
          <w:noProof/>
          <w:color w:val="000000" w:themeColor="text1"/>
          <w:sz w:val="18"/>
          <w:szCs w:val="18"/>
        </w:rPr>
      </w:pPr>
      <w:r w:rsidRPr="20EEEEF3" w:rsidR="00E1416F">
        <w:rPr>
          <w:rFonts w:ascii="Verdana" w:hAnsi="Verdana" w:eastAsia="游明朝" w:cs="" w:eastAsiaTheme="minorEastAsia" w:cstheme="minorBidi"/>
          <w:b w:val="1"/>
          <w:bCs w:val="1"/>
          <w:noProof/>
          <w:color w:val="000000" w:themeColor="text1" w:themeTint="FF" w:themeShade="FF"/>
          <w:sz w:val="18"/>
          <w:szCs w:val="18"/>
        </w:rPr>
        <w:t>In Brief</w:t>
      </w:r>
      <w:r w:rsidRPr="20EEEEF3" w:rsidR="00E1416F">
        <w:rPr>
          <w:rFonts w:ascii="Verdana" w:hAnsi="Verdana" w:eastAsia="游明朝" w:cs="" w:eastAsiaTheme="minorEastAsia" w:cstheme="minorBidi"/>
          <w:noProof/>
          <w:color w:val="000000" w:themeColor="text1" w:themeTint="FF" w:themeShade="FF"/>
          <w:sz w:val="18"/>
          <w:szCs w:val="18"/>
        </w:rPr>
        <w:t xml:space="preserve"> – </w:t>
      </w:r>
      <w:r w:rsidRPr="20EEEEF3" w:rsidR="004119B2">
        <w:rPr>
          <w:rFonts w:ascii="Verdana" w:hAnsi="Verdana" w:eastAsia="游明朝" w:cs="" w:eastAsiaTheme="minorEastAsia" w:cstheme="minorBidi"/>
          <w:noProof/>
          <w:color w:val="000000" w:themeColor="text1" w:themeTint="FF" w:themeShade="FF"/>
          <w:sz w:val="18"/>
          <w:szCs w:val="18"/>
        </w:rPr>
        <w:t xml:space="preserve">Task to </w:t>
      </w:r>
      <w:r w:rsidRPr="20EEEEF3" w:rsidR="00116B42">
        <w:rPr>
          <w:rFonts w:ascii="Verdana" w:hAnsi="Verdana" w:eastAsia="游明朝" w:cs="" w:eastAsiaTheme="minorEastAsia" w:cstheme="minorBidi"/>
          <w:noProof/>
          <w:color w:val="000000" w:themeColor="text1" w:themeTint="FF" w:themeShade="FF"/>
          <w:sz w:val="18"/>
          <w:szCs w:val="18"/>
        </w:rPr>
        <w:t>activate the NS FSP agreement, which should already be in place before the simulation</w:t>
      </w:r>
      <w:r w:rsidRPr="20EEEEF3" w:rsidR="003B2E22">
        <w:rPr>
          <w:rFonts w:ascii="Verdana" w:hAnsi="Verdana" w:eastAsia="游明朝" w:cs="" w:eastAsiaTheme="minorEastAsia" w:cstheme="minorBidi"/>
          <w:noProof/>
          <w:color w:val="000000" w:themeColor="text1" w:themeTint="FF" w:themeShade="FF"/>
          <w:sz w:val="18"/>
          <w:szCs w:val="18"/>
        </w:rPr>
        <w:t xml:space="preserve"> by d</w:t>
      </w:r>
      <w:r w:rsidRPr="20EEEEF3" w:rsidR="00116B42">
        <w:rPr>
          <w:rFonts w:ascii="Verdana" w:hAnsi="Verdana" w:eastAsia="游明朝" w:cs="" w:eastAsiaTheme="minorEastAsia" w:cstheme="minorBidi"/>
          <w:noProof/>
          <w:color w:val="000000" w:themeColor="text1" w:themeTint="FF" w:themeShade="FF"/>
          <w:sz w:val="18"/>
          <w:szCs w:val="18"/>
        </w:rPr>
        <w:t>evelop</w:t>
      </w:r>
      <w:r w:rsidRPr="20EEEEF3" w:rsidR="003B2E22">
        <w:rPr>
          <w:rFonts w:ascii="Verdana" w:hAnsi="Verdana" w:eastAsia="游明朝" w:cs="" w:eastAsiaTheme="minorEastAsia" w:cstheme="minorBidi"/>
          <w:noProof/>
          <w:color w:val="000000" w:themeColor="text1" w:themeTint="FF" w:themeShade="FF"/>
          <w:sz w:val="18"/>
          <w:szCs w:val="18"/>
        </w:rPr>
        <w:t>ing</w:t>
      </w:r>
      <w:r w:rsidRPr="20EEEEF3" w:rsidR="00116B42">
        <w:rPr>
          <w:rFonts w:ascii="Verdana" w:hAnsi="Verdana" w:eastAsia="游明朝" w:cs="" w:eastAsiaTheme="minorEastAsia" w:cstheme="minorBidi"/>
          <w:noProof/>
          <w:color w:val="000000" w:themeColor="text1" w:themeTint="FF" w:themeShade="FF"/>
          <w:sz w:val="18"/>
          <w:szCs w:val="18"/>
        </w:rPr>
        <w:t xml:space="preserve"> </w:t>
      </w:r>
      <w:r w:rsidRPr="20EEEEF3" w:rsidR="005E07E3">
        <w:rPr>
          <w:rFonts w:ascii="Verdana" w:hAnsi="Verdana" w:eastAsia="游明朝" w:cs="" w:eastAsiaTheme="minorEastAsia" w:cstheme="minorBidi"/>
          <w:noProof/>
          <w:color w:val="000000" w:themeColor="text1" w:themeTint="FF" w:themeShade="FF"/>
          <w:sz w:val="18"/>
          <w:szCs w:val="18"/>
        </w:rPr>
        <w:t>a</w:t>
      </w:r>
      <w:r w:rsidRPr="20EEEEF3" w:rsidR="00116B42">
        <w:rPr>
          <w:rFonts w:ascii="Verdana" w:hAnsi="Verdana" w:eastAsia="游明朝" w:cs="" w:eastAsiaTheme="minorEastAsia" w:cstheme="minorBidi"/>
          <w:noProof/>
          <w:color w:val="000000" w:themeColor="text1" w:themeTint="FF" w:themeShade="FF"/>
          <w:sz w:val="18"/>
          <w:szCs w:val="18"/>
        </w:rPr>
        <w:t xml:space="preserve"> </w:t>
      </w:r>
      <w:r w:rsidRPr="20EEEEF3" w:rsidR="00116B42">
        <w:rPr>
          <w:rFonts w:ascii="Verdana" w:hAnsi="Verdana" w:eastAsia="游明朝" w:cs="" w:eastAsiaTheme="minorEastAsia" w:cstheme="minorBidi"/>
          <w:noProof/>
          <w:color w:val="000000" w:themeColor="text1" w:themeTint="FF" w:themeShade="FF"/>
          <w:sz w:val="18"/>
          <w:szCs w:val="18"/>
        </w:rPr>
        <w:t>Purchase Order (PO)</w:t>
      </w:r>
      <w:r w:rsidRPr="20EEEEF3" w:rsidR="005E07E3">
        <w:rPr>
          <w:rFonts w:ascii="Verdana" w:hAnsi="Verdana" w:eastAsia="游明朝" w:cs="" w:eastAsiaTheme="minorEastAsia" w:cstheme="minorBidi"/>
          <w:noProof/>
          <w:color w:val="000000" w:themeColor="text1" w:themeTint="FF" w:themeShade="FF"/>
          <w:sz w:val="18"/>
          <w:szCs w:val="18"/>
        </w:rPr>
        <w:t>/Scope of Work</w:t>
      </w:r>
      <w:r w:rsidRPr="20EEEEF3" w:rsidR="00116B42">
        <w:rPr>
          <w:rFonts w:ascii="Verdana" w:hAnsi="Verdana" w:eastAsia="游明朝" w:cs="" w:eastAsiaTheme="minorEastAsia" w:cstheme="minorBidi"/>
          <w:noProof/>
          <w:color w:val="000000" w:themeColor="text1" w:themeTint="FF" w:themeShade="FF"/>
          <w:sz w:val="18"/>
          <w:szCs w:val="18"/>
        </w:rPr>
        <w:t xml:space="preserve"> </w:t>
      </w:r>
      <w:r w:rsidRPr="20EEEEF3" w:rsidR="00116B42">
        <w:rPr>
          <w:rFonts w:ascii="Verdana" w:hAnsi="Verdana" w:eastAsia="游明朝" w:cs="" w:eastAsiaTheme="minorEastAsia" w:cstheme="minorBidi"/>
          <w:noProof/>
          <w:color w:val="000000" w:themeColor="text1" w:themeTint="FF" w:themeShade="FF"/>
          <w:sz w:val="18"/>
          <w:szCs w:val="18"/>
        </w:rPr>
        <w:t>and defin</w:t>
      </w:r>
      <w:r w:rsidRPr="20EEEEF3" w:rsidR="003B2E22">
        <w:rPr>
          <w:rFonts w:ascii="Verdana" w:hAnsi="Verdana" w:eastAsia="游明朝" w:cs="" w:eastAsiaTheme="minorEastAsia" w:cstheme="minorBidi"/>
          <w:noProof/>
          <w:color w:val="000000" w:themeColor="text1" w:themeTint="FF" w:themeShade="FF"/>
          <w:sz w:val="18"/>
          <w:szCs w:val="18"/>
        </w:rPr>
        <w:t>ing</w:t>
      </w:r>
      <w:r w:rsidRPr="20EEEEF3" w:rsidR="00116B42">
        <w:rPr>
          <w:rFonts w:ascii="Verdana" w:hAnsi="Verdana" w:eastAsia="游明朝" w:cs="" w:eastAsiaTheme="minorEastAsia" w:cstheme="minorBidi"/>
          <w:noProof/>
          <w:color w:val="000000" w:themeColor="text1" w:themeTint="FF" w:themeShade="FF"/>
          <w:sz w:val="18"/>
          <w:szCs w:val="18"/>
        </w:rPr>
        <w:t xml:space="preserve"> the specific services needed </w:t>
      </w:r>
      <w:r w:rsidRPr="20EEEEF3" w:rsidR="00116B42">
        <w:rPr>
          <w:rFonts w:ascii="Verdana" w:hAnsi="Verdana" w:eastAsia="Calibri" w:cs="Helvetica Neue" w:eastAsiaTheme="minorAscii"/>
          <w:color w:val="000000" w:themeColor="text1" w:themeTint="FF" w:themeShade="FF"/>
          <w:sz w:val="18"/>
          <w:szCs w:val="18"/>
          <w:lang w:eastAsia="en-US"/>
        </w:rPr>
        <w:t>(</w:t>
      </w:r>
      <w:r w:rsidRPr="20EEEEF3" w:rsidR="00116B42">
        <w:rPr>
          <w:rFonts w:ascii="Verdana" w:hAnsi="Verdana" w:eastAsia="Calibri" w:cs="Helvetica Neue" w:eastAsiaTheme="minorAscii"/>
          <w:color w:val="000000" w:themeColor="text1" w:themeTint="FF" w:themeShade="FF"/>
          <w:sz w:val="18"/>
          <w:szCs w:val="18"/>
          <w:lang w:eastAsia="en-US"/>
        </w:rPr>
        <w:t>geographical</w:t>
      </w:r>
      <w:r w:rsidRPr="20EEEEF3" w:rsidR="00116B42">
        <w:rPr>
          <w:rFonts w:ascii="Verdana" w:hAnsi="Verdana" w:eastAsia="Calibri" w:cs="Helvetica Neue" w:eastAsiaTheme="minorAscii"/>
          <w:color w:val="000000" w:themeColor="text1" w:themeTint="FF" w:themeShade="FF"/>
          <w:sz w:val="18"/>
          <w:szCs w:val="18"/>
          <w:lang w:eastAsia="en-US"/>
        </w:rPr>
        <w:t xml:space="preserve"> area, # HH, amount, timeline, etc</w:t>
      </w:r>
      <w:r w:rsidRPr="20EEEEF3" w:rsidR="00116B42">
        <w:rPr>
          <w:rFonts w:ascii="Verdana" w:hAnsi="Verdana" w:eastAsia="Calibri" w:cs="Helvetica Neue" w:eastAsiaTheme="minorAscii"/>
          <w:color w:val="000000" w:themeColor="text1" w:themeTint="FF" w:themeShade="FF"/>
          <w:sz w:val="18"/>
          <w:szCs w:val="18"/>
          <w:lang w:eastAsia="en-US"/>
        </w:rPr>
        <w:t>).</w:t>
      </w:r>
      <w:r w:rsidRPr="20EEEEF3" w:rsidR="00F25EC4">
        <w:rPr>
          <w:rFonts w:ascii="Verdana" w:hAnsi="Verdana" w:eastAsia="Calibri" w:cs="Helvetica Neue" w:eastAsiaTheme="minorAscii"/>
          <w:color w:val="000000" w:themeColor="text1" w:themeTint="FF" w:themeShade="FF"/>
          <w:sz w:val="18"/>
          <w:szCs w:val="18"/>
          <w:lang w:eastAsia="en-US"/>
        </w:rPr>
        <w:t xml:space="preserve"> This will start on Day 1 and continue again on Day 2.</w:t>
      </w:r>
    </w:p>
    <w:p w:rsidRPr="00CD0805" w:rsidR="00E1416F" w:rsidP="00CD0805" w:rsidRDefault="00E1416F" w14:paraId="7C7F2554" w14:textId="33998832">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sidR="005D50C6">
        <w:rPr>
          <w:rFonts w:ascii="Verdana" w:hAnsi="Verdana" w:eastAsiaTheme="minorEastAsia" w:cstheme="minorHAnsi"/>
          <w:noProof/>
          <w:color w:val="000000"/>
          <w:sz w:val="18"/>
          <w:szCs w:val="18"/>
        </w:rPr>
        <w:t xml:space="preserve">Participants are expected to </w:t>
      </w:r>
      <w:r w:rsidR="005D50C6">
        <w:rPr>
          <w:rFonts w:ascii="Verdana" w:hAnsi="Verdana" w:eastAsiaTheme="minorEastAsia" w:cstheme="minorHAnsi"/>
          <w:noProof/>
          <w:color w:val="000000"/>
          <w:sz w:val="18"/>
          <w:szCs w:val="18"/>
        </w:rPr>
        <w:t>have started</w:t>
      </w:r>
      <w:r w:rsidRPr="009B19C8" w:rsidR="005D50C6">
        <w:rPr>
          <w:rFonts w:ascii="Verdana" w:hAnsi="Verdana" w:eastAsiaTheme="minorEastAsia" w:cstheme="minorHAnsi"/>
          <w:noProof/>
          <w:color w:val="000000"/>
          <w:sz w:val="18"/>
          <w:szCs w:val="18"/>
        </w:rPr>
        <w:t xml:space="preserve"> </w:t>
      </w:r>
      <w:r w:rsidR="005D50C6">
        <w:rPr>
          <w:rFonts w:ascii="Verdana" w:hAnsi="Verdana" w:eastAsiaTheme="minorEastAsia" w:cstheme="minorHAnsi"/>
          <w:noProof/>
          <w:color w:val="000000"/>
          <w:sz w:val="18"/>
          <w:szCs w:val="18"/>
        </w:rPr>
        <w:t>developing the Purchase Order/Scope of Work</w:t>
      </w:r>
    </w:p>
    <w:p w:rsidRPr="009B19C8" w:rsidR="00D45A16" w:rsidP="007E29F7" w:rsidRDefault="00E1416F" w14:paraId="6C8C5AFF"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D45A16" w:rsidP="007E29F7" w:rsidRDefault="00902DF5" w14:paraId="704AFE5A" w14:textId="7C80B274">
      <w:pPr>
        <w:pStyle w:val="ListParagraph"/>
        <w:numPr>
          <w:ilvl w:val="0"/>
          <w:numId w:val="9"/>
        </w:numPr>
        <w:rPr>
          <w:rFonts w:ascii="Verdana" w:hAnsi="Verdana" w:eastAsiaTheme="minorEastAsia" w:cstheme="minorHAnsi"/>
          <w:noProof/>
          <w:color w:val="000000"/>
          <w:sz w:val="18"/>
          <w:szCs w:val="18"/>
        </w:rPr>
      </w:pPr>
      <w:r w:rsidRPr="009B19C8">
        <w:rPr>
          <w:rFonts w:ascii="Verdana" w:hAnsi="Verdana" w:eastAsiaTheme="minorEastAsia" w:cstheme="minorHAnsi"/>
          <w:noProof/>
          <w:color w:val="000000"/>
          <w:sz w:val="18"/>
          <w:szCs w:val="18"/>
        </w:rPr>
        <w:t>Inject tasks to include:</w:t>
      </w:r>
    </w:p>
    <w:p w:rsidRPr="009B19C8" w:rsidR="00A26C3E" w:rsidP="007E29F7" w:rsidRDefault="00D45A16" w14:paraId="56F9C94F" w14:textId="6B64990D">
      <w:pPr>
        <w:pStyle w:val="ListParagraph"/>
        <w:numPr>
          <w:ilvl w:val="1"/>
          <w:numId w:val="9"/>
        </w:numPr>
        <w:rPr>
          <w:rFonts w:ascii="Verdana" w:hAnsi="Verdana" w:eastAsiaTheme="minorEastAsia" w:cstheme="minorHAnsi"/>
          <w:noProof/>
          <w:color w:val="000000"/>
          <w:sz w:val="18"/>
          <w:szCs w:val="18"/>
        </w:rPr>
      </w:pPr>
      <w:r w:rsidRPr="009B19C8">
        <w:rPr>
          <w:rFonts w:ascii="Verdana" w:hAnsi="Verdana"/>
          <w:sz w:val="18"/>
          <w:szCs w:val="18"/>
        </w:rPr>
        <w:t xml:space="preserve">Using </w:t>
      </w:r>
      <w:r w:rsidR="009915ED">
        <w:rPr>
          <w:rFonts w:ascii="Verdana" w:hAnsi="Verdana"/>
          <w:sz w:val="18"/>
          <w:szCs w:val="18"/>
        </w:rPr>
        <w:t xml:space="preserve">approved </w:t>
      </w:r>
      <w:r w:rsidRPr="009B19C8">
        <w:rPr>
          <w:rFonts w:ascii="Verdana" w:hAnsi="Verdana"/>
          <w:sz w:val="18"/>
          <w:szCs w:val="18"/>
        </w:rPr>
        <w:t>FSP agreement</w:t>
      </w:r>
      <w:r w:rsidR="009915ED">
        <w:rPr>
          <w:rFonts w:ascii="Verdana" w:hAnsi="Verdana"/>
          <w:sz w:val="18"/>
          <w:szCs w:val="18"/>
        </w:rPr>
        <w:t xml:space="preserve"> and CVA project key data (geographical area, </w:t>
      </w:r>
      <w:r w:rsidRPr="00116B42" w:rsidR="009915ED">
        <w:rPr>
          <w:rFonts w:ascii="Verdana" w:hAnsi="Verdana" w:cs="Helvetica Neue" w:eastAsiaTheme="minorHAnsi"/>
          <w:color w:val="000000"/>
          <w:sz w:val="18"/>
          <w:szCs w:val="18"/>
          <w:lang w:eastAsia="en-US"/>
        </w:rPr>
        <w:t># HH, amount, timeline, etc</w:t>
      </w:r>
      <w:r w:rsidR="009915ED">
        <w:rPr>
          <w:rFonts w:ascii="Verdana" w:hAnsi="Verdana" w:cs="Helvetica Neue" w:eastAsiaTheme="minorHAnsi"/>
          <w:color w:val="000000"/>
          <w:sz w:val="18"/>
          <w:szCs w:val="18"/>
          <w:lang w:eastAsia="en-US"/>
        </w:rPr>
        <w:t>), define specific services needed between the parties</w:t>
      </w:r>
    </w:p>
    <w:p w:rsidRPr="009915ED" w:rsidR="00E1416F" w:rsidP="009915ED" w:rsidRDefault="00D45A16" w14:paraId="34C7F3F0" w14:textId="093EEF59">
      <w:pPr>
        <w:pStyle w:val="ListParagraph"/>
        <w:numPr>
          <w:ilvl w:val="1"/>
          <w:numId w:val="9"/>
        </w:numPr>
        <w:rPr>
          <w:rFonts w:ascii="Verdana" w:hAnsi="Verdana" w:eastAsiaTheme="minorEastAsia" w:cstheme="minorHAnsi"/>
          <w:noProof/>
          <w:color w:val="000000"/>
          <w:sz w:val="18"/>
          <w:szCs w:val="18"/>
        </w:rPr>
      </w:pPr>
      <w:r w:rsidRPr="009915ED">
        <w:rPr>
          <w:rFonts w:ascii="Verdana" w:hAnsi="Verdana"/>
          <w:sz w:val="18"/>
          <w:szCs w:val="18"/>
        </w:rPr>
        <w:t xml:space="preserve">Inform </w:t>
      </w:r>
      <w:r w:rsidR="009915ED">
        <w:rPr>
          <w:rFonts w:ascii="Verdana" w:hAnsi="Verdana"/>
          <w:sz w:val="18"/>
          <w:szCs w:val="18"/>
        </w:rPr>
        <w:t xml:space="preserve">signatories in </w:t>
      </w:r>
      <w:r w:rsidRPr="009915ED">
        <w:rPr>
          <w:rFonts w:ascii="Verdana" w:hAnsi="Verdana"/>
          <w:sz w:val="18"/>
          <w:szCs w:val="18"/>
        </w:rPr>
        <w:t xml:space="preserve">senior management, </w:t>
      </w:r>
      <w:r w:rsidR="009915ED">
        <w:rPr>
          <w:rFonts w:ascii="Verdana" w:hAnsi="Verdana"/>
          <w:sz w:val="18"/>
          <w:szCs w:val="18"/>
        </w:rPr>
        <w:t>H</w:t>
      </w:r>
      <w:r w:rsidRPr="009915ED" w:rsidR="00902DF5">
        <w:rPr>
          <w:rFonts w:ascii="Verdana" w:hAnsi="Verdana"/>
          <w:sz w:val="18"/>
          <w:szCs w:val="18"/>
        </w:rPr>
        <w:t xml:space="preserve">eads of </w:t>
      </w:r>
      <w:r w:rsidRPr="009915ED" w:rsidR="00F25EC4">
        <w:rPr>
          <w:rFonts w:ascii="Verdana" w:hAnsi="Verdana"/>
          <w:sz w:val="18"/>
          <w:szCs w:val="18"/>
        </w:rPr>
        <w:t>F</w:t>
      </w:r>
      <w:r w:rsidRPr="009915ED">
        <w:rPr>
          <w:rFonts w:ascii="Verdana" w:hAnsi="Verdana"/>
          <w:sz w:val="18"/>
          <w:szCs w:val="18"/>
        </w:rPr>
        <w:t xml:space="preserve">inance and </w:t>
      </w:r>
      <w:r w:rsidRPr="009915ED" w:rsidR="00F25EC4">
        <w:rPr>
          <w:rFonts w:ascii="Verdana" w:hAnsi="Verdana"/>
          <w:sz w:val="18"/>
          <w:szCs w:val="18"/>
        </w:rPr>
        <w:t>L</w:t>
      </w:r>
      <w:r w:rsidRPr="009915ED">
        <w:rPr>
          <w:rFonts w:ascii="Verdana" w:hAnsi="Verdana"/>
          <w:sz w:val="18"/>
          <w:szCs w:val="18"/>
        </w:rPr>
        <w:t>ogistics</w:t>
      </w:r>
      <w:r w:rsidRPr="009915ED" w:rsidR="00F25EC4">
        <w:rPr>
          <w:rFonts w:ascii="Verdana" w:hAnsi="Verdana"/>
          <w:sz w:val="18"/>
          <w:szCs w:val="18"/>
        </w:rPr>
        <w:t xml:space="preserve"> </w:t>
      </w:r>
      <w:r w:rsidR="009915ED">
        <w:rPr>
          <w:rFonts w:ascii="Verdana" w:hAnsi="Verdana"/>
          <w:sz w:val="18"/>
          <w:szCs w:val="18"/>
        </w:rPr>
        <w:t xml:space="preserve">inform will need to </w:t>
      </w:r>
      <w:r w:rsidRPr="009915ED" w:rsidR="00F25EC4">
        <w:rPr>
          <w:rFonts w:ascii="Verdana" w:hAnsi="Verdana"/>
          <w:sz w:val="18"/>
          <w:szCs w:val="18"/>
        </w:rPr>
        <w:t>to</w:t>
      </w:r>
      <w:r w:rsidRPr="009915ED">
        <w:rPr>
          <w:rFonts w:ascii="Verdana" w:hAnsi="Verdana"/>
          <w:sz w:val="18"/>
          <w:szCs w:val="18"/>
        </w:rPr>
        <w:t xml:space="preserve"> finalise</w:t>
      </w:r>
      <w:r w:rsidRPr="009915ED" w:rsidR="00902DF5">
        <w:rPr>
          <w:rFonts w:ascii="Verdana" w:hAnsi="Verdana"/>
          <w:sz w:val="18"/>
          <w:szCs w:val="18"/>
        </w:rPr>
        <w:t>/sign</w:t>
      </w:r>
      <w:r w:rsidRPr="009915ED">
        <w:rPr>
          <w:rFonts w:ascii="Verdana" w:hAnsi="Verdana"/>
          <w:sz w:val="18"/>
          <w:szCs w:val="18"/>
        </w:rPr>
        <w:t xml:space="preserve"> </w:t>
      </w:r>
      <w:r w:rsidR="009915ED">
        <w:rPr>
          <w:rFonts w:ascii="Verdana" w:hAnsi="Verdana"/>
          <w:sz w:val="18"/>
          <w:szCs w:val="18"/>
        </w:rPr>
        <w:t xml:space="preserve">PO </w:t>
      </w:r>
      <w:r w:rsidRPr="009915ED">
        <w:rPr>
          <w:rFonts w:ascii="Verdana" w:hAnsi="Verdana"/>
          <w:sz w:val="18"/>
          <w:szCs w:val="18"/>
        </w:rPr>
        <w:t>by 1</w:t>
      </w:r>
      <w:r w:rsidRPr="009915ED" w:rsidR="008E3B6E">
        <w:rPr>
          <w:rFonts w:ascii="Verdana" w:hAnsi="Verdana"/>
          <w:sz w:val="18"/>
          <w:szCs w:val="18"/>
        </w:rPr>
        <w:t>3</w:t>
      </w:r>
      <w:r w:rsidRPr="009915ED">
        <w:rPr>
          <w:rFonts w:ascii="Verdana" w:hAnsi="Verdana"/>
          <w:sz w:val="18"/>
          <w:szCs w:val="18"/>
        </w:rPr>
        <w:t>.00 the following day</w:t>
      </w:r>
    </w:p>
    <w:p w:rsidRPr="009B19C8" w:rsidR="003B7CD9" w:rsidP="007E29F7" w:rsidRDefault="003B7CD9" w14:paraId="3502C910" w14:textId="6ADEF502">
      <w:pPr>
        <w:rPr>
          <w:rFonts w:ascii="Verdana" w:hAnsi="Verdana" w:eastAsiaTheme="minorEastAsia" w:cstheme="minorHAnsi"/>
          <w:noProof/>
          <w:color w:val="000000"/>
          <w:sz w:val="18"/>
          <w:szCs w:val="18"/>
        </w:rPr>
      </w:pPr>
      <w:r w:rsidRPr="66DEF50C" w:rsidR="003B7CD9">
        <w:rPr>
          <w:rFonts w:ascii="Verdana" w:hAnsi="Verdana" w:eastAsia="游明朝" w:cs="Calibri" w:eastAsiaTheme="minorEastAsia" w:cstheme="minorAscii"/>
          <w:b w:val="1"/>
          <w:bCs w:val="1"/>
          <w:noProof/>
          <w:color w:val="000000" w:themeColor="text1" w:themeTint="FF" w:themeShade="FF"/>
          <w:sz w:val="18"/>
          <w:szCs w:val="18"/>
        </w:rPr>
        <w:t xml:space="preserve">Mode of communication: </w:t>
      </w:r>
      <w:r w:rsidRPr="66DEF50C" w:rsidR="003B7CD9">
        <w:rPr>
          <w:rFonts w:ascii="Verdana" w:hAnsi="Verdana" w:eastAsia="游明朝" w:cs="Calibri" w:eastAsiaTheme="minorEastAsia" w:cstheme="minorAscii"/>
          <w:noProof/>
          <w:color w:val="000000" w:themeColor="text1" w:themeTint="FF" w:themeShade="FF"/>
          <w:sz w:val="18"/>
          <w:szCs w:val="18"/>
        </w:rPr>
        <w:t>Email and face to face</w:t>
      </w:r>
    </w:p>
    <w:p w:rsidRPr="009915ED" w:rsidR="00E1416F" w:rsidP="66DEF50C" w:rsidRDefault="00011AB8" w14:paraId="2858D6B5" w14:textId="267D48CB">
      <w:pPr>
        <w:pStyle w:val="Normal"/>
        <w:rPr>
          <w:rFonts w:ascii="Verdana" w:hAnsi="Verdana"/>
          <w:sz w:val="18"/>
          <w:szCs w:val="18"/>
        </w:rPr>
      </w:pPr>
      <w:r w:rsidRPr="66DEF50C" w:rsidR="3D540FF4">
        <w:rPr>
          <w:rFonts w:ascii="Verdana" w:hAnsi="Verdana"/>
          <w:b w:val="1"/>
          <w:bCs w:val="1"/>
          <w:sz w:val="18"/>
          <w:szCs w:val="18"/>
        </w:rPr>
        <w:t>Handouts:</w:t>
      </w:r>
      <w:r w:rsidRPr="66DEF50C" w:rsidR="00E1416F">
        <w:rPr>
          <w:rFonts w:ascii="Verdana" w:hAnsi="Verdana"/>
          <w:b w:val="1"/>
          <w:bCs w:val="1"/>
          <w:sz w:val="18"/>
          <w:szCs w:val="18"/>
        </w:rPr>
        <w:t xml:space="preserve"> </w:t>
      </w:r>
      <w:r w:rsidRPr="66DEF50C" w:rsidR="003B7CD9">
        <w:rPr>
          <w:rFonts w:ascii="Verdana" w:hAnsi="Verdana"/>
          <w:sz w:val="18"/>
          <w:szCs w:val="18"/>
        </w:rPr>
        <w:t>FSP</w:t>
      </w:r>
      <w:r w:rsidRPr="66DEF50C" w:rsidR="009915ED">
        <w:rPr>
          <w:rFonts w:ascii="Verdana" w:hAnsi="Verdana"/>
          <w:sz w:val="18"/>
          <w:szCs w:val="18"/>
        </w:rPr>
        <w:t xml:space="preserve"> agreement</w:t>
      </w:r>
      <w:r w:rsidRPr="66DEF50C" w:rsidR="003B7CD9">
        <w:rPr>
          <w:rFonts w:ascii="Verdana" w:hAnsi="Verdana"/>
          <w:sz w:val="18"/>
          <w:szCs w:val="18"/>
        </w:rPr>
        <w:t>, FSP contact details</w:t>
      </w:r>
      <w:r w:rsidRPr="66DEF50C" w:rsidR="009915ED">
        <w:rPr>
          <w:rFonts w:ascii="Verdana" w:hAnsi="Verdana"/>
          <w:sz w:val="18"/>
          <w:szCs w:val="18"/>
        </w:rPr>
        <w:t xml:space="preserve">, </w:t>
      </w:r>
      <w:r w:rsidRPr="66DEF50C" w:rsidR="009915ED">
        <w:rPr>
          <w:rFonts w:ascii="Verdana" w:hAnsi="Verdana"/>
          <w:sz w:val="18"/>
          <w:szCs w:val="18"/>
        </w:rPr>
        <w:t>Inject</w:t>
      </w:r>
      <w:r w:rsidRPr="66DEF50C" w:rsidR="009915ED">
        <w:rPr>
          <w:rFonts w:ascii="Verdana" w:hAnsi="Verdana"/>
          <w:sz w:val="18"/>
          <w:szCs w:val="18"/>
        </w:rPr>
        <w:t xml:space="preserve"> </w:t>
      </w:r>
      <w:r w:rsidRPr="66DEF50C" w:rsidR="009915ED">
        <w:rPr>
          <w:rFonts w:ascii="Verdana" w:hAnsi="Verdana" w:eastAsia="游明朝" w:cs="Calibri" w:eastAsiaTheme="minorEastAsia" w:cstheme="minorAscii"/>
          <w:noProof/>
          <w:color w:val="000000" w:themeColor="text1" w:themeTint="FF" w:themeShade="FF"/>
          <w:sz w:val="18"/>
          <w:szCs w:val="18"/>
        </w:rPr>
        <w:t xml:space="preserve">#4 – </w:t>
      </w:r>
      <w:r w:rsidRPr="66DEF50C" w:rsidR="009915ED">
        <w:rPr>
          <w:rFonts w:ascii="Verdana" w:hAnsi="Verdana"/>
          <w:sz w:val="18"/>
          <w:szCs w:val="18"/>
        </w:rPr>
        <w:t>Activating FSP agreement/developing Purchase Order</w:t>
      </w:r>
    </w:p>
    <w:p w:rsidR="00CD0805" w:rsidP="007E29F7" w:rsidRDefault="00CD0805" w14:paraId="60AD9C49" w14:textId="77777777">
      <w:pPr>
        <w:rPr>
          <w:rFonts w:ascii="Verdana" w:hAnsi="Verdana"/>
          <w:sz w:val="18"/>
          <w:szCs w:val="18"/>
        </w:rPr>
      </w:pPr>
    </w:p>
    <w:p w:rsidR="00CD0805" w:rsidP="00CD0805" w:rsidRDefault="00CD0805" w14:paraId="14D86EA5" w14:textId="72FF722B">
      <w:pPr>
        <w:rPr>
          <w:rFonts w:ascii="Verdana" w:hAnsi="Verdana"/>
          <w:b/>
          <w:bCs/>
          <w:sz w:val="20"/>
          <w:szCs w:val="20"/>
          <w:u w:val="single"/>
        </w:rPr>
      </w:pPr>
      <w:r>
        <w:rPr>
          <w:rFonts w:ascii="Verdana" w:hAnsi="Verdana"/>
          <w:b/>
          <w:bCs/>
          <w:sz w:val="20"/>
          <w:szCs w:val="20"/>
          <w:u w:val="single"/>
        </w:rPr>
        <w:t>16.</w:t>
      </w:r>
      <w:r>
        <w:rPr>
          <w:rFonts w:ascii="Verdana" w:hAnsi="Verdana"/>
          <w:b/>
          <w:bCs/>
          <w:sz w:val="20"/>
          <w:szCs w:val="20"/>
          <w:u w:val="single"/>
        </w:rPr>
        <w:t>0</w:t>
      </w:r>
      <w:r>
        <w:rPr>
          <w:rFonts w:ascii="Verdana" w:hAnsi="Verdana"/>
          <w:b/>
          <w:bCs/>
          <w:sz w:val="20"/>
          <w:szCs w:val="20"/>
          <w:u w:val="single"/>
        </w:rPr>
        <w:t>0</w:t>
      </w:r>
      <w:r w:rsidRPr="2BD48AC6">
        <w:rPr>
          <w:rFonts w:ascii="Verdana" w:hAnsi="Verdana"/>
          <w:b/>
          <w:bCs/>
          <w:sz w:val="20"/>
          <w:szCs w:val="20"/>
          <w:u w:val="single"/>
        </w:rPr>
        <w:t xml:space="preserve"> – </w:t>
      </w:r>
      <w:r>
        <w:rPr>
          <w:rFonts w:ascii="Verdana" w:hAnsi="Verdana"/>
          <w:b/>
          <w:bCs/>
          <w:sz w:val="20"/>
          <w:szCs w:val="20"/>
          <w:u w:val="single"/>
        </w:rPr>
        <w:t>1</w:t>
      </w:r>
      <w:r>
        <w:rPr>
          <w:rFonts w:ascii="Verdana" w:hAnsi="Verdana"/>
          <w:b/>
          <w:bCs/>
          <w:sz w:val="20"/>
          <w:szCs w:val="20"/>
          <w:u w:val="single"/>
        </w:rPr>
        <w:t>6</w:t>
      </w:r>
      <w:r>
        <w:rPr>
          <w:rFonts w:ascii="Verdana" w:hAnsi="Verdana"/>
          <w:b/>
          <w:bCs/>
          <w:sz w:val="20"/>
          <w:szCs w:val="20"/>
          <w:u w:val="single"/>
        </w:rPr>
        <w:t>.</w:t>
      </w:r>
      <w:r>
        <w:rPr>
          <w:rFonts w:ascii="Verdana" w:hAnsi="Verdana"/>
          <w:b/>
          <w:bCs/>
          <w:sz w:val="20"/>
          <w:szCs w:val="20"/>
          <w:u w:val="single"/>
        </w:rPr>
        <w:t>3</w:t>
      </w:r>
      <w:r>
        <w:rPr>
          <w:rFonts w:ascii="Verdana" w:hAnsi="Verdana"/>
          <w:b/>
          <w:bCs/>
          <w:sz w:val="20"/>
          <w:szCs w:val="20"/>
          <w:u w:val="single"/>
        </w:rPr>
        <w:t>0</w:t>
      </w:r>
      <w:r w:rsidRPr="2BD48AC6">
        <w:rPr>
          <w:rFonts w:ascii="Verdana" w:hAnsi="Verdana"/>
          <w:b/>
          <w:bCs/>
          <w:sz w:val="20"/>
          <w:szCs w:val="20"/>
          <w:u w:val="single"/>
        </w:rPr>
        <w:t xml:space="preserve"> Learning review/debrief on Day 1</w:t>
      </w:r>
    </w:p>
    <w:p w:rsidRPr="00E308E8" w:rsidR="00CD0805" w:rsidP="00CD0805" w:rsidRDefault="00CD0805" w14:paraId="4E195ABA" w14:textId="77777777">
      <w:pPr>
        <w:rPr>
          <w:rFonts w:ascii="Verdana" w:hAnsi="Verdana" w:eastAsiaTheme="minorEastAsia" w:cstheme="minorBidi"/>
          <w:b/>
          <w:bCs/>
          <w:noProof/>
          <w:color w:val="000000"/>
          <w:sz w:val="20"/>
          <w:szCs w:val="20"/>
        </w:rPr>
      </w:pPr>
      <w:r w:rsidRPr="2BD48AC6">
        <w:rPr>
          <w:rFonts w:ascii="Verdana" w:hAnsi="Verdana" w:eastAsiaTheme="minorEastAsia" w:cstheme="minorBidi"/>
          <w:b/>
          <w:bCs/>
          <w:noProof/>
          <w:color w:val="000000" w:themeColor="text1"/>
          <w:sz w:val="20"/>
          <w:szCs w:val="20"/>
        </w:rPr>
        <w:t>Thematic area: Reporting and Learning</w:t>
      </w:r>
    </w:p>
    <w:p w:rsidRPr="0031469E" w:rsidR="00CD0805" w:rsidP="00CD0805" w:rsidRDefault="00CD0805" w14:paraId="3DBA608C" w14:textId="77777777">
      <w:pPr>
        <w:rPr>
          <w:rFonts w:ascii="Verdana" w:hAnsi="Verdana"/>
          <w:sz w:val="18"/>
          <w:szCs w:val="18"/>
        </w:rPr>
      </w:pPr>
      <w:r w:rsidRPr="0031469E">
        <w:rPr>
          <w:rFonts w:ascii="Verdana" w:hAnsi="Verdana"/>
          <w:sz w:val="18"/>
          <w:szCs w:val="18"/>
        </w:rPr>
        <w:t>Ask participants to provide their inputs to what went well during the day and what needs to be improved.</w:t>
      </w:r>
    </w:p>
    <w:p w:rsidRPr="0031469E" w:rsidR="00CD0805" w:rsidP="00CD0805" w:rsidRDefault="00CD0805" w14:paraId="32169F92" w14:textId="77777777">
      <w:pPr>
        <w:rPr>
          <w:rFonts w:ascii="Verdana" w:hAnsi="Verdana"/>
          <w:sz w:val="18"/>
          <w:szCs w:val="18"/>
        </w:rPr>
      </w:pPr>
      <w:r w:rsidRPr="0031469E">
        <w:rPr>
          <w:rFonts w:ascii="Verdana" w:hAnsi="Verdana"/>
          <w:sz w:val="18"/>
          <w:szCs w:val="18"/>
        </w:rPr>
        <w:t>Ask observers to provide their comments.</w:t>
      </w:r>
    </w:p>
    <w:p w:rsidRPr="009B19C8" w:rsidR="00CD0805" w:rsidP="007E29F7" w:rsidRDefault="00CD0805" w14:paraId="7527D9B8" w14:textId="77777777">
      <w:pPr>
        <w:rPr>
          <w:rFonts w:ascii="Verdana" w:hAnsi="Verdana"/>
          <w:sz w:val="18"/>
          <w:szCs w:val="18"/>
        </w:rPr>
      </w:pPr>
    </w:p>
    <w:p w:rsidRPr="00E308E8" w:rsidR="00E308E8" w:rsidP="007E29F7" w:rsidRDefault="00C94079" w14:paraId="553E073A" w14:textId="5EC22C65">
      <w:pPr>
        <w:rPr>
          <w:rFonts w:ascii="Verdana" w:hAnsi="Verdana"/>
          <w:b/>
          <w:bCs/>
          <w:sz w:val="20"/>
          <w:szCs w:val="20"/>
          <w:u w:val="single"/>
        </w:rPr>
      </w:pPr>
      <w:r w:rsidRPr="009B19C8">
        <w:rPr>
          <w:rFonts w:ascii="Verdana" w:hAnsi="Verdana"/>
          <w:b/>
          <w:bCs/>
          <w:sz w:val="20"/>
          <w:szCs w:val="20"/>
          <w:u w:val="single"/>
        </w:rPr>
        <w:t>1</w:t>
      </w:r>
      <w:r w:rsidR="003B2E22">
        <w:rPr>
          <w:rFonts w:ascii="Verdana" w:hAnsi="Verdana"/>
          <w:b/>
          <w:bCs/>
          <w:sz w:val="20"/>
          <w:szCs w:val="20"/>
          <w:u w:val="single"/>
        </w:rPr>
        <w:t>6</w:t>
      </w:r>
      <w:r w:rsidRPr="009B19C8" w:rsidR="00EF2C23">
        <w:rPr>
          <w:rFonts w:ascii="Verdana" w:hAnsi="Verdana"/>
          <w:b/>
          <w:bCs/>
          <w:sz w:val="20"/>
          <w:szCs w:val="20"/>
          <w:u w:val="single"/>
        </w:rPr>
        <w:t>.</w:t>
      </w:r>
      <w:r w:rsidR="00CD0805">
        <w:rPr>
          <w:rFonts w:ascii="Verdana" w:hAnsi="Verdana"/>
          <w:b/>
          <w:bCs/>
          <w:sz w:val="20"/>
          <w:szCs w:val="20"/>
          <w:u w:val="single"/>
        </w:rPr>
        <w:t>3</w:t>
      </w:r>
      <w:r w:rsidRPr="009B19C8">
        <w:rPr>
          <w:rFonts w:ascii="Verdana" w:hAnsi="Verdana"/>
          <w:b/>
          <w:bCs/>
          <w:sz w:val="20"/>
          <w:szCs w:val="20"/>
          <w:u w:val="single"/>
        </w:rPr>
        <w:t>0</w:t>
      </w:r>
      <w:r w:rsidRPr="009B19C8" w:rsidR="00EF2C23">
        <w:rPr>
          <w:rFonts w:ascii="Verdana" w:hAnsi="Verdana"/>
          <w:b/>
          <w:bCs/>
          <w:sz w:val="20"/>
          <w:szCs w:val="20"/>
          <w:u w:val="single"/>
        </w:rPr>
        <w:t>– 1</w:t>
      </w:r>
      <w:r w:rsidR="00CD0805">
        <w:rPr>
          <w:rFonts w:ascii="Verdana" w:hAnsi="Verdana"/>
          <w:b/>
          <w:bCs/>
          <w:sz w:val="20"/>
          <w:szCs w:val="20"/>
          <w:u w:val="single"/>
        </w:rPr>
        <w:t>7</w:t>
      </w:r>
      <w:r w:rsidRPr="009B19C8" w:rsidR="00EF2C23">
        <w:rPr>
          <w:rFonts w:ascii="Verdana" w:hAnsi="Verdana"/>
          <w:b/>
          <w:bCs/>
          <w:sz w:val="20"/>
          <w:szCs w:val="20"/>
          <w:u w:val="single"/>
        </w:rPr>
        <w:t>.</w:t>
      </w:r>
      <w:r w:rsidR="00CD0805">
        <w:rPr>
          <w:rFonts w:ascii="Verdana" w:hAnsi="Verdana"/>
          <w:b/>
          <w:bCs/>
          <w:sz w:val="20"/>
          <w:szCs w:val="20"/>
          <w:u w:val="single"/>
        </w:rPr>
        <w:t>0</w:t>
      </w:r>
      <w:r w:rsidRPr="009B19C8">
        <w:rPr>
          <w:rFonts w:ascii="Verdana" w:hAnsi="Verdana"/>
          <w:b/>
          <w:bCs/>
          <w:sz w:val="20"/>
          <w:szCs w:val="20"/>
          <w:u w:val="single"/>
        </w:rPr>
        <w:t>0</w:t>
      </w:r>
      <w:r w:rsidRPr="009B19C8" w:rsidR="00EF2C23">
        <w:rPr>
          <w:rFonts w:ascii="Verdana" w:hAnsi="Verdana"/>
          <w:b/>
          <w:bCs/>
          <w:sz w:val="20"/>
          <w:szCs w:val="20"/>
          <w:u w:val="single"/>
        </w:rPr>
        <w:t xml:space="preserve"> Facilitator</w:t>
      </w:r>
      <w:r w:rsidRPr="009B19C8" w:rsidR="00C403A3">
        <w:rPr>
          <w:rFonts w:ascii="Verdana" w:hAnsi="Verdana"/>
          <w:b/>
          <w:bCs/>
          <w:sz w:val="20"/>
          <w:szCs w:val="20"/>
          <w:u w:val="single"/>
        </w:rPr>
        <w:t>s</w:t>
      </w:r>
      <w:r w:rsidRPr="009B19C8" w:rsidR="00EF2C23">
        <w:rPr>
          <w:rFonts w:ascii="Verdana" w:hAnsi="Verdana"/>
          <w:b/>
          <w:bCs/>
          <w:sz w:val="20"/>
          <w:szCs w:val="20"/>
          <w:u w:val="single"/>
        </w:rPr>
        <w:t xml:space="preserve"> </w:t>
      </w:r>
      <w:r w:rsidRPr="009B19C8">
        <w:rPr>
          <w:rFonts w:ascii="Verdana" w:hAnsi="Verdana"/>
          <w:b/>
          <w:bCs/>
          <w:sz w:val="20"/>
          <w:szCs w:val="20"/>
          <w:u w:val="single"/>
        </w:rPr>
        <w:t>meetin</w:t>
      </w:r>
      <w:r w:rsidR="0083073A">
        <w:rPr>
          <w:rFonts w:ascii="Verdana" w:hAnsi="Verdana"/>
          <w:b/>
          <w:bCs/>
          <w:sz w:val="20"/>
          <w:szCs w:val="20"/>
          <w:u w:val="single"/>
        </w:rPr>
        <w:t>g</w:t>
      </w:r>
    </w:p>
    <w:p w:rsidRPr="00E308E8" w:rsidR="00E308E8" w:rsidP="007E29F7" w:rsidRDefault="00E308E8" w14:paraId="18BEC1E7" w14:textId="1F4AAE61">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Thematic Area: Reporting and Learning</w:t>
      </w:r>
    </w:p>
    <w:p w:rsidRPr="009B19C8" w:rsidR="00EF2C23" w:rsidP="007E29F7" w:rsidRDefault="00EF2C23" w14:paraId="406F663C" w14:textId="47A825CB">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To discuss observations and feedback on process to date and agree any adjustments needed for Day 2</w:t>
      </w:r>
    </w:p>
    <w:p w:rsidRPr="009B19C8" w:rsidR="00EF2C23" w:rsidP="007E29F7" w:rsidRDefault="00EF2C23" w14:paraId="0CB1E052" w14:textId="2DB47C0A">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Pr>
          <w:rFonts w:ascii="Verdana" w:hAnsi="Verdana" w:eastAsiaTheme="minorEastAsia" w:cstheme="minorHAnsi"/>
          <w:noProof/>
          <w:color w:val="000000"/>
          <w:sz w:val="18"/>
          <w:szCs w:val="18"/>
        </w:rPr>
        <w:t xml:space="preserve">Agreed plan for Day 2 and </w:t>
      </w:r>
      <w:r w:rsidRPr="009B19C8" w:rsidR="007815B4">
        <w:rPr>
          <w:rFonts w:ascii="Verdana" w:hAnsi="Verdana" w:eastAsiaTheme="minorEastAsia" w:cstheme="minorHAnsi"/>
          <w:noProof/>
          <w:color w:val="000000"/>
          <w:sz w:val="18"/>
          <w:szCs w:val="18"/>
        </w:rPr>
        <w:t>consolidate</w:t>
      </w:r>
      <w:r w:rsidRPr="009B19C8" w:rsidR="003B7CD9">
        <w:rPr>
          <w:rFonts w:ascii="Verdana" w:hAnsi="Verdana" w:eastAsiaTheme="minorEastAsia" w:cstheme="minorHAnsi"/>
          <w:noProof/>
          <w:color w:val="000000"/>
          <w:sz w:val="18"/>
          <w:szCs w:val="18"/>
        </w:rPr>
        <w:t>d</w:t>
      </w:r>
      <w:r w:rsidRPr="009B19C8" w:rsidR="007815B4">
        <w:rPr>
          <w:rFonts w:ascii="Verdana" w:hAnsi="Verdana" w:eastAsiaTheme="minorEastAsia" w:cstheme="minorHAnsi"/>
          <w:noProof/>
          <w:color w:val="000000"/>
          <w:sz w:val="18"/>
          <w:szCs w:val="18"/>
        </w:rPr>
        <w:t xml:space="preserve"> </w:t>
      </w:r>
      <w:r w:rsidRPr="009B19C8">
        <w:rPr>
          <w:rFonts w:ascii="Verdana" w:hAnsi="Verdana" w:eastAsiaTheme="minorEastAsia" w:cstheme="minorHAnsi"/>
          <w:noProof/>
          <w:color w:val="000000"/>
          <w:sz w:val="18"/>
          <w:szCs w:val="18"/>
        </w:rPr>
        <w:t xml:space="preserve">feedback </w:t>
      </w:r>
      <w:r w:rsidRPr="009B19C8" w:rsidR="003B7CD9">
        <w:rPr>
          <w:rFonts w:ascii="Verdana" w:hAnsi="Verdana" w:eastAsiaTheme="minorEastAsia" w:cstheme="minorHAnsi"/>
          <w:noProof/>
          <w:color w:val="000000"/>
          <w:sz w:val="18"/>
          <w:szCs w:val="18"/>
        </w:rPr>
        <w:t xml:space="preserve">from Day 1 </w:t>
      </w:r>
      <w:r w:rsidRPr="009B19C8">
        <w:rPr>
          <w:rFonts w:ascii="Verdana" w:hAnsi="Verdana" w:eastAsiaTheme="minorEastAsia" w:cstheme="minorHAnsi"/>
          <w:noProof/>
          <w:color w:val="000000"/>
          <w:sz w:val="18"/>
          <w:szCs w:val="18"/>
        </w:rPr>
        <w:t>for report</w:t>
      </w:r>
      <w:r w:rsidRPr="009B19C8" w:rsidR="007815B4">
        <w:rPr>
          <w:rFonts w:ascii="Verdana" w:hAnsi="Verdana" w:eastAsiaTheme="minorEastAsia" w:cstheme="minorHAnsi"/>
          <w:noProof/>
          <w:color w:val="000000"/>
          <w:sz w:val="18"/>
          <w:szCs w:val="18"/>
        </w:rPr>
        <w:t>.</w:t>
      </w:r>
    </w:p>
    <w:p w:rsidRPr="009B19C8" w:rsidR="00EF2C23" w:rsidP="007E29F7" w:rsidRDefault="00EF2C23" w14:paraId="1EF75912"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3B7CD9" w:rsidP="65A1E334" w:rsidRDefault="003B7CD9" w14:paraId="27B17041" w14:textId="72AFE697">
      <w:pPr>
        <w:pStyle w:val="ListParagraph"/>
        <w:numPr>
          <w:ilvl w:val="0"/>
          <w:numId w:val="3"/>
        </w:numPr>
        <w:rPr>
          <w:rFonts w:ascii="Verdana" w:hAnsi="Verdana" w:eastAsia="游明朝" w:cs="Calibri" w:eastAsiaTheme="minorEastAsia" w:cstheme="minorAscii"/>
          <w:noProof/>
          <w:color w:val="000000"/>
          <w:sz w:val="18"/>
          <w:szCs w:val="18"/>
        </w:rPr>
      </w:pPr>
      <w:r w:rsidRPr="65A1E334" w:rsidR="003B7CD9">
        <w:rPr>
          <w:rFonts w:ascii="Verdana" w:hAnsi="Verdana" w:eastAsia="游明朝" w:cs="Calibri" w:eastAsiaTheme="minorEastAsia" w:cstheme="minorAscii"/>
          <w:noProof/>
          <w:color w:val="000000" w:themeColor="text1" w:themeTint="FF" w:themeShade="FF"/>
          <w:sz w:val="18"/>
          <w:szCs w:val="18"/>
        </w:rPr>
        <w:t xml:space="preserve">Meeting between </w:t>
      </w:r>
      <w:r w:rsidRPr="65A1E334" w:rsidR="27D3849B">
        <w:rPr>
          <w:rFonts w:ascii="Verdana" w:hAnsi="Verdana" w:eastAsia="游明朝" w:cs="Calibri" w:eastAsiaTheme="minorEastAsia" w:cstheme="minorAscii"/>
          <w:noProof/>
          <w:color w:val="000000" w:themeColor="text1" w:themeTint="FF" w:themeShade="FF"/>
          <w:sz w:val="18"/>
          <w:szCs w:val="18"/>
        </w:rPr>
        <w:t>facilitators</w:t>
      </w:r>
      <w:r w:rsidRPr="65A1E334" w:rsidR="003B7CD9">
        <w:rPr>
          <w:rFonts w:ascii="Verdana" w:hAnsi="Verdana" w:eastAsia="游明朝" w:cs="Calibri" w:eastAsiaTheme="minorEastAsia" w:cstheme="minorAscii"/>
          <w:noProof/>
          <w:color w:val="000000" w:themeColor="text1" w:themeTint="FF" w:themeShade="FF"/>
          <w:sz w:val="18"/>
          <w:szCs w:val="18"/>
        </w:rPr>
        <w:t xml:space="preserve"> – debrief of day 1</w:t>
      </w:r>
    </w:p>
    <w:p w:rsidRPr="009B19C8" w:rsidR="003B7CD9" w:rsidP="007E29F7" w:rsidRDefault="003B7CD9" w14:paraId="5D2C2296" w14:textId="4C27FFF3">
      <w:pPr>
        <w:pStyle w:val="ListParagraph"/>
        <w:numPr>
          <w:ilvl w:val="0"/>
          <w:numId w:val="3"/>
        </w:numPr>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Finalise plan for following day</w:t>
      </w:r>
    </w:p>
    <w:p w:rsidRPr="009B19C8" w:rsidR="003B7CD9" w:rsidP="007E29F7" w:rsidRDefault="003B7CD9" w14:paraId="5D915466" w14:textId="302D8AE3">
      <w:pPr>
        <w:rPr>
          <w:rFonts w:ascii="Verdana" w:hAnsi="Verdana"/>
          <w:sz w:val="18"/>
          <w:szCs w:val="18"/>
        </w:rPr>
      </w:pPr>
      <w:r w:rsidRPr="66DEF50C" w:rsidR="003B7CD9">
        <w:rPr>
          <w:rFonts w:ascii="Verdana" w:hAnsi="Verdana"/>
          <w:b w:val="1"/>
          <w:bCs w:val="1"/>
          <w:sz w:val="18"/>
          <w:szCs w:val="18"/>
        </w:rPr>
        <w:t xml:space="preserve">Mode of communication: </w:t>
      </w:r>
      <w:r w:rsidRPr="66DEF50C" w:rsidR="003B7CD9">
        <w:rPr>
          <w:rFonts w:ascii="Verdana" w:hAnsi="Verdana"/>
          <w:sz w:val="18"/>
          <w:szCs w:val="18"/>
        </w:rPr>
        <w:t>Face to face</w:t>
      </w:r>
    </w:p>
    <w:p w:rsidR="0031469E" w:rsidP="66DEF50C" w:rsidRDefault="00EF2C23" w14:paraId="44F4F244" w14:textId="6F6E0777">
      <w:pPr>
        <w:pStyle w:val="Normal"/>
        <w:rPr>
          <w:rFonts w:ascii="Verdana" w:hAnsi="Verdana"/>
          <w:sz w:val="18"/>
          <w:szCs w:val="18"/>
        </w:rPr>
      </w:pPr>
      <w:r w:rsidRPr="66DEF50C" w:rsidR="401D12B4">
        <w:rPr>
          <w:rFonts w:ascii="Verdana" w:hAnsi="Verdana"/>
          <w:b w:val="1"/>
          <w:bCs w:val="1"/>
          <w:sz w:val="18"/>
          <w:szCs w:val="18"/>
        </w:rPr>
        <w:t>Handouts:</w:t>
      </w:r>
      <w:r w:rsidRPr="66DEF50C" w:rsidR="00AA4E1A">
        <w:rPr>
          <w:rFonts w:ascii="Verdana" w:hAnsi="Verdana"/>
          <w:b w:val="1"/>
          <w:bCs w:val="1"/>
          <w:sz w:val="18"/>
          <w:szCs w:val="18"/>
        </w:rPr>
        <w:t xml:space="preserve"> </w:t>
      </w:r>
      <w:r w:rsidRPr="66DEF50C" w:rsidR="00AA4E1A">
        <w:rPr>
          <w:rFonts w:ascii="Verdana" w:hAnsi="Verdana"/>
          <w:sz w:val="18"/>
          <w:szCs w:val="18"/>
        </w:rPr>
        <w:t>Debrief forms</w:t>
      </w:r>
    </w:p>
    <w:p w:rsidRPr="009B19C8" w:rsidR="0031469E" w:rsidP="007E29F7" w:rsidRDefault="0031469E" w14:paraId="6811FD7E" w14:textId="77777777">
      <w:pPr>
        <w:rPr>
          <w:rFonts w:ascii="Verdana" w:hAnsi="Verdana"/>
          <w:sz w:val="18"/>
          <w:szCs w:val="18"/>
        </w:rPr>
      </w:pPr>
    </w:p>
    <w:p w:rsidRPr="009B19C8" w:rsidR="00252F02" w:rsidP="007E29F7" w:rsidRDefault="00252F02" w14:paraId="092CB290" w14:textId="2E46BA63">
      <w:pPr>
        <w:pStyle w:val="Subheading"/>
        <w:rPr>
          <w:rFonts w:ascii="Verdana" w:hAnsi="Verdana" w:eastAsiaTheme="minorEastAsia"/>
          <w:noProof/>
          <w:sz w:val="24"/>
          <w:szCs w:val="24"/>
          <w:u w:val="single"/>
        </w:rPr>
      </w:pPr>
      <w:r w:rsidRPr="009B19C8">
        <w:rPr>
          <w:rFonts w:ascii="Verdana" w:hAnsi="Verdana" w:eastAsiaTheme="minorEastAsia"/>
          <w:noProof/>
          <w:sz w:val="24"/>
          <w:szCs w:val="24"/>
          <w:u w:val="single"/>
        </w:rPr>
        <w:t>DAY 2</w:t>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p>
    <w:p w:rsidRPr="009B19C8" w:rsidR="00252F02" w:rsidP="007E29F7" w:rsidRDefault="00252F02" w14:paraId="7B498F5F" w14:textId="77777777">
      <w:pPr>
        <w:rPr>
          <w:rFonts w:ascii="Verdana" w:hAnsi="Verdana"/>
          <w:b/>
          <w:bCs/>
          <w:sz w:val="20"/>
          <w:szCs w:val="20"/>
          <w:u w:val="single"/>
        </w:rPr>
      </w:pPr>
    </w:p>
    <w:p w:rsidRPr="009B19C8" w:rsidR="007E29F7" w:rsidP="007E29F7" w:rsidRDefault="007E29F7" w14:paraId="0B53A166" w14:textId="40DE43C3">
      <w:pPr>
        <w:rPr>
          <w:rFonts w:ascii="Verdana" w:hAnsi="Verdana" w:eastAsiaTheme="minorEastAsia"/>
          <w:b/>
          <w:noProof/>
          <w:color w:val="C00000"/>
          <w:sz w:val="24"/>
          <w:szCs w:val="24"/>
        </w:rPr>
      </w:pPr>
      <w:r w:rsidRPr="009B19C8">
        <w:rPr>
          <w:rFonts w:ascii="Verdana" w:hAnsi="Verdana" w:eastAsiaTheme="minorEastAsia"/>
          <w:b/>
          <w:noProof/>
          <w:color w:val="C00000"/>
          <w:sz w:val="24"/>
          <w:szCs w:val="24"/>
        </w:rPr>
        <w:t>Morning/all day</w:t>
      </w:r>
    </w:p>
    <w:p w:rsidR="008F3142" w:rsidP="008F3142" w:rsidRDefault="008F3142" w14:paraId="1D518EC9" w14:textId="77777777">
      <w:pPr>
        <w:rPr>
          <w:rFonts w:ascii="Verdana" w:hAnsi="Verdana" w:eastAsiaTheme="minorEastAsia" w:cstheme="minorHAnsi"/>
          <w:b/>
          <w:bCs/>
          <w:noProof/>
          <w:color w:val="000000"/>
          <w:sz w:val="20"/>
          <w:szCs w:val="20"/>
          <w:u w:val="single"/>
        </w:rPr>
      </w:pPr>
      <w:r>
        <w:rPr>
          <w:rFonts w:ascii="Verdana" w:hAnsi="Verdana" w:eastAsiaTheme="minorEastAsia" w:cstheme="minorHAnsi"/>
          <w:b/>
          <w:bCs/>
          <w:noProof/>
          <w:color w:val="000000"/>
          <w:sz w:val="20"/>
          <w:szCs w:val="20"/>
          <w:u w:val="single"/>
        </w:rPr>
        <w:t>9.00</w:t>
      </w:r>
      <w:r w:rsidRPr="009B19C8">
        <w:rPr>
          <w:rFonts w:ascii="Verdana" w:hAnsi="Verdana" w:eastAsiaTheme="minorEastAsia" w:cstheme="minorHAnsi"/>
          <w:b/>
          <w:bCs/>
          <w:noProof/>
          <w:color w:val="000000"/>
          <w:sz w:val="20"/>
          <w:szCs w:val="20"/>
          <w:u w:val="single"/>
        </w:rPr>
        <w:t xml:space="preserve"> – 9.</w:t>
      </w:r>
      <w:r>
        <w:rPr>
          <w:rFonts w:ascii="Verdana" w:hAnsi="Verdana" w:eastAsiaTheme="minorEastAsia" w:cstheme="minorHAnsi"/>
          <w:b/>
          <w:bCs/>
          <w:noProof/>
          <w:color w:val="000000"/>
          <w:sz w:val="20"/>
          <w:szCs w:val="20"/>
          <w:u w:val="single"/>
        </w:rPr>
        <w:t>30</w:t>
      </w:r>
      <w:r w:rsidRPr="009B19C8">
        <w:rPr>
          <w:rFonts w:ascii="Verdana" w:hAnsi="Verdana" w:eastAsiaTheme="minorEastAsia" w:cstheme="minorHAnsi"/>
          <w:b/>
          <w:bCs/>
          <w:noProof/>
          <w:color w:val="000000"/>
          <w:sz w:val="20"/>
          <w:szCs w:val="20"/>
          <w:u w:val="single"/>
        </w:rPr>
        <w:t xml:space="preserve">  Facilitators meeting</w:t>
      </w:r>
    </w:p>
    <w:p w:rsidR="2BD48AC6" w:rsidP="2BD48AC6" w:rsidRDefault="2BD48AC6" w14:paraId="4B0171AF" w14:textId="12AAABF6">
      <w:pPr>
        <w:rPr>
          <w:rFonts w:ascii="Verdana" w:hAnsi="Verdana"/>
          <w:b/>
          <w:bCs/>
          <w:sz w:val="20"/>
          <w:szCs w:val="20"/>
          <w:u w:val="single"/>
        </w:rPr>
      </w:pPr>
    </w:p>
    <w:p w:rsidRPr="009B19C8" w:rsidR="00252F02" w:rsidP="007E29F7" w:rsidRDefault="008F3142" w14:paraId="6A68B1DF" w14:textId="3D9062C1">
      <w:pPr>
        <w:rPr>
          <w:rFonts w:ascii="Verdana" w:hAnsi="Verdana"/>
          <w:b w:val="1"/>
          <w:bCs w:val="1"/>
          <w:sz w:val="20"/>
          <w:szCs w:val="20"/>
          <w:u w:val="single"/>
        </w:rPr>
      </w:pPr>
      <w:r w:rsidRPr="20EEEEF3" w:rsidR="008F3142">
        <w:rPr>
          <w:rFonts w:ascii="Verdana" w:hAnsi="Verdana"/>
          <w:b w:val="1"/>
          <w:bCs w:val="1"/>
          <w:sz w:val="20"/>
          <w:szCs w:val="20"/>
          <w:u w:val="single"/>
        </w:rPr>
        <w:t>9</w:t>
      </w:r>
      <w:r w:rsidRPr="20EEEEF3" w:rsidR="00393713">
        <w:rPr>
          <w:rFonts w:ascii="Verdana" w:hAnsi="Verdana"/>
          <w:b w:val="1"/>
          <w:bCs w:val="1"/>
          <w:sz w:val="20"/>
          <w:szCs w:val="20"/>
          <w:u w:val="single"/>
        </w:rPr>
        <w:t>.</w:t>
      </w:r>
      <w:r w:rsidRPr="20EEEEF3" w:rsidR="008E3B6E">
        <w:rPr>
          <w:rFonts w:ascii="Verdana" w:hAnsi="Verdana"/>
          <w:b w:val="1"/>
          <w:bCs w:val="1"/>
          <w:sz w:val="20"/>
          <w:szCs w:val="20"/>
          <w:u w:val="single"/>
        </w:rPr>
        <w:t>30</w:t>
      </w:r>
      <w:r w:rsidRPr="20EEEEF3" w:rsidR="00393713">
        <w:rPr>
          <w:rFonts w:ascii="Verdana" w:hAnsi="Verdana"/>
          <w:b w:val="1"/>
          <w:bCs w:val="1"/>
          <w:sz w:val="20"/>
          <w:szCs w:val="20"/>
          <w:u w:val="single"/>
        </w:rPr>
        <w:t xml:space="preserve"> </w:t>
      </w:r>
      <w:r w:rsidRPr="20EEEEF3" w:rsidR="00252F02">
        <w:rPr>
          <w:rFonts w:ascii="Verdana" w:hAnsi="Verdana"/>
          <w:b w:val="1"/>
          <w:bCs w:val="1"/>
          <w:sz w:val="20"/>
          <w:szCs w:val="20"/>
          <w:u w:val="single"/>
        </w:rPr>
        <w:t xml:space="preserve">– </w:t>
      </w:r>
      <w:r w:rsidRPr="20EEEEF3" w:rsidR="00393713">
        <w:rPr>
          <w:rFonts w:ascii="Verdana" w:hAnsi="Verdana"/>
          <w:b w:val="1"/>
          <w:bCs w:val="1"/>
          <w:sz w:val="20"/>
          <w:szCs w:val="20"/>
          <w:u w:val="single"/>
        </w:rPr>
        <w:t>1</w:t>
      </w:r>
      <w:r w:rsidRPr="20EEEEF3" w:rsidR="0031469E">
        <w:rPr>
          <w:rFonts w:ascii="Verdana" w:hAnsi="Verdana"/>
          <w:b w:val="1"/>
          <w:bCs w:val="1"/>
          <w:sz w:val="20"/>
          <w:szCs w:val="20"/>
          <w:u w:val="single"/>
        </w:rPr>
        <w:t>2</w:t>
      </w:r>
      <w:r w:rsidRPr="20EEEEF3" w:rsidR="00393713">
        <w:rPr>
          <w:rFonts w:ascii="Verdana" w:hAnsi="Verdana"/>
          <w:b w:val="1"/>
          <w:bCs w:val="1"/>
          <w:sz w:val="20"/>
          <w:szCs w:val="20"/>
          <w:u w:val="single"/>
        </w:rPr>
        <w:t>.0</w:t>
      </w:r>
      <w:r w:rsidRPr="20EEEEF3" w:rsidR="00252F02">
        <w:rPr>
          <w:rFonts w:ascii="Verdana" w:hAnsi="Verdana"/>
          <w:b w:val="1"/>
          <w:bCs w:val="1"/>
          <w:sz w:val="20"/>
          <w:szCs w:val="20"/>
          <w:u w:val="single"/>
        </w:rPr>
        <w:t xml:space="preserve">0 </w:t>
      </w:r>
      <w:r w:rsidRPr="20EEEEF3" w:rsidR="008F3142">
        <w:rPr>
          <w:rFonts w:ascii="Verdana" w:hAnsi="Verdana"/>
          <w:b w:val="1"/>
          <w:bCs w:val="1"/>
          <w:sz w:val="20"/>
          <w:szCs w:val="20"/>
          <w:u w:val="single"/>
        </w:rPr>
        <w:t>Inject</w:t>
      </w:r>
      <w:r w:rsidRPr="20EEEEF3" w:rsidR="00393713">
        <w:rPr>
          <w:rFonts w:ascii="Verdana" w:hAnsi="Verdana"/>
          <w:b w:val="1"/>
          <w:bCs w:val="1"/>
          <w:sz w:val="20"/>
          <w:szCs w:val="20"/>
          <w:u w:val="single"/>
        </w:rPr>
        <w:t xml:space="preserve"> </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 xml:space="preserve">#3 </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 xml:space="preserve">(cont’d) </w:t>
      </w:r>
      <w:r w:rsidRPr="20EEEEF3" w:rsidR="00393713">
        <w:rPr>
          <w:rFonts w:ascii="Verdana" w:hAnsi="Verdana"/>
          <w:b w:val="1"/>
          <w:bCs w:val="1"/>
          <w:sz w:val="20"/>
          <w:szCs w:val="20"/>
          <w:u w:val="single"/>
        </w:rPr>
        <w:t xml:space="preserve">and progress update </w:t>
      </w:r>
      <w:r w:rsidRPr="20EEEEF3" w:rsidR="00393713">
        <w:rPr>
          <w:rFonts w:ascii="Verdana" w:hAnsi="Verdana"/>
          <w:b w:val="1"/>
          <w:bCs w:val="1"/>
          <w:sz w:val="20"/>
          <w:szCs w:val="20"/>
          <w:u w:val="single"/>
        </w:rPr>
        <w:t xml:space="preserve">- </w:t>
      </w:r>
      <w:r w:rsidRPr="20EEEEF3" w:rsidR="00393713">
        <w:rPr>
          <w:rFonts w:ascii="Verdana" w:hAnsi="Verdana"/>
          <w:b w:val="1"/>
          <w:bCs w:val="1"/>
          <w:sz w:val="20"/>
          <w:szCs w:val="20"/>
          <w:u w:val="single"/>
        </w:rPr>
        <w:t xml:space="preserve"> </w:t>
      </w:r>
      <w:r w:rsidRPr="20EEEEF3" w:rsidR="2BB2E75C">
        <w:rPr>
          <w:rFonts w:ascii="Verdana" w:hAnsi="Verdana"/>
          <w:b w:val="1"/>
          <w:bCs w:val="1"/>
          <w:sz w:val="20"/>
          <w:szCs w:val="20"/>
          <w:u w:val="single"/>
        </w:rPr>
        <w:t>Affected</w:t>
      </w:r>
      <w:r w:rsidRPr="20EEEEF3" w:rsidR="2BB2E75C">
        <w:rPr>
          <w:rFonts w:ascii="Verdana" w:hAnsi="Verdana"/>
          <w:b w:val="1"/>
          <w:bCs w:val="1"/>
          <w:sz w:val="20"/>
          <w:szCs w:val="20"/>
          <w:u w:val="single"/>
        </w:rPr>
        <w:t xml:space="preserve"> households/</w:t>
      </w:r>
      <w:r w:rsidRPr="20EEEEF3" w:rsidR="2BB2E75C">
        <w:rPr>
          <w:rFonts w:ascii="Verdana" w:hAnsi="Verdana"/>
          <w:b w:val="1"/>
          <w:bCs w:val="1"/>
          <w:sz w:val="20"/>
          <w:szCs w:val="20"/>
          <w:u w:val="single"/>
        </w:rPr>
        <w:t>individuals'</w:t>
      </w:r>
      <w:r w:rsidRPr="20EEEEF3" w:rsidR="2BB2E75C">
        <w:rPr>
          <w:rFonts w:ascii="Verdana" w:hAnsi="Verdana"/>
          <w:b w:val="1"/>
          <w:bCs w:val="1"/>
          <w:sz w:val="20"/>
          <w:szCs w:val="20"/>
          <w:u w:val="single"/>
        </w:rPr>
        <w:t xml:space="preserve"> </w:t>
      </w:r>
      <w:r w:rsidRPr="20EEEEF3" w:rsidR="00393713">
        <w:rPr>
          <w:rFonts w:ascii="Verdana" w:hAnsi="Verdana"/>
          <w:b w:val="1"/>
          <w:bCs w:val="1"/>
          <w:sz w:val="20"/>
          <w:szCs w:val="20"/>
          <w:u w:val="single"/>
        </w:rPr>
        <w:t>selection</w:t>
      </w:r>
    </w:p>
    <w:p w:rsidRPr="009B19C8" w:rsidR="00393713" w:rsidP="007E29F7" w:rsidRDefault="00393713" w14:paraId="2C6D4E2C" w14:textId="3BED4C6D">
      <w:pPr>
        <w:rPr>
          <w:rFonts w:ascii="Verdana" w:hAnsi="Verdana"/>
          <w:b w:val="1"/>
          <w:bCs w:val="1"/>
          <w:sz w:val="20"/>
          <w:szCs w:val="20"/>
        </w:rPr>
      </w:pPr>
      <w:r w:rsidRPr="20EEEEF3" w:rsidR="00393713">
        <w:rPr>
          <w:rFonts w:ascii="Verdana" w:hAnsi="Verdana"/>
          <w:b w:val="1"/>
          <w:bCs w:val="1"/>
          <w:sz w:val="20"/>
          <w:szCs w:val="20"/>
        </w:rPr>
        <w:t xml:space="preserve">Thematic area: </w:t>
      </w:r>
      <w:r w:rsidRPr="20EEEEF3" w:rsidR="00044F47">
        <w:rPr>
          <w:rFonts w:ascii="Verdana" w:hAnsi="Verdana"/>
          <w:b w:val="1"/>
          <w:bCs w:val="1"/>
          <w:sz w:val="20"/>
          <w:szCs w:val="20"/>
        </w:rPr>
        <w:t>Planning and Implementation/</w:t>
      </w:r>
      <w:r w:rsidRPr="20EEEEF3" w:rsidR="3F680B07">
        <w:rPr>
          <w:rFonts w:ascii="Verdana" w:hAnsi="Verdana"/>
          <w:b w:val="1"/>
          <w:bCs w:val="1"/>
          <w:sz w:val="20"/>
          <w:szCs w:val="20"/>
        </w:rPr>
        <w:t>Affected h</w:t>
      </w:r>
      <w:r w:rsidRPr="20EEEEF3" w:rsidR="6D7CCAD4">
        <w:rPr>
          <w:rFonts w:ascii="Verdana" w:hAnsi="Verdana"/>
          <w:b w:val="1"/>
          <w:bCs w:val="1"/>
          <w:sz w:val="20"/>
          <w:szCs w:val="20"/>
        </w:rPr>
        <w:t>ouseholds</w:t>
      </w:r>
      <w:r w:rsidRPr="20EEEEF3" w:rsidR="6D7CCAD4">
        <w:rPr>
          <w:rFonts w:ascii="Verdana" w:hAnsi="Verdana"/>
          <w:b w:val="1"/>
          <w:bCs w:val="1"/>
          <w:sz w:val="20"/>
          <w:szCs w:val="20"/>
        </w:rPr>
        <w:t>/individuals</w:t>
      </w:r>
      <w:r w:rsidRPr="20EEEEF3" w:rsidR="00393713">
        <w:rPr>
          <w:rFonts w:ascii="Verdana" w:hAnsi="Verdana"/>
          <w:b w:val="1"/>
          <w:bCs w:val="1"/>
          <w:sz w:val="20"/>
          <w:szCs w:val="20"/>
        </w:rPr>
        <w:t xml:space="preserve"> </w:t>
      </w:r>
      <w:r w:rsidRPr="20EEEEF3" w:rsidR="00393713">
        <w:rPr>
          <w:rFonts w:ascii="Verdana" w:hAnsi="Verdana"/>
          <w:b w:val="1"/>
          <w:bCs w:val="1"/>
          <w:sz w:val="20"/>
          <w:szCs w:val="20"/>
        </w:rPr>
        <w:t>Selection</w:t>
      </w:r>
    </w:p>
    <w:p w:rsidRPr="009B19C8" w:rsidR="00252F02" w:rsidP="65A1E334" w:rsidRDefault="00252F02" w14:paraId="4D7CB28E" w14:textId="2738E1C1">
      <w:pPr>
        <w:rPr>
          <w:rFonts w:ascii="Verdana" w:hAnsi="Verdana" w:eastAsia="游明朝" w:cs="Calibri" w:eastAsiaTheme="minorEastAsia" w:cstheme="minorAscii"/>
          <w:noProof/>
          <w:color w:val="000000"/>
          <w:sz w:val="18"/>
          <w:szCs w:val="18"/>
        </w:rPr>
      </w:pPr>
      <w:r w:rsidRPr="65A1E334" w:rsidR="00252F02">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252F02">
        <w:rPr>
          <w:rFonts w:ascii="Verdana" w:hAnsi="Verdana" w:eastAsia="游明朝" w:cs="Calibri" w:eastAsiaTheme="minorEastAsia" w:cstheme="minorAscii"/>
          <w:noProof/>
          <w:color w:val="000000" w:themeColor="text1" w:themeTint="FF" w:themeShade="FF"/>
          <w:sz w:val="18"/>
          <w:szCs w:val="18"/>
        </w:rPr>
        <w:t xml:space="preserve"> – </w:t>
      </w:r>
      <w:r w:rsidRPr="65A1E334" w:rsidR="006E70E8">
        <w:rPr>
          <w:rFonts w:ascii="Verdana" w:hAnsi="Verdana" w:eastAsia="游明朝" w:cs="Calibri" w:eastAsiaTheme="minorEastAsia" w:cstheme="minorAscii"/>
          <w:noProof/>
          <w:color w:val="000000" w:themeColor="text1" w:themeTint="FF" w:themeShade="FF"/>
          <w:sz w:val="18"/>
          <w:szCs w:val="18"/>
        </w:rPr>
        <w:t xml:space="preserve">Session starts with a status update on progress of the </w:t>
      </w:r>
      <w:r w:rsidRPr="65A1E334" w:rsidR="34559A88">
        <w:rPr>
          <w:rFonts w:ascii="Verdana" w:hAnsi="Verdana" w:eastAsia="游明朝" w:cs="Calibri" w:eastAsiaTheme="minorEastAsia" w:cstheme="minorAscii"/>
          <w:noProof/>
          <w:color w:val="000000" w:themeColor="text1" w:themeTint="FF" w:themeShade="FF"/>
          <w:sz w:val="18"/>
          <w:szCs w:val="18"/>
        </w:rPr>
        <w:t>beneficiary</w:t>
      </w:r>
      <w:r w:rsidRPr="65A1E334" w:rsidR="006E70E8">
        <w:rPr>
          <w:rFonts w:ascii="Verdana" w:hAnsi="Verdana" w:eastAsia="游明朝" w:cs="Calibri" w:eastAsiaTheme="minorEastAsia" w:cstheme="minorAscii"/>
          <w:noProof/>
          <w:color w:val="000000" w:themeColor="text1" w:themeTint="FF" w:themeShade="FF"/>
          <w:sz w:val="18"/>
          <w:szCs w:val="18"/>
        </w:rPr>
        <w:t xml:space="preserve"> selection inject -e</w:t>
      </w:r>
      <w:r w:rsidRPr="65A1E334" w:rsidR="00821EBB">
        <w:rPr>
          <w:rFonts w:ascii="Verdana" w:hAnsi="Verdana" w:eastAsia="游明朝" w:cs="Calibri" w:eastAsiaTheme="minorEastAsia" w:cstheme="minorAscii"/>
          <w:noProof/>
          <w:color w:val="000000" w:themeColor="text1" w:themeTint="FF" w:themeShade="FF"/>
          <w:sz w:val="18"/>
          <w:szCs w:val="18"/>
        </w:rPr>
        <w:t>mail branches and HQ to get progress update. Participants to continue with finalis</w:t>
      </w:r>
      <w:r w:rsidRPr="65A1E334" w:rsidR="005D50C6">
        <w:rPr>
          <w:rFonts w:ascii="Verdana" w:hAnsi="Verdana" w:eastAsia="游明朝" w:cs="Calibri" w:eastAsiaTheme="minorEastAsia" w:cstheme="minorAscii"/>
          <w:noProof/>
          <w:color w:val="000000" w:themeColor="text1" w:themeTint="FF" w:themeShade="FF"/>
          <w:sz w:val="18"/>
          <w:szCs w:val="18"/>
        </w:rPr>
        <w:t xml:space="preserve">ing </w:t>
      </w:r>
      <w:r w:rsidRPr="65A1E334" w:rsidR="14DFA31B">
        <w:rPr>
          <w:rFonts w:ascii="Verdana" w:hAnsi="Verdana" w:eastAsia="游明朝" w:cs="Calibri" w:eastAsiaTheme="minorEastAsia" w:cstheme="minorAscii"/>
          <w:noProof/>
          <w:color w:val="000000" w:themeColor="text1" w:themeTint="FF" w:themeShade="FF"/>
          <w:sz w:val="18"/>
          <w:szCs w:val="18"/>
        </w:rPr>
        <w:t>beneficiary</w:t>
      </w:r>
      <w:r w:rsidRPr="65A1E334" w:rsidR="005D50C6">
        <w:rPr>
          <w:rFonts w:ascii="Verdana" w:hAnsi="Verdana" w:eastAsia="游明朝" w:cs="Calibri" w:eastAsiaTheme="minorEastAsia" w:cstheme="minorAscii"/>
          <w:noProof/>
          <w:color w:val="000000" w:themeColor="text1" w:themeTint="FF" w:themeShade="FF"/>
          <w:sz w:val="18"/>
          <w:szCs w:val="18"/>
        </w:rPr>
        <w:t xml:space="preserve"> list and key messages</w:t>
      </w:r>
      <w:r w:rsidRPr="65A1E334" w:rsidR="00275FFB">
        <w:rPr>
          <w:rFonts w:ascii="Verdana" w:hAnsi="Verdana" w:eastAsia="游明朝" w:cs="Calibri" w:eastAsiaTheme="minorEastAsia" w:cstheme="minorAscii"/>
          <w:noProof/>
          <w:color w:val="000000" w:themeColor="text1" w:themeTint="FF" w:themeShade="FF"/>
          <w:sz w:val="18"/>
          <w:szCs w:val="18"/>
        </w:rPr>
        <w:t xml:space="preserve">. </w:t>
      </w:r>
      <w:r w:rsidRPr="65A1E334" w:rsidR="008E3B6E">
        <w:rPr>
          <w:rFonts w:ascii="Verdana" w:hAnsi="Verdana" w:eastAsia="游明朝" w:cs="Calibri" w:eastAsiaTheme="minorEastAsia" w:cstheme="minorAscii"/>
          <w:noProof/>
          <w:color w:val="000000" w:themeColor="text1" w:themeTint="FF" w:themeShade="FF"/>
          <w:sz w:val="18"/>
          <w:szCs w:val="18"/>
        </w:rPr>
        <w:t xml:space="preserve">Coffee break to be taken </w:t>
      </w:r>
      <w:r w:rsidRPr="65A1E334" w:rsidR="005D50C6">
        <w:rPr>
          <w:rFonts w:ascii="Verdana" w:hAnsi="Verdana" w:eastAsia="游明朝" w:cs="Calibri" w:eastAsiaTheme="minorEastAsia" w:cstheme="minorAscii"/>
          <w:noProof/>
          <w:color w:val="000000" w:themeColor="text1" w:themeTint="FF" w:themeShade="FF"/>
          <w:sz w:val="18"/>
          <w:szCs w:val="18"/>
        </w:rPr>
        <w:t>as</w:t>
      </w:r>
      <w:r w:rsidRPr="65A1E334" w:rsidR="008E3B6E">
        <w:rPr>
          <w:rFonts w:ascii="Verdana" w:hAnsi="Verdana" w:eastAsia="游明朝" w:cs="Calibri" w:eastAsiaTheme="minorEastAsia" w:cstheme="minorAscii"/>
          <w:noProof/>
          <w:color w:val="000000" w:themeColor="text1" w:themeTint="FF" w:themeShade="FF"/>
          <w:sz w:val="18"/>
          <w:szCs w:val="18"/>
        </w:rPr>
        <w:t xml:space="preserve"> needed.</w:t>
      </w:r>
    </w:p>
    <w:p w:rsidRPr="009B19C8" w:rsidR="00252F02" w:rsidP="007E29F7" w:rsidRDefault="00252F02" w14:paraId="43DAE161" w14:textId="572D966B">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Outcomes: </w:t>
      </w:r>
      <w:r w:rsidR="005D50C6">
        <w:rPr>
          <w:rFonts w:ascii="Verdana" w:hAnsi="Verdana" w:eastAsiaTheme="minorEastAsia" w:cstheme="minorHAnsi"/>
          <w:noProof/>
          <w:color w:val="000000"/>
          <w:sz w:val="18"/>
          <w:szCs w:val="18"/>
        </w:rPr>
        <w:t xml:space="preserve">Finalised verified </w:t>
      </w:r>
      <w:r w:rsidRPr="009B19C8" w:rsidR="005D50C6">
        <w:rPr>
          <w:rFonts w:ascii="Verdana" w:hAnsi="Verdana" w:eastAsiaTheme="minorEastAsia" w:cstheme="minorHAnsi"/>
          <w:noProof/>
          <w:color w:val="000000"/>
          <w:sz w:val="18"/>
          <w:szCs w:val="18"/>
        </w:rPr>
        <w:t>beneficiary list showing selected beneficiaries; CEA message on expected CVA assistance for beneficiaries</w:t>
      </w:r>
      <w:r w:rsidRPr="009B19C8" w:rsidR="005D50C6">
        <w:rPr>
          <w:rFonts w:ascii="Verdana" w:hAnsi="Verdana" w:eastAsiaTheme="minorEastAsia" w:cstheme="minorHAnsi"/>
          <w:noProof/>
          <w:color w:val="000000"/>
          <w:sz w:val="18"/>
          <w:szCs w:val="18"/>
        </w:rPr>
        <w:t xml:space="preserve"> </w:t>
      </w:r>
    </w:p>
    <w:p w:rsidRPr="009B19C8" w:rsidR="00252F02" w:rsidP="007E29F7" w:rsidRDefault="00252F02" w14:paraId="3F052061"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252F02" w:rsidP="007E29F7" w:rsidRDefault="007906B0" w14:paraId="42B7F06C" w14:textId="25E249B7">
      <w:pPr>
        <w:pStyle w:val="ListParagraph"/>
        <w:numPr>
          <w:ilvl w:val="0"/>
          <w:numId w:val="3"/>
        </w:numPr>
        <w:rPr>
          <w:rFonts w:ascii="Verdana" w:hAnsi="Verdana"/>
          <w:sz w:val="18"/>
          <w:szCs w:val="18"/>
        </w:rPr>
      </w:pPr>
      <w:r w:rsidRPr="009B19C8">
        <w:rPr>
          <w:rFonts w:ascii="Verdana" w:hAnsi="Verdana"/>
          <w:sz w:val="18"/>
          <w:szCs w:val="18"/>
        </w:rPr>
        <w:t>Request a short status update</w:t>
      </w:r>
      <w:r w:rsidRPr="009B19C8" w:rsidR="00821EBB">
        <w:rPr>
          <w:rFonts w:ascii="Verdana" w:hAnsi="Verdana"/>
          <w:sz w:val="18"/>
          <w:szCs w:val="18"/>
        </w:rPr>
        <w:t xml:space="preserve"> </w:t>
      </w:r>
      <w:r w:rsidR="009915ED">
        <w:rPr>
          <w:rFonts w:ascii="Verdana" w:hAnsi="Verdana"/>
          <w:sz w:val="18"/>
          <w:szCs w:val="18"/>
        </w:rPr>
        <w:t xml:space="preserve">on beneficiary selection </w:t>
      </w:r>
      <w:r w:rsidRPr="009B19C8" w:rsidR="00821EBB">
        <w:rPr>
          <w:rFonts w:ascii="Verdana" w:hAnsi="Verdana"/>
          <w:sz w:val="18"/>
          <w:szCs w:val="18"/>
        </w:rPr>
        <w:t xml:space="preserve">and identify any </w:t>
      </w:r>
      <w:r w:rsidR="005D50C6">
        <w:rPr>
          <w:rFonts w:ascii="Verdana" w:hAnsi="Verdana"/>
          <w:sz w:val="18"/>
          <w:szCs w:val="18"/>
        </w:rPr>
        <w:t xml:space="preserve">support </w:t>
      </w:r>
      <w:r w:rsidRPr="009B19C8" w:rsidR="00821EBB">
        <w:rPr>
          <w:rFonts w:ascii="Verdana" w:hAnsi="Verdana"/>
          <w:sz w:val="18"/>
          <w:szCs w:val="18"/>
        </w:rPr>
        <w:t>needs in branches</w:t>
      </w:r>
    </w:p>
    <w:p w:rsidRPr="009B19C8" w:rsidR="00821EBB" w:rsidP="007E29F7" w:rsidRDefault="00821EBB" w14:paraId="270A1551" w14:textId="17D2CBD2">
      <w:pPr>
        <w:pStyle w:val="ListParagraph"/>
        <w:numPr>
          <w:ilvl w:val="0"/>
          <w:numId w:val="3"/>
        </w:numPr>
        <w:rPr>
          <w:rFonts w:ascii="Verdana" w:hAnsi="Verdana"/>
          <w:sz w:val="18"/>
          <w:szCs w:val="18"/>
        </w:rPr>
      </w:pPr>
      <w:r w:rsidRPr="65A1E334" w:rsidR="00821EBB">
        <w:rPr>
          <w:rFonts w:ascii="Verdana" w:hAnsi="Verdana" w:eastAsia="游明朝" w:cs="Calibri" w:eastAsiaTheme="minorEastAsia" w:cstheme="minorAscii"/>
          <w:noProof/>
          <w:color w:val="000000" w:themeColor="text1" w:themeTint="FF" w:themeShade="FF"/>
          <w:sz w:val="18"/>
          <w:szCs w:val="18"/>
        </w:rPr>
        <w:t xml:space="preserve">If </w:t>
      </w:r>
      <w:r w:rsidRPr="65A1E334" w:rsidR="009915ED">
        <w:rPr>
          <w:rFonts w:ascii="Verdana" w:hAnsi="Verdana" w:eastAsia="游明朝" w:cs="Calibri" w:eastAsiaTheme="minorEastAsia" w:cstheme="minorAscii"/>
          <w:noProof/>
          <w:color w:val="000000" w:themeColor="text1" w:themeTint="FF" w:themeShade="FF"/>
          <w:sz w:val="18"/>
          <w:szCs w:val="18"/>
        </w:rPr>
        <w:t>needed,</w:t>
      </w:r>
      <w:r w:rsidRPr="65A1E334" w:rsidR="00821EBB">
        <w:rPr>
          <w:rFonts w:ascii="Verdana" w:hAnsi="Verdana" w:eastAsia="游明朝" w:cs="Calibri" w:eastAsiaTheme="minorEastAsia" w:cstheme="minorAscii"/>
          <w:noProof/>
          <w:color w:val="000000" w:themeColor="text1" w:themeTint="FF" w:themeShade="FF"/>
          <w:sz w:val="18"/>
          <w:szCs w:val="18"/>
        </w:rPr>
        <w:t xml:space="preserve"> offer to provide support through mobilising additional resources (volunteers or staff)</w:t>
      </w:r>
      <w:r w:rsidRPr="65A1E334" w:rsidR="005D50C6">
        <w:rPr>
          <w:rFonts w:ascii="Verdana" w:hAnsi="Verdana" w:eastAsia="游明朝" w:cs="Calibri" w:eastAsiaTheme="minorEastAsia" w:cstheme="minorAscii"/>
          <w:noProof/>
          <w:color w:val="000000" w:themeColor="text1" w:themeTint="FF" w:themeShade="FF"/>
          <w:sz w:val="18"/>
          <w:szCs w:val="18"/>
        </w:rPr>
        <w:t xml:space="preserve"> </w:t>
      </w:r>
      <w:r w:rsidRPr="65A1E334" w:rsidR="009915ED">
        <w:rPr>
          <w:rFonts w:ascii="Verdana" w:hAnsi="Verdana" w:eastAsia="游明朝" w:cs="Calibri" w:eastAsiaTheme="minorEastAsia" w:cstheme="minorAscii"/>
          <w:noProof/>
          <w:color w:val="000000" w:themeColor="text1" w:themeTint="FF" w:themeShade="FF"/>
          <w:sz w:val="18"/>
          <w:szCs w:val="18"/>
        </w:rPr>
        <w:t>to the simulation</w:t>
      </w:r>
    </w:p>
    <w:p w:rsidR="005D50C6" w:rsidP="005D68D0" w:rsidRDefault="00821EBB" w14:paraId="3FE2D3B9" w14:textId="7387373B">
      <w:pPr>
        <w:pStyle w:val="ListParagraph"/>
        <w:numPr>
          <w:ilvl w:val="0"/>
          <w:numId w:val="3"/>
        </w:numPr>
        <w:rPr>
          <w:rFonts w:ascii="Verdana" w:hAnsi="Verdana"/>
          <w:sz w:val="18"/>
          <w:szCs w:val="18"/>
        </w:rPr>
      </w:pPr>
      <w:r w:rsidRPr="005D50C6">
        <w:rPr>
          <w:rFonts w:ascii="Verdana" w:hAnsi="Verdana"/>
          <w:sz w:val="18"/>
          <w:szCs w:val="18"/>
        </w:rPr>
        <w:t xml:space="preserve">Remind </w:t>
      </w:r>
      <w:r w:rsidR="00BD6E36">
        <w:rPr>
          <w:rFonts w:ascii="Verdana" w:hAnsi="Verdana"/>
          <w:sz w:val="18"/>
          <w:szCs w:val="18"/>
        </w:rPr>
        <w:t xml:space="preserve">that </w:t>
      </w:r>
      <w:r w:rsidRPr="005D50C6">
        <w:rPr>
          <w:rFonts w:ascii="Verdana" w:hAnsi="Verdana"/>
          <w:sz w:val="18"/>
          <w:szCs w:val="18"/>
        </w:rPr>
        <w:t>f</w:t>
      </w:r>
      <w:r w:rsidR="00BD6E36">
        <w:rPr>
          <w:rFonts w:ascii="Verdana" w:hAnsi="Verdana"/>
          <w:sz w:val="18"/>
          <w:szCs w:val="18"/>
        </w:rPr>
        <w:t>inalised</w:t>
      </w:r>
      <w:r w:rsidRPr="005D50C6">
        <w:rPr>
          <w:rFonts w:ascii="Verdana" w:hAnsi="Verdana"/>
          <w:sz w:val="18"/>
          <w:szCs w:val="18"/>
        </w:rPr>
        <w:t xml:space="preserve"> beneficiary lists </w:t>
      </w:r>
      <w:r w:rsidR="00BD6E36">
        <w:rPr>
          <w:rFonts w:ascii="Verdana" w:hAnsi="Verdana"/>
          <w:sz w:val="18"/>
          <w:szCs w:val="18"/>
        </w:rPr>
        <w:t xml:space="preserve">should be submitted </w:t>
      </w:r>
      <w:r w:rsidRPr="005D50C6">
        <w:rPr>
          <w:rFonts w:ascii="Verdana" w:hAnsi="Verdana"/>
          <w:sz w:val="18"/>
          <w:szCs w:val="18"/>
        </w:rPr>
        <w:t>by 1</w:t>
      </w:r>
      <w:r w:rsidRPr="005D50C6" w:rsidR="005D50C6">
        <w:rPr>
          <w:rFonts w:ascii="Verdana" w:hAnsi="Verdana"/>
          <w:sz w:val="18"/>
          <w:szCs w:val="18"/>
        </w:rPr>
        <w:t>3</w:t>
      </w:r>
      <w:r w:rsidRPr="005D50C6">
        <w:rPr>
          <w:rFonts w:ascii="Verdana" w:hAnsi="Verdana"/>
          <w:sz w:val="18"/>
          <w:szCs w:val="18"/>
        </w:rPr>
        <w:t>.00 today</w:t>
      </w:r>
    </w:p>
    <w:p w:rsidRPr="005D50C6" w:rsidR="00275FFB" w:rsidP="005D50C6" w:rsidRDefault="00275FFB" w14:paraId="1E823D8C" w14:textId="07E6E4C3">
      <w:pPr>
        <w:rPr>
          <w:rFonts w:ascii="Verdana" w:hAnsi="Verdana"/>
          <w:sz w:val="18"/>
          <w:szCs w:val="18"/>
        </w:rPr>
      </w:pPr>
      <w:r w:rsidRPr="66DEF50C" w:rsidR="00275FFB">
        <w:rPr>
          <w:rFonts w:ascii="Verdana" w:hAnsi="Verdana"/>
          <w:b w:val="1"/>
          <w:bCs w:val="1"/>
          <w:sz w:val="18"/>
          <w:szCs w:val="18"/>
        </w:rPr>
        <w:t xml:space="preserve">Mode of communication: </w:t>
      </w:r>
      <w:r w:rsidRPr="66DEF50C" w:rsidR="00275FFB">
        <w:rPr>
          <w:rFonts w:ascii="Verdana" w:hAnsi="Verdana"/>
          <w:sz w:val="18"/>
          <w:szCs w:val="18"/>
        </w:rPr>
        <w:t>Email (branches) and face to face (HQ)</w:t>
      </w:r>
    </w:p>
    <w:p w:rsidRPr="00B22EAE" w:rsidR="008B036B" w:rsidP="66DEF50C" w:rsidRDefault="00252F02" w14:paraId="41722D23" w14:textId="0D9DDCC8">
      <w:pPr>
        <w:pStyle w:val="Normal"/>
        <w:rPr>
          <w:rFonts w:ascii="Verdana" w:hAnsi="Verdana"/>
          <w:sz w:val="18"/>
          <w:szCs w:val="18"/>
        </w:rPr>
      </w:pPr>
      <w:r w:rsidRPr="65A1E334" w:rsidR="4E215D9B">
        <w:rPr>
          <w:rFonts w:ascii="Verdana" w:hAnsi="Verdana"/>
          <w:b w:val="1"/>
          <w:bCs w:val="1"/>
          <w:sz w:val="18"/>
          <w:szCs w:val="18"/>
        </w:rPr>
        <w:t>Handouts:</w:t>
      </w:r>
      <w:r w:rsidRPr="65A1E334" w:rsidR="4E215D9B">
        <w:rPr>
          <w:rFonts w:ascii="Verdana" w:hAnsi="Verdana" w:eastAsia="游明朝" w:cs="Calibri" w:eastAsiaTheme="minorEastAsia" w:cstheme="minorAscii"/>
          <w:noProof/>
          <w:color w:val="000000" w:themeColor="text1" w:themeTint="FF" w:themeShade="FF"/>
          <w:sz w:val="18"/>
          <w:szCs w:val="18"/>
        </w:rPr>
        <w:t xml:space="preserve"> </w:t>
      </w:r>
      <w:r w:rsidRPr="65A1E334" w:rsidR="008B036B">
        <w:rPr>
          <w:rFonts w:ascii="Verdana" w:hAnsi="Verdana" w:eastAsia="游明朝" w:cs="Calibri" w:eastAsiaTheme="minorEastAsia" w:cstheme="minorAscii"/>
          <w:noProof/>
          <w:color w:val="000000" w:themeColor="text1" w:themeTint="FF" w:themeShade="FF"/>
          <w:sz w:val="18"/>
          <w:szCs w:val="18"/>
        </w:rPr>
        <w:t xml:space="preserve">Inject #3 – </w:t>
      </w:r>
      <w:r w:rsidRPr="65A1E334" w:rsidR="0830522D">
        <w:rPr>
          <w:rFonts w:ascii="Verdana" w:hAnsi="Verdana" w:eastAsia="游明朝" w:cs="Calibri" w:eastAsiaTheme="minorEastAsia" w:cstheme="minorAscii"/>
          <w:noProof/>
          <w:color w:val="000000" w:themeColor="text1" w:themeTint="FF" w:themeShade="FF"/>
          <w:sz w:val="18"/>
          <w:szCs w:val="18"/>
        </w:rPr>
        <w:t>Beneficiary</w:t>
      </w:r>
      <w:r w:rsidRPr="65A1E334" w:rsidR="008B036B">
        <w:rPr>
          <w:rFonts w:ascii="Verdana" w:hAnsi="Verdana" w:eastAsia="游明朝" w:cs="Calibri" w:eastAsiaTheme="minorEastAsia" w:cstheme="minorAscii"/>
          <w:noProof/>
          <w:color w:val="000000" w:themeColor="text1" w:themeTint="FF" w:themeShade="FF"/>
          <w:sz w:val="18"/>
          <w:szCs w:val="18"/>
        </w:rPr>
        <w:t xml:space="preserve"> Selection</w:t>
      </w:r>
      <w:r w:rsidRPr="65A1E334" w:rsidR="008B036B">
        <w:rPr>
          <w:rFonts w:ascii="Verdana" w:hAnsi="Verdana" w:eastAsia="游明朝" w:cs="Calibri" w:eastAsiaTheme="minorEastAsia" w:cstheme="minorAscii"/>
          <w:noProof/>
          <w:color w:val="000000" w:themeColor="text1" w:themeTint="FF" w:themeShade="FF"/>
          <w:sz w:val="18"/>
          <w:szCs w:val="18"/>
        </w:rPr>
        <w:t>, Verification</w:t>
      </w:r>
      <w:r w:rsidRPr="65A1E334" w:rsidR="008B036B">
        <w:rPr>
          <w:rFonts w:ascii="Verdana" w:hAnsi="Verdana" w:eastAsia="游明朝" w:cs="Calibri" w:eastAsiaTheme="minorEastAsia" w:cstheme="minorAscii"/>
          <w:noProof/>
          <w:color w:val="000000" w:themeColor="text1" w:themeTint="FF" w:themeShade="FF"/>
          <w:sz w:val="18"/>
          <w:szCs w:val="18"/>
        </w:rPr>
        <w:t xml:space="preserve"> and CEA</w:t>
      </w:r>
    </w:p>
    <w:p w:rsidRPr="009B19C8" w:rsidR="00252F02" w:rsidP="007E29F7" w:rsidRDefault="00252F02" w14:paraId="4B2BC27C" w14:textId="543A69C3">
      <w:pPr>
        <w:rPr>
          <w:rFonts w:ascii="Verdana" w:hAnsi="Verdana"/>
          <w:b/>
          <w:bCs/>
          <w:sz w:val="20"/>
          <w:szCs w:val="20"/>
          <w:u w:val="single"/>
        </w:rPr>
      </w:pPr>
    </w:p>
    <w:p w:rsidRPr="009B19C8" w:rsidR="00393713" w:rsidP="007E29F7" w:rsidRDefault="008F3142" w14:paraId="1ADDE7EE" w14:textId="371C1DD7">
      <w:pPr>
        <w:rPr>
          <w:rFonts w:ascii="Verdana" w:hAnsi="Verdana"/>
          <w:b w:val="1"/>
          <w:bCs w:val="1"/>
          <w:sz w:val="20"/>
          <w:szCs w:val="20"/>
          <w:u w:val="single"/>
        </w:rPr>
      </w:pPr>
      <w:r w:rsidRPr="20EEEEF3" w:rsidR="008F3142">
        <w:rPr>
          <w:rFonts w:ascii="Verdana" w:hAnsi="Verdana"/>
          <w:b w:val="1"/>
          <w:bCs w:val="1"/>
          <w:sz w:val="20"/>
          <w:szCs w:val="20"/>
          <w:u w:val="single"/>
        </w:rPr>
        <w:t>9</w:t>
      </w:r>
      <w:r w:rsidRPr="20EEEEF3" w:rsidR="008E3B6E">
        <w:rPr>
          <w:rFonts w:ascii="Verdana" w:hAnsi="Verdana"/>
          <w:b w:val="1"/>
          <w:bCs w:val="1"/>
          <w:sz w:val="20"/>
          <w:szCs w:val="20"/>
          <w:u w:val="single"/>
        </w:rPr>
        <w:t xml:space="preserve">.30 </w:t>
      </w:r>
      <w:r w:rsidRPr="20EEEEF3" w:rsidR="00252F02">
        <w:rPr>
          <w:rFonts w:ascii="Verdana" w:hAnsi="Verdana"/>
          <w:b w:val="1"/>
          <w:bCs w:val="1"/>
          <w:sz w:val="20"/>
          <w:szCs w:val="20"/>
          <w:u w:val="single"/>
        </w:rPr>
        <w:t xml:space="preserve">– </w:t>
      </w:r>
      <w:r w:rsidRPr="20EEEEF3" w:rsidR="00393713">
        <w:rPr>
          <w:rFonts w:ascii="Verdana" w:hAnsi="Verdana"/>
          <w:b w:val="1"/>
          <w:bCs w:val="1"/>
          <w:sz w:val="20"/>
          <w:szCs w:val="20"/>
          <w:u w:val="single"/>
        </w:rPr>
        <w:t>1</w:t>
      </w:r>
      <w:r w:rsidRPr="20EEEEF3" w:rsidR="0031469E">
        <w:rPr>
          <w:rFonts w:ascii="Verdana" w:hAnsi="Verdana"/>
          <w:b w:val="1"/>
          <w:bCs w:val="1"/>
          <w:sz w:val="20"/>
          <w:szCs w:val="20"/>
          <w:u w:val="single"/>
        </w:rPr>
        <w:t>2</w:t>
      </w:r>
      <w:r w:rsidRPr="20EEEEF3" w:rsidR="00393713">
        <w:rPr>
          <w:rFonts w:ascii="Verdana" w:hAnsi="Verdana"/>
          <w:b w:val="1"/>
          <w:bCs w:val="1"/>
          <w:sz w:val="20"/>
          <w:szCs w:val="20"/>
          <w:u w:val="single"/>
        </w:rPr>
        <w:t>.</w:t>
      </w:r>
      <w:r w:rsidRPr="20EEEEF3" w:rsidR="00252F02">
        <w:rPr>
          <w:rFonts w:ascii="Verdana" w:hAnsi="Verdana"/>
          <w:b w:val="1"/>
          <w:bCs w:val="1"/>
          <w:sz w:val="20"/>
          <w:szCs w:val="20"/>
          <w:u w:val="single"/>
        </w:rPr>
        <w:t xml:space="preserve">00 </w:t>
      </w:r>
      <w:r w:rsidRPr="20EEEEF3" w:rsidR="008F3142">
        <w:rPr>
          <w:rFonts w:ascii="Verdana" w:hAnsi="Verdana"/>
          <w:b w:val="1"/>
          <w:bCs w:val="1"/>
          <w:sz w:val="20"/>
          <w:szCs w:val="20"/>
          <w:u w:val="single"/>
        </w:rPr>
        <w:t>Inject</w:t>
      </w:r>
      <w:r w:rsidRPr="20EEEEF3" w:rsidR="008F3142">
        <w:rPr>
          <w:rFonts w:ascii="Verdana" w:hAnsi="Verdana"/>
          <w:b w:val="1"/>
          <w:bCs w:val="1"/>
          <w:sz w:val="20"/>
          <w:szCs w:val="20"/>
          <w:u w:val="single"/>
        </w:rPr>
        <w:t xml:space="preserve"> </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4</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 xml:space="preserve"> </w:t>
      </w:r>
      <w:r w:rsidRPr="20EEEEF3" w:rsidR="008F3142">
        <w:rPr>
          <w:rFonts w:ascii="Verdana" w:hAnsi="Verdana" w:eastAsia="游明朝" w:cs="" w:eastAsiaTheme="minorEastAsia" w:cstheme="minorBidi"/>
          <w:b w:val="1"/>
          <w:bCs w:val="1"/>
          <w:noProof/>
          <w:color w:val="000000" w:themeColor="text1" w:themeTint="FF" w:themeShade="FF"/>
          <w:sz w:val="20"/>
          <w:szCs w:val="20"/>
          <w:u w:val="single"/>
        </w:rPr>
        <w:t xml:space="preserve">(cont’d) </w:t>
      </w:r>
      <w:r w:rsidRPr="20EEEEF3" w:rsidR="008F3142">
        <w:rPr>
          <w:rFonts w:ascii="Verdana" w:hAnsi="Verdana"/>
          <w:b w:val="1"/>
          <w:bCs w:val="1"/>
          <w:sz w:val="20"/>
          <w:szCs w:val="20"/>
          <w:u w:val="single"/>
        </w:rPr>
        <w:t xml:space="preserve">and </w:t>
      </w:r>
      <w:r w:rsidRPr="20EEEEF3" w:rsidR="00393713">
        <w:rPr>
          <w:rFonts w:ascii="Verdana" w:hAnsi="Verdana"/>
          <w:b w:val="1"/>
          <w:bCs w:val="1"/>
          <w:sz w:val="20"/>
          <w:szCs w:val="20"/>
          <w:u w:val="single"/>
        </w:rPr>
        <w:t xml:space="preserve">progress update – </w:t>
      </w:r>
      <w:r w:rsidRPr="20EEEEF3" w:rsidR="009915ED">
        <w:rPr>
          <w:rFonts w:ascii="Verdana" w:hAnsi="Verdana"/>
          <w:b w:val="1"/>
          <w:bCs w:val="1"/>
          <w:sz w:val="20"/>
          <w:szCs w:val="20"/>
          <w:u w:val="single"/>
        </w:rPr>
        <w:t>FSP Purchase Order/Scope of Work</w:t>
      </w:r>
      <w:r w:rsidRPr="20EEEEF3" w:rsidR="00275FFB">
        <w:rPr>
          <w:rFonts w:ascii="Verdana" w:hAnsi="Verdana"/>
          <w:b w:val="1"/>
          <w:bCs w:val="1"/>
          <w:sz w:val="20"/>
          <w:szCs w:val="20"/>
          <w:u w:val="single"/>
        </w:rPr>
        <w:t xml:space="preserve"> (</w:t>
      </w:r>
      <w:r w:rsidRPr="20EEEEF3" w:rsidR="0083073A">
        <w:rPr>
          <w:rFonts w:ascii="Verdana" w:hAnsi="Verdana"/>
          <w:b w:val="1"/>
          <w:bCs w:val="1"/>
          <w:sz w:val="20"/>
          <w:szCs w:val="20"/>
          <w:u w:val="single"/>
        </w:rPr>
        <w:t>relevant</w:t>
      </w:r>
      <w:r w:rsidRPr="20EEEEF3" w:rsidR="00275FFB">
        <w:rPr>
          <w:rFonts w:ascii="Verdana" w:hAnsi="Verdana"/>
          <w:b w:val="1"/>
          <w:bCs w:val="1"/>
          <w:sz w:val="20"/>
          <w:szCs w:val="20"/>
          <w:u w:val="single"/>
        </w:rPr>
        <w:t xml:space="preserve"> HQ </w:t>
      </w:r>
      <w:r w:rsidRPr="20EEEEF3" w:rsidR="00275FFB">
        <w:rPr>
          <w:rFonts w:ascii="Verdana" w:hAnsi="Verdana"/>
          <w:b w:val="1"/>
          <w:bCs w:val="1"/>
          <w:sz w:val="20"/>
          <w:szCs w:val="20"/>
          <w:u w:val="single"/>
        </w:rPr>
        <w:t>participants only)</w:t>
      </w:r>
    </w:p>
    <w:p w:rsidRPr="00E308E8" w:rsidR="007906B0" w:rsidP="007E29F7" w:rsidRDefault="007906B0" w14:paraId="38145F92" w14:textId="7D8E210E">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 xml:space="preserve">Thematic area: </w:t>
      </w:r>
      <w:r w:rsidR="0083073A">
        <w:rPr>
          <w:rFonts w:ascii="Verdana" w:hAnsi="Verdana" w:eastAsiaTheme="minorEastAsia" w:cstheme="minorHAnsi"/>
          <w:b/>
          <w:bCs/>
          <w:noProof/>
          <w:color w:val="000000"/>
          <w:sz w:val="20"/>
          <w:szCs w:val="20"/>
        </w:rPr>
        <w:t>Set-Up</w:t>
      </w:r>
      <w:r w:rsidR="00044F47">
        <w:rPr>
          <w:rFonts w:ascii="Verdana" w:hAnsi="Verdana" w:eastAsiaTheme="minorEastAsia" w:cstheme="minorHAnsi"/>
          <w:b/>
          <w:bCs/>
          <w:noProof/>
          <w:color w:val="000000"/>
          <w:sz w:val="20"/>
          <w:szCs w:val="20"/>
        </w:rPr>
        <w:t xml:space="preserve"> and Implementation/</w:t>
      </w:r>
      <w:r w:rsidR="00E308E8">
        <w:rPr>
          <w:rFonts w:ascii="Verdana" w:hAnsi="Verdana" w:eastAsiaTheme="minorEastAsia" w:cstheme="minorHAnsi"/>
          <w:b/>
          <w:bCs/>
          <w:noProof/>
          <w:color w:val="000000"/>
          <w:sz w:val="20"/>
          <w:szCs w:val="20"/>
        </w:rPr>
        <w:t>FSPs</w:t>
      </w:r>
    </w:p>
    <w:p w:rsidRPr="009B19C8" w:rsidR="00252F02" w:rsidP="007E29F7" w:rsidRDefault="00252F02" w14:paraId="28D0E5C2" w14:textId="4C89F957">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w:t>
      </w:r>
      <w:r w:rsidR="008F3142">
        <w:rPr>
          <w:rFonts w:ascii="Verdana" w:hAnsi="Verdana" w:eastAsiaTheme="minorEastAsia" w:cstheme="minorHAnsi"/>
          <w:bCs/>
          <w:noProof/>
          <w:color w:val="000000"/>
          <w:sz w:val="18"/>
          <w:szCs w:val="18"/>
        </w:rPr>
        <w:t>Session starts with a s</w:t>
      </w:r>
      <w:r w:rsidRPr="009B19C8" w:rsidR="00821EBB">
        <w:rPr>
          <w:rFonts w:ascii="Verdana" w:hAnsi="Verdana" w:eastAsiaTheme="minorEastAsia" w:cstheme="minorHAnsi"/>
          <w:bCs/>
          <w:noProof/>
          <w:color w:val="000000"/>
          <w:sz w:val="18"/>
          <w:szCs w:val="18"/>
        </w:rPr>
        <w:t xml:space="preserve">tatus update </w:t>
      </w:r>
      <w:r w:rsidR="006E70E8">
        <w:rPr>
          <w:rFonts w:ascii="Verdana" w:hAnsi="Verdana" w:eastAsiaTheme="minorEastAsia" w:cstheme="minorHAnsi"/>
          <w:bCs/>
          <w:noProof/>
          <w:color w:val="000000"/>
          <w:sz w:val="18"/>
          <w:szCs w:val="18"/>
        </w:rPr>
        <w:t>of the development of the Pu</w:t>
      </w:r>
      <w:r w:rsidR="00BD6E36">
        <w:rPr>
          <w:rFonts w:ascii="Verdana" w:hAnsi="Verdana" w:eastAsiaTheme="minorEastAsia" w:cstheme="minorHAnsi"/>
          <w:bCs/>
          <w:noProof/>
          <w:color w:val="000000"/>
          <w:sz w:val="18"/>
          <w:szCs w:val="18"/>
        </w:rPr>
        <w:t>r</w:t>
      </w:r>
      <w:r w:rsidR="006E70E8">
        <w:rPr>
          <w:rFonts w:ascii="Verdana" w:hAnsi="Verdana" w:eastAsiaTheme="minorEastAsia" w:cstheme="minorHAnsi"/>
          <w:bCs/>
          <w:noProof/>
          <w:color w:val="000000"/>
          <w:sz w:val="18"/>
          <w:szCs w:val="18"/>
        </w:rPr>
        <w:t>chase O</w:t>
      </w:r>
      <w:r w:rsidR="00BD6E36">
        <w:rPr>
          <w:rFonts w:ascii="Verdana" w:hAnsi="Verdana" w:eastAsiaTheme="minorEastAsia" w:cstheme="minorHAnsi"/>
          <w:bCs/>
          <w:noProof/>
          <w:color w:val="000000"/>
          <w:sz w:val="18"/>
          <w:szCs w:val="18"/>
        </w:rPr>
        <w:t>r</w:t>
      </w:r>
      <w:r w:rsidR="006E70E8">
        <w:rPr>
          <w:rFonts w:ascii="Verdana" w:hAnsi="Verdana" w:eastAsiaTheme="minorEastAsia" w:cstheme="minorHAnsi"/>
          <w:bCs/>
          <w:noProof/>
          <w:color w:val="000000"/>
          <w:sz w:val="18"/>
          <w:szCs w:val="18"/>
        </w:rPr>
        <w:t xml:space="preserve">der </w:t>
      </w:r>
      <w:r w:rsidR="008F3142">
        <w:rPr>
          <w:rFonts w:ascii="Verdana" w:hAnsi="Verdana" w:eastAsiaTheme="minorEastAsia" w:cstheme="minorHAnsi"/>
          <w:bCs/>
          <w:noProof/>
          <w:color w:val="000000"/>
          <w:sz w:val="18"/>
          <w:szCs w:val="18"/>
        </w:rPr>
        <w:t>P</w:t>
      </w:r>
      <w:r w:rsidRPr="009B19C8" w:rsidR="00902DF5">
        <w:rPr>
          <w:rFonts w:ascii="Verdana" w:hAnsi="Verdana" w:eastAsiaTheme="minorEastAsia" w:cstheme="minorHAnsi"/>
          <w:bCs/>
          <w:noProof/>
          <w:color w:val="000000"/>
          <w:sz w:val="18"/>
          <w:szCs w:val="18"/>
        </w:rPr>
        <w:t xml:space="preserve">articipants </w:t>
      </w:r>
      <w:r w:rsidRPr="009B19C8" w:rsidR="00821EBB">
        <w:rPr>
          <w:rFonts w:ascii="Verdana" w:hAnsi="Verdana" w:eastAsiaTheme="minorEastAsia" w:cstheme="minorHAnsi"/>
          <w:bCs/>
          <w:noProof/>
          <w:color w:val="000000"/>
          <w:sz w:val="18"/>
          <w:szCs w:val="18"/>
        </w:rPr>
        <w:t>to continue with FSP agreement</w:t>
      </w:r>
      <w:r w:rsidRPr="009B19C8" w:rsidR="00902DF5">
        <w:rPr>
          <w:rFonts w:ascii="Verdana" w:hAnsi="Verdana" w:eastAsiaTheme="minorEastAsia" w:cstheme="minorHAnsi"/>
          <w:bCs/>
          <w:noProof/>
          <w:color w:val="000000"/>
          <w:sz w:val="18"/>
          <w:szCs w:val="18"/>
        </w:rPr>
        <w:t xml:space="preserve"> and ensure </w:t>
      </w:r>
      <w:r w:rsidRPr="009B19C8" w:rsidR="00821EBB">
        <w:rPr>
          <w:rFonts w:ascii="Verdana" w:hAnsi="Verdana" w:eastAsiaTheme="minorEastAsia" w:cstheme="minorHAnsi"/>
          <w:bCs/>
          <w:noProof/>
          <w:color w:val="000000"/>
          <w:sz w:val="18"/>
          <w:szCs w:val="18"/>
        </w:rPr>
        <w:t xml:space="preserve">signatures </w:t>
      </w:r>
      <w:r w:rsidRPr="009B19C8" w:rsidR="00902DF5">
        <w:rPr>
          <w:rFonts w:ascii="Verdana" w:hAnsi="Verdana" w:eastAsiaTheme="minorEastAsia" w:cstheme="minorHAnsi"/>
          <w:bCs/>
          <w:noProof/>
          <w:color w:val="000000"/>
          <w:sz w:val="18"/>
          <w:szCs w:val="18"/>
        </w:rPr>
        <w:t xml:space="preserve">are obtained </w:t>
      </w:r>
      <w:r w:rsidRPr="009B19C8" w:rsidR="00821EBB">
        <w:rPr>
          <w:rFonts w:ascii="Verdana" w:hAnsi="Verdana" w:eastAsiaTheme="minorEastAsia" w:cstheme="minorHAnsi"/>
          <w:bCs/>
          <w:noProof/>
          <w:color w:val="000000"/>
          <w:sz w:val="18"/>
          <w:szCs w:val="18"/>
        </w:rPr>
        <w:t>from senior management for the final version.</w:t>
      </w:r>
      <w:r w:rsidRPr="009B19C8" w:rsidR="00275FFB">
        <w:rPr>
          <w:rFonts w:ascii="Verdana" w:hAnsi="Verdana" w:eastAsiaTheme="minorEastAsia" w:cstheme="minorHAnsi"/>
          <w:bCs/>
          <w:noProof/>
          <w:color w:val="000000"/>
          <w:sz w:val="18"/>
          <w:szCs w:val="18"/>
        </w:rPr>
        <w:t xml:space="preserve"> </w:t>
      </w:r>
      <w:r w:rsidR="008E3B6E">
        <w:rPr>
          <w:rFonts w:ascii="Verdana" w:hAnsi="Verdana" w:eastAsiaTheme="minorEastAsia" w:cstheme="minorHAnsi"/>
          <w:bCs/>
          <w:noProof/>
          <w:color w:val="000000"/>
          <w:sz w:val="18"/>
          <w:szCs w:val="18"/>
        </w:rPr>
        <w:t>Coffee</w:t>
      </w:r>
      <w:r w:rsidRPr="009B19C8" w:rsidR="00275FFB">
        <w:rPr>
          <w:rFonts w:ascii="Verdana" w:hAnsi="Verdana" w:eastAsiaTheme="minorEastAsia" w:cstheme="minorHAnsi"/>
          <w:bCs/>
          <w:noProof/>
          <w:color w:val="000000"/>
          <w:sz w:val="18"/>
          <w:szCs w:val="18"/>
        </w:rPr>
        <w:t xml:space="preserve"> break to be taken as needed.</w:t>
      </w:r>
    </w:p>
    <w:p w:rsidR="005D50C6" w:rsidP="20EEEEF3" w:rsidRDefault="00252F02" w14:paraId="225FE037" w14:textId="52824360">
      <w:pPr>
        <w:rPr>
          <w:rFonts w:ascii="Verdana" w:hAnsi="Verdana" w:eastAsia="游明朝" w:cs="Calibri" w:eastAsiaTheme="minorEastAsia" w:cstheme="minorAscii"/>
          <w:b w:val="1"/>
          <w:bCs w:val="1"/>
          <w:noProof/>
          <w:color w:val="000000"/>
          <w:sz w:val="18"/>
          <w:szCs w:val="18"/>
        </w:rPr>
      </w:pPr>
      <w:r w:rsidRPr="20EEEEF3" w:rsidR="00252F02">
        <w:rPr>
          <w:rFonts w:ascii="Verdana" w:hAnsi="Verdana" w:eastAsia="游明朝" w:cs="Calibri" w:eastAsiaTheme="minorEastAsia" w:cstheme="minorAscii"/>
          <w:b w:val="1"/>
          <w:bCs w:val="1"/>
          <w:noProof/>
          <w:color w:val="000000" w:themeColor="text1" w:themeTint="FF" w:themeShade="FF"/>
          <w:sz w:val="18"/>
          <w:szCs w:val="18"/>
        </w:rPr>
        <w:t xml:space="preserve">Outcomes: </w:t>
      </w:r>
      <w:r w:rsidRPr="20EEEEF3" w:rsidR="005D50C6">
        <w:rPr>
          <w:rFonts w:ascii="Verdana" w:hAnsi="Verdana" w:eastAsia="游明朝" w:cs="Calibri" w:eastAsiaTheme="minorEastAsia" w:cstheme="minorAscii"/>
          <w:noProof/>
          <w:color w:val="000000" w:themeColor="text1" w:themeTint="FF" w:themeShade="FF"/>
          <w:sz w:val="18"/>
          <w:szCs w:val="18"/>
        </w:rPr>
        <w:t>FSP agreement is activated with a</w:t>
      </w:r>
      <w:r w:rsidRPr="20EEEEF3" w:rsidR="005D50C6">
        <w:rPr>
          <w:rFonts w:ascii="Verdana" w:hAnsi="Verdana" w:cs="Arial"/>
          <w:sz w:val="18"/>
          <w:szCs w:val="18"/>
          <w:lang w:val="en-US"/>
        </w:rPr>
        <w:t xml:space="preserve"> </w:t>
      </w:r>
      <w:r w:rsidRPr="20EEEEF3" w:rsidR="120A904F">
        <w:rPr>
          <w:rFonts w:ascii="Verdana" w:hAnsi="Verdana" w:cs="Arial"/>
          <w:sz w:val="18"/>
          <w:szCs w:val="18"/>
          <w:lang w:val="en-US"/>
        </w:rPr>
        <w:t>finalized</w:t>
      </w:r>
      <w:r w:rsidRPr="20EEEEF3" w:rsidR="005D50C6">
        <w:rPr>
          <w:rFonts w:ascii="Verdana" w:hAnsi="Verdana" w:cs="Arial"/>
          <w:sz w:val="18"/>
          <w:szCs w:val="18"/>
          <w:lang w:val="en-US"/>
        </w:rPr>
        <w:t xml:space="preserve"> </w:t>
      </w:r>
      <w:r w:rsidRPr="20EEEEF3" w:rsidR="0031469E">
        <w:rPr>
          <w:rFonts w:ascii="Verdana" w:hAnsi="Verdana" w:cs="Arial"/>
          <w:sz w:val="18"/>
          <w:szCs w:val="18"/>
          <w:lang w:val="en-US"/>
        </w:rPr>
        <w:t xml:space="preserve">and fully signed </w:t>
      </w:r>
      <w:r w:rsidRPr="20EEEEF3" w:rsidR="005D50C6">
        <w:rPr>
          <w:rFonts w:ascii="Verdana" w:hAnsi="Verdana" w:cs="Arial"/>
          <w:sz w:val="18"/>
          <w:szCs w:val="18"/>
          <w:lang w:val="en-US"/>
        </w:rPr>
        <w:t>Purchase Order</w:t>
      </w:r>
      <w:r w:rsidRPr="20EEEEF3" w:rsidR="005D50C6">
        <w:rPr>
          <w:rFonts w:ascii="Verdana" w:hAnsi="Verdana" w:cs="Arial"/>
          <w:sz w:val="18"/>
          <w:szCs w:val="18"/>
          <w:lang w:val="en-US"/>
        </w:rPr>
        <w:t xml:space="preserve"> by end of session</w:t>
      </w:r>
      <w:r w:rsidRPr="20EEEEF3" w:rsidR="0031469E">
        <w:rPr>
          <w:rFonts w:ascii="Verdana" w:hAnsi="Verdana" w:cs="Arial"/>
          <w:sz w:val="18"/>
          <w:szCs w:val="18"/>
          <w:lang w:val="en-US"/>
        </w:rPr>
        <w:t xml:space="preserve">, </w:t>
      </w:r>
      <w:r w:rsidRPr="20EEEEF3" w:rsidR="0031469E">
        <w:rPr>
          <w:rFonts w:ascii="Verdana" w:hAnsi="Verdana" w:eastAsia="游明朝" w:cs="Calibri" w:eastAsiaTheme="minorEastAsia" w:cstheme="minorAscii"/>
          <w:noProof/>
          <w:color w:val="000000" w:themeColor="text1" w:themeTint="FF" w:themeShade="FF"/>
          <w:sz w:val="18"/>
          <w:szCs w:val="18"/>
        </w:rPr>
        <w:t xml:space="preserve">ready for </w:t>
      </w:r>
      <w:r w:rsidRPr="20EEEEF3" w:rsidR="0031469E">
        <w:rPr>
          <w:rFonts w:ascii="Verdana" w:hAnsi="Verdana" w:eastAsia="游明朝" w:cs="Calibri" w:eastAsiaTheme="minorEastAsia" w:cstheme="minorAscii"/>
          <w:noProof/>
          <w:color w:val="000000" w:themeColor="text1" w:themeTint="FF" w:themeShade="FF"/>
          <w:sz w:val="18"/>
          <w:szCs w:val="18"/>
        </w:rPr>
        <w:t xml:space="preserve">a </w:t>
      </w:r>
      <w:r w:rsidRPr="20EEEEF3" w:rsidR="0031469E">
        <w:rPr>
          <w:rFonts w:ascii="Verdana" w:hAnsi="Verdana" w:eastAsia="游明朝" w:cs="Calibri" w:eastAsiaTheme="minorEastAsia" w:cstheme="minorAscii"/>
          <w:noProof/>
          <w:color w:val="000000" w:themeColor="text1" w:themeTint="FF" w:themeShade="FF"/>
          <w:sz w:val="18"/>
          <w:szCs w:val="18"/>
        </w:rPr>
        <w:t xml:space="preserve">simulation </w:t>
      </w:r>
      <w:r w:rsidRPr="20EEEEF3" w:rsidR="0031469E">
        <w:rPr>
          <w:rFonts w:ascii="Verdana" w:hAnsi="Verdana" w:eastAsia="游明朝" w:cs="Calibri" w:eastAsiaTheme="minorEastAsia" w:cstheme="minorAscii"/>
          <w:noProof/>
          <w:color w:val="000000" w:themeColor="text1" w:themeTint="FF" w:themeShade="FF"/>
          <w:sz w:val="18"/>
          <w:szCs w:val="18"/>
        </w:rPr>
        <w:t>1</w:t>
      </w:r>
      <w:r w:rsidRPr="20EEEEF3" w:rsidR="0031469E">
        <w:rPr>
          <w:rFonts w:ascii="Verdana" w:hAnsi="Verdana" w:eastAsia="游明朝" w:cs="Calibri" w:eastAsiaTheme="minorEastAsia" w:cstheme="minorAscii"/>
          <w:noProof/>
          <w:color w:val="000000" w:themeColor="text1" w:themeTint="FF" w:themeShade="FF"/>
          <w:sz w:val="18"/>
          <w:szCs w:val="18"/>
          <w:vertAlign w:val="superscript"/>
        </w:rPr>
        <w:t>st</w:t>
      </w:r>
      <w:r w:rsidRPr="20EEEEF3" w:rsidR="0031469E">
        <w:rPr>
          <w:rFonts w:ascii="Verdana" w:hAnsi="Verdana" w:eastAsia="游明朝" w:cs="Calibri" w:eastAsiaTheme="minorEastAsia" w:cstheme="minorAscii"/>
          <w:noProof/>
          <w:color w:val="000000" w:themeColor="text1" w:themeTint="FF" w:themeShade="FF"/>
          <w:sz w:val="18"/>
          <w:szCs w:val="18"/>
        </w:rPr>
        <w:t xml:space="preserve"> </w:t>
      </w:r>
      <w:r w:rsidRPr="20EEEEF3" w:rsidR="0031469E">
        <w:rPr>
          <w:rFonts w:ascii="Verdana" w:hAnsi="Verdana" w:eastAsia="游明朝" w:cs="Calibri" w:eastAsiaTheme="minorEastAsia" w:cstheme="minorAscii"/>
          <w:noProof/>
          <w:color w:val="000000" w:themeColor="text1" w:themeTint="FF" w:themeShade="FF"/>
          <w:sz w:val="18"/>
          <w:szCs w:val="18"/>
        </w:rPr>
        <w:t xml:space="preserve">payment processing with </w:t>
      </w:r>
      <w:r w:rsidRPr="20EEEEF3" w:rsidR="0031469E">
        <w:rPr>
          <w:rFonts w:ascii="Verdana" w:hAnsi="Verdana" w:eastAsia="游明朝" w:cs="Calibri" w:eastAsiaTheme="minorEastAsia" w:cstheme="minorAscii"/>
          <w:noProof/>
          <w:color w:val="000000" w:themeColor="text1" w:themeTint="FF" w:themeShade="FF"/>
          <w:sz w:val="18"/>
          <w:szCs w:val="18"/>
        </w:rPr>
        <w:t xml:space="preserve">the </w:t>
      </w:r>
      <w:r w:rsidRPr="20EEEEF3" w:rsidR="0031469E">
        <w:rPr>
          <w:rFonts w:ascii="Verdana" w:hAnsi="Verdana" w:eastAsia="游明朝" w:cs="Calibri" w:eastAsiaTheme="minorEastAsia" w:cstheme="minorAscii"/>
          <w:noProof/>
          <w:color w:val="000000" w:themeColor="text1" w:themeTint="FF" w:themeShade="FF"/>
          <w:sz w:val="18"/>
          <w:szCs w:val="18"/>
        </w:rPr>
        <w:t>FSP</w:t>
      </w:r>
      <w:r w:rsidRPr="20EEEEF3" w:rsidR="0031469E">
        <w:rPr>
          <w:rFonts w:ascii="Verdana" w:hAnsi="Verdana" w:eastAsia="游明朝" w:cs="Calibri" w:eastAsiaTheme="minorEastAsia" w:cstheme="minorAscii"/>
          <w:noProof/>
          <w:color w:val="000000" w:themeColor="text1" w:themeTint="FF" w:themeShade="FF"/>
          <w:sz w:val="18"/>
          <w:szCs w:val="18"/>
        </w:rPr>
        <w:t xml:space="preserve"> in next session</w:t>
      </w:r>
    </w:p>
    <w:p w:rsidRPr="009B19C8" w:rsidR="00252F02" w:rsidP="007E29F7" w:rsidRDefault="00252F02" w14:paraId="51B5A681"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252F02" w:rsidP="007E29F7" w:rsidRDefault="007906B0" w14:paraId="40C17BA7" w14:textId="0E563969">
      <w:pPr>
        <w:pStyle w:val="ListParagraph"/>
        <w:numPr>
          <w:ilvl w:val="0"/>
          <w:numId w:val="3"/>
        </w:numPr>
        <w:rPr>
          <w:rFonts w:ascii="Verdana" w:hAnsi="Verdana"/>
          <w:sz w:val="18"/>
          <w:szCs w:val="18"/>
        </w:rPr>
      </w:pPr>
      <w:r w:rsidRPr="009B19C8">
        <w:rPr>
          <w:rFonts w:ascii="Verdana" w:hAnsi="Verdana"/>
          <w:sz w:val="18"/>
          <w:szCs w:val="18"/>
        </w:rPr>
        <w:t>Request a short status update</w:t>
      </w:r>
      <w:r w:rsidRPr="009B19C8" w:rsidR="00821EBB">
        <w:rPr>
          <w:rFonts w:ascii="Verdana" w:hAnsi="Verdana"/>
          <w:sz w:val="18"/>
          <w:szCs w:val="18"/>
        </w:rPr>
        <w:t xml:space="preserve"> on </w:t>
      </w:r>
      <w:r w:rsidR="00D242CB">
        <w:rPr>
          <w:rFonts w:ascii="Verdana" w:hAnsi="Verdana"/>
          <w:sz w:val="18"/>
          <w:szCs w:val="18"/>
        </w:rPr>
        <w:t>Purchase Order development</w:t>
      </w:r>
    </w:p>
    <w:p w:rsidRPr="009B19C8" w:rsidR="00275FFB" w:rsidP="007E29F7" w:rsidRDefault="00275FFB" w14:paraId="7E45E0DF" w14:textId="5B5602BE">
      <w:pPr>
        <w:pStyle w:val="ListParagraph"/>
        <w:numPr>
          <w:ilvl w:val="0"/>
          <w:numId w:val="3"/>
        </w:numPr>
        <w:rPr>
          <w:rFonts w:ascii="Verdana" w:hAnsi="Verdana"/>
          <w:sz w:val="18"/>
          <w:szCs w:val="18"/>
        </w:rPr>
      </w:pPr>
      <w:r w:rsidRPr="009B19C8">
        <w:rPr>
          <w:rFonts w:ascii="Verdana" w:hAnsi="Verdana"/>
          <w:sz w:val="18"/>
          <w:szCs w:val="18"/>
        </w:rPr>
        <w:t>If the process is slow, offer to provide support</w:t>
      </w:r>
      <w:r w:rsidR="00BD6E36">
        <w:rPr>
          <w:rFonts w:ascii="Verdana" w:hAnsi="Verdana"/>
          <w:sz w:val="18"/>
          <w:szCs w:val="18"/>
        </w:rPr>
        <w:t xml:space="preserve"> or guidance</w:t>
      </w:r>
    </w:p>
    <w:p w:rsidRPr="009B19C8" w:rsidR="00252F02" w:rsidP="007E29F7" w:rsidRDefault="00821EBB" w14:paraId="59B198DF" w14:textId="15EB8EAA">
      <w:pPr>
        <w:pStyle w:val="ListParagraph"/>
        <w:numPr>
          <w:ilvl w:val="0"/>
          <w:numId w:val="3"/>
        </w:numPr>
        <w:rPr>
          <w:rFonts w:ascii="Verdana" w:hAnsi="Verdana"/>
          <w:sz w:val="18"/>
          <w:szCs w:val="18"/>
        </w:rPr>
      </w:pPr>
      <w:r w:rsidRPr="009B19C8">
        <w:rPr>
          <w:rFonts w:ascii="Verdana" w:hAnsi="Verdana"/>
          <w:sz w:val="18"/>
          <w:szCs w:val="18"/>
        </w:rPr>
        <w:t xml:space="preserve">Remind that finalised signed </w:t>
      </w:r>
      <w:r w:rsidR="009915ED">
        <w:rPr>
          <w:rFonts w:ascii="Verdana" w:hAnsi="Verdana"/>
          <w:sz w:val="18"/>
          <w:szCs w:val="18"/>
        </w:rPr>
        <w:t>Purchase Order/Scope of Work</w:t>
      </w:r>
      <w:r w:rsidRPr="009B19C8">
        <w:rPr>
          <w:rFonts w:ascii="Verdana" w:hAnsi="Verdana"/>
          <w:sz w:val="18"/>
          <w:szCs w:val="18"/>
        </w:rPr>
        <w:t xml:space="preserve"> </w:t>
      </w:r>
      <w:r w:rsidRPr="009B19C8" w:rsidR="00275FFB">
        <w:rPr>
          <w:rFonts w:ascii="Verdana" w:hAnsi="Verdana"/>
          <w:sz w:val="18"/>
          <w:szCs w:val="18"/>
        </w:rPr>
        <w:t>should be submitted by 1</w:t>
      </w:r>
      <w:r w:rsidR="008E3B6E">
        <w:rPr>
          <w:rFonts w:ascii="Verdana" w:hAnsi="Verdana"/>
          <w:sz w:val="18"/>
          <w:szCs w:val="18"/>
        </w:rPr>
        <w:t>3</w:t>
      </w:r>
      <w:r w:rsidRPr="009B19C8" w:rsidR="00275FFB">
        <w:rPr>
          <w:rFonts w:ascii="Verdana" w:hAnsi="Verdana"/>
          <w:sz w:val="18"/>
          <w:szCs w:val="18"/>
        </w:rPr>
        <w:t>.00 today</w:t>
      </w:r>
    </w:p>
    <w:p w:rsidRPr="009B19C8" w:rsidR="00275FFB" w:rsidP="007E29F7" w:rsidRDefault="00275FFB" w14:paraId="14C02CF6" w14:textId="65253614">
      <w:pPr>
        <w:rPr>
          <w:rFonts w:ascii="Verdana" w:hAnsi="Verdana"/>
          <w:sz w:val="18"/>
          <w:szCs w:val="18"/>
        </w:rPr>
      </w:pPr>
      <w:r w:rsidRPr="66DEF50C" w:rsidR="00275FFB">
        <w:rPr>
          <w:rFonts w:ascii="Verdana" w:hAnsi="Verdana"/>
          <w:b w:val="1"/>
          <w:bCs w:val="1"/>
          <w:sz w:val="18"/>
          <w:szCs w:val="18"/>
        </w:rPr>
        <w:t>Mode of communication:</w:t>
      </w:r>
      <w:r w:rsidRPr="66DEF50C" w:rsidR="00275FFB">
        <w:rPr>
          <w:rFonts w:ascii="Verdana" w:hAnsi="Verdana"/>
          <w:sz w:val="18"/>
          <w:szCs w:val="18"/>
        </w:rPr>
        <w:t xml:space="preserve"> Face to face</w:t>
      </w:r>
    </w:p>
    <w:p w:rsidRPr="009B19C8" w:rsidR="00252F02" w:rsidP="66DEF50C" w:rsidRDefault="00252F02" w14:paraId="0D428FBC" w14:textId="368A1B6E">
      <w:pPr>
        <w:pStyle w:val="Normal"/>
        <w:rPr>
          <w:rFonts w:ascii="Verdana" w:hAnsi="Verdana"/>
          <w:sz w:val="18"/>
          <w:szCs w:val="18"/>
        </w:rPr>
      </w:pPr>
      <w:r w:rsidRPr="66DEF50C" w:rsidR="1EEF51BE">
        <w:rPr>
          <w:rFonts w:ascii="Verdana" w:hAnsi="Verdana"/>
          <w:b w:val="1"/>
          <w:bCs w:val="1"/>
          <w:sz w:val="18"/>
          <w:szCs w:val="18"/>
        </w:rPr>
        <w:t>Handouts:</w:t>
      </w:r>
      <w:r w:rsidRPr="66DEF50C" w:rsidR="00252F02">
        <w:rPr>
          <w:rFonts w:ascii="Verdana" w:hAnsi="Verdana"/>
          <w:b w:val="1"/>
          <w:bCs w:val="1"/>
          <w:sz w:val="18"/>
          <w:szCs w:val="18"/>
        </w:rPr>
        <w:t xml:space="preserve"> </w:t>
      </w:r>
      <w:r w:rsidRPr="66DEF50C" w:rsidR="008B036B">
        <w:rPr>
          <w:rFonts w:ascii="Verdana" w:hAnsi="Verdana"/>
          <w:sz w:val="18"/>
          <w:szCs w:val="18"/>
        </w:rPr>
        <w:t xml:space="preserve">Inject </w:t>
      </w:r>
      <w:r w:rsidRPr="66DEF50C" w:rsidR="008B036B">
        <w:rPr>
          <w:rFonts w:ascii="Verdana" w:hAnsi="Verdana" w:eastAsia="游明朝" w:cs="Calibri" w:eastAsiaTheme="minorEastAsia" w:cstheme="minorAscii"/>
          <w:noProof/>
          <w:color w:val="000000" w:themeColor="text1" w:themeTint="FF" w:themeShade="FF"/>
          <w:sz w:val="18"/>
          <w:szCs w:val="18"/>
        </w:rPr>
        <w:t xml:space="preserve">#4 – </w:t>
      </w:r>
      <w:r w:rsidRPr="66DEF50C" w:rsidR="008B036B">
        <w:rPr>
          <w:rFonts w:ascii="Verdana" w:hAnsi="Verdana"/>
          <w:sz w:val="18"/>
          <w:szCs w:val="18"/>
        </w:rPr>
        <w:t>Activating FSP agreement/developing Purchase Order</w:t>
      </w:r>
    </w:p>
    <w:p w:rsidRPr="009B19C8" w:rsidR="002477F9" w:rsidP="007E29F7" w:rsidRDefault="002477F9" w14:paraId="72B30A68" w14:textId="77777777">
      <w:pPr>
        <w:rPr>
          <w:rFonts w:ascii="Verdana" w:hAnsi="Verdana"/>
          <w:sz w:val="18"/>
          <w:szCs w:val="18"/>
        </w:rPr>
      </w:pPr>
    </w:p>
    <w:p w:rsidRPr="009B19C8" w:rsidR="002E6C61" w:rsidP="007E29F7" w:rsidRDefault="002477F9" w14:paraId="2E14D81E" w14:textId="70B3D2D5">
      <w:pPr>
        <w:rPr>
          <w:rFonts w:ascii="Verdana" w:hAnsi="Verdana" w:eastAsiaTheme="minorEastAsia"/>
          <w:b/>
          <w:noProof/>
          <w:color w:val="C00000"/>
          <w:sz w:val="24"/>
          <w:szCs w:val="24"/>
        </w:rPr>
      </w:pPr>
      <w:r w:rsidRPr="009B19C8">
        <w:rPr>
          <w:rFonts w:ascii="Verdana" w:hAnsi="Verdana" w:eastAsiaTheme="minorEastAsia"/>
          <w:b/>
          <w:noProof/>
          <w:color w:val="C00000"/>
          <w:sz w:val="24"/>
          <w:szCs w:val="24"/>
        </w:rPr>
        <w:t>Afternoon</w:t>
      </w:r>
    </w:p>
    <w:p w:rsidRPr="009B19C8" w:rsidR="002477F9" w:rsidP="007E29F7" w:rsidRDefault="002477F9" w14:paraId="7BAB3D38" w14:textId="55BCFA23">
      <w:pPr>
        <w:rPr>
          <w:rFonts w:ascii="Verdana" w:hAnsi="Verdana"/>
          <w:b/>
          <w:bCs/>
          <w:sz w:val="20"/>
          <w:szCs w:val="20"/>
          <w:u w:val="single"/>
        </w:rPr>
      </w:pPr>
      <w:r w:rsidRPr="009B19C8">
        <w:rPr>
          <w:rFonts w:ascii="Verdana" w:hAnsi="Verdana"/>
          <w:b/>
          <w:bCs/>
          <w:sz w:val="20"/>
          <w:szCs w:val="20"/>
          <w:u w:val="single"/>
        </w:rPr>
        <w:t>1</w:t>
      </w:r>
      <w:r w:rsidR="00CD0805">
        <w:rPr>
          <w:rFonts w:ascii="Verdana" w:hAnsi="Verdana"/>
          <w:b/>
          <w:bCs/>
          <w:sz w:val="20"/>
          <w:szCs w:val="20"/>
          <w:u w:val="single"/>
        </w:rPr>
        <w:t>3</w:t>
      </w:r>
      <w:r w:rsidRPr="009B19C8">
        <w:rPr>
          <w:rFonts w:ascii="Verdana" w:hAnsi="Verdana"/>
          <w:b/>
          <w:bCs/>
          <w:sz w:val="20"/>
          <w:szCs w:val="20"/>
          <w:u w:val="single"/>
        </w:rPr>
        <w:t>.00 – 1</w:t>
      </w:r>
      <w:r w:rsidR="00CD0805">
        <w:rPr>
          <w:rFonts w:ascii="Verdana" w:hAnsi="Verdana"/>
          <w:b/>
          <w:bCs/>
          <w:sz w:val="20"/>
          <w:szCs w:val="20"/>
          <w:u w:val="single"/>
        </w:rPr>
        <w:t>5</w:t>
      </w:r>
      <w:r w:rsidRPr="009B19C8">
        <w:rPr>
          <w:rFonts w:ascii="Verdana" w:hAnsi="Verdana"/>
          <w:b/>
          <w:bCs/>
          <w:sz w:val="20"/>
          <w:szCs w:val="20"/>
          <w:u w:val="single"/>
        </w:rPr>
        <w:t>.</w:t>
      </w:r>
      <w:r w:rsidR="00CD0805">
        <w:rPr>
          <w:rFonts w:ascii="Verdana" w:hAnsi="Verdana"/>
          <w:b/>
          <w:bCs/>
          <w:sz w:val="20"/>
          <w:szCs w:val="20"/>
          <w:u w:val="single"/>
        </w:rPr>
        <w:t>0</w:t>
      </w:r>
      <w:r w:rsidR="00F72904">
        <w:rPr>
          <w:rFonts w:ascii="Verdana" w:hAnsi="Verdana"/>
          <w:b/>
          <w:bCs/>
          <w:sz w:val="20"/>
          <w:szCs w:val="20"/>
          <w:u w:val="single"/>
        </w:rPr>
        <w:t>0</w:t>
      </w:r>
      <w:r w:rsidRPr="009B19C8">
        <w:rPr>
          <w:rFonts w:ascii="Verdana" w:hAnsi="Verdana"/>
          <w:b/>
          <w:bCs/>
          <w:sz w:val="20"/>
          <w:szCs w:val="20"/>
          <w:u w:val="single"/>
        </w:rPr>
        <w:t xml:space="preserve"> </w:t>
      </w:r>
      <w:r w:rsidRPr="009B19C8" w:rsidR="00902DF5">
        <w:rPr>
          <w:rFonts w:ascii="Verdana" w:hAnsi="Verdana"/>
          <w:b/>
          <w:bCs/>
          <w:sz w:val="20"/>
          <w:szCs w:val="20"/>
          <w:u w:val="single"/>
        </w:rPr>
        <w:t xml:space="preserve">Inject </w:t>
      </w:r>
      <w:r w:rsidRPr="009B19C8" w:rsidR="00902DF5">
        <w:rPr>
          <w:rFonts w:ascii="Verdana" w:hAnsi="Verdana" w:eastAsiaTheme="minorEastAsia" w:cstheme="minorHAnsi"/>
          <w:b/>
          <w:bCs/>
          <w:noProof/>
          <w:color w:val="000000"/>
          <w:sz w:val="20"/>
          <w:szCs w:val="20"/>
          <w:u w:val="single"/>
        </w:rPr>
        <w:t>#5 –</w:t>
      </w:r>
      <w:r w:rsidR="0083073A">
        <w:rPr>
          <w:rFonts w:ascii="Verdana" w:hAnsi="Verdana" w:eastAsiaTheme="minorEastAsia" w:cstheme="minorHAnsi"/>
          <w:b/>
          <w:bCs/>
          <w:noProof/>
          <w:color w:val="000000"/>
          <w:sz w:val="20"/>
          <w:szCs w:val="20"/>
          <w:u w:val="single"/>
        </w:rPr>
        <w:t xml:space="preserve"> </w:t>
      </w:r>
      <w:r w:rsidRPr="0031469E" w:rsidR="00F72904">
        <w:rPr>
          <w:rFonts w:ascii="Verdana" w:hAnsi="Verdana" w:eastAsiaTheme="minorEastAsia" w:cstheme="minorHAnsi"/>
          <w:b/>
          <w:bCs/>
          <w:noProof/>
          <w:color w:val="000000"/>
          <w:sz w:val="20"/>
          <w:szCs w:val="20"/>
          <w:u w:val="single"/>
        </w:rPr>
        <w:t>Encashment plan</w:t>
      </w:r>
      <w:r w:rsidR="00F72904">
        <w:rPr>
          <w:rFonts w:ascii="Verdana" w:hAnsi="Verdana" w:eastAsiaTheme="minorEastAsia" w:cstheme="minorHAnsi"/>
          <w:b/>
          <w:bCs/>
          <w:noProof/>
          <w:color w:val="000000"/>
          <w:sz w:val="20"/>
          <w:szCs w:val="20"/>
          <w:u w:val="single"/>
        </w:rPr>
        <w:t xml:space="preserve"> and </w:t>
      </w:r>
      <w:r w:rsidR="0041782B">
        <w:rPr>
          <w:rFonts w:ascii="Verdana" w:hAnsi="Verdana" w:eastAsiaTheme="minorEastAsia" w:cstheme="minorHAnsi"/>
          <w:b/>
          <w:bCs/>
          <w:noProof/>
          <w:color w:val="000000"/>
          <w:sz w:val="20"/>
          <w:szCs w:val="20"/>
          <w:u w:val="single"/>
        </w:rPr>
        <w:t>1</w:t>
      </w:r>
      <w:r w:rsidRPr="0041782B" w:rsidR="0041782B">
        <w:rPr>
          <w:rFonts w:ascii="Verdana" w:hAnsi="Verdana" w:eastAsiaTheme="minorEastAsia" w:cstheme="minorHAnsi"/>
          <w:b/>
          <w:bCs/>
          <w:noProof/>
          <w:color w:val="000000"/>
          <w:sz w:val="20"/>
          <w:szCs w:val="20"/>
          <w:u w:val="single"/>
          <w:vertAlign w:val="superscript"/>
        </w:rPr>
        <w:t>st</w:t>
      </w:r>
      <w:r w:rsidR="0041782B">
        <w:rPr>
          <w:rFonts w:ascii="Verdana" w:hAnsi="Verdana" w:eastAsiaTheme="minorEastAsia" w:cstheme="minorHAnsi"/>
          <w:b/>
          <w:bCs/>
          <w:noProof/>
          <w:color w:val="000000"/>
          <w:sz w:val="20"/>
          <w:szCs w:val="20"/>
          <w:u w:val="single"/>
        </w:rPr>
        <w:t xml:space="preserve"> </w:t>
      </w:r>
      <w:r w:rsidR="00F72904">
        <w:rPr>
          <w:rFonts w:ascii="Verdana" w:hAnsi="Verdana"/>
          <w:b/>
          <w:bCs/>
          <w:sz w:val="20"/>
          <w:szCs w:val="20"/>
          <w:u w:val="single"/>
        </w:rPr>
        <w:t>p</w:t>
      </w:r>
      <w:r w:rsidRPr="009B19C8" w:rsidR="00275FFB">
        <w:rPr>
          <w:rFonts w:ascii="Verdana" w:hAnsi="Verdana"/>
          <w:b/>
          <w:bCs/>
          <w:sz w:val="20"/>
          <w:szCs w:val="20"/>
          <w:u w:val="single"/>
        </w:rPr>
        <w:t>ayment to FSP per finalised beneficiary lists</w:t>
      </w:r>
      <w:r w:rsidRPr="009B19C8">
        <w:rPr>
          <w:rFonts w:ascii="Verdana" w:hAnsi="Verdana"/>
          <w:b/>
          <w:bCs/>
          <w:sz w:val="20"/>
          <w:szCs w:val="20"/>
          <w:u w:val="single"/>
        </w:rPr>
        <w:t xml:space="preserve"> </w:t>
      </w:r>
    </w:p>
    <w:p w:rsidR="00E308E8" w:rsidP="2BD48AC6" w:rsidRDefault="00E308E8" w14:paraId="5B30616F" w14:textId="080F5CED">
      <w:pPr>
        <w:spacing w:after="0" w:line="276" w:lineRule="auto"/>
        <w:rPr>
          <w:rFonts w:ascii="Verdana" w:hAnsi="Verdana" w:eastAsiaTheme="minorEastAsia" w:cstheme="minorBidi"/>
          <w:b/>
          <w:bCs/>
          <w:noProof/>
          <w:color w:val="000000"/>
          <w:sz w:val="20"/>
          <w:szCs w:val="20"/>
        </w:rPr>
      </w:pPr>
      <w:r w:rsidRPr="2BD48AC6">
        <w:rPr>
          <w:rFonts w:ascii="Verdana" w:hAnsi="Verdana" w:eastAsiaTheme="minorEastAsia" w:cstheme="minorBidi"/>
          <w:b/>
          <w:bCs/>
          <w:noProof/>
          <w:color w:val="000000" w:themeColor="text1"/>
          <w:sz w:val="20"/>
          <w:szCs w:val="20"/>
        </w:rPr>
        <w:t xml:space="preserve">Thematic Area: </w:t>
      </w:r>
      <w:r w:rsidRPr="2BD48AC6" w:rsidR="00044F47">
        <w:rPr>
          <w:rFonts w:ascii="Verdana" w:hAnsi="Verdana" w:eastAsiaTheme="minorEastAsia" w:cstheme="minorBidi"/>
          <w:b/>
          <w:bCs/>
          <w:noProof/>
          <w:color w:val="000000" w:themeColor="text1"/>
          <w:sz w:val="20"/>
          <w:szCs w:val="20"/>
        </w:rPr>
        <w:t>Planning and Implementation/</w:t>
      </w:r>
      <w:r w:rsidRPr="2BD48AC6" w:rsidR="342F7556">
        <w:rPr>
          <w:rFonts w:ascii="Verdana" w:hAnsi="Verdana" w:eastAsiaTheme="minorEastAsia" w:cstheme="minorBidi"/>
          <w:b/>
          <w:bCs/>
          <w:noProof/>
          <w:color w:val="000000" w:themeColor="text1"/>
          <w:sz w:val="20"/>
          <w:szCs w:val="20"/>
        </w:rPr>
        <w:t>Encashment plan, payment to FSP</w:t>
      </w:r>
    </w:p>
    <w:p w:rsidRPr="00E308E8" w:rsidR="00E308E8" w:rsidP="007E29F7" w:rsidRDefault="00E308E8" w14:paraId="06C21BAE" w14:textId="77777777">
      <w:pPr>
        <w:spacing w:after="0" w:line="276" w:lineRule="auto"/>
        <w:rPr>
          <w:rFonts w:ascii="Verdana" w:hAnsi="Verdana" w:eastAsiaTheme="minorEastAsia" w:cstheme="minorHAnsi"/>
          <w:b/>
          <w:bCs/>
          <w:noProof/>
          <w:color w:val="000000"/>
          <w:sz w:val="20"/>
          <w:szCs w:val="20"/>
        </w:rPr>
      </w:pPr>
    </w:p>
    <w:p w:rsidRPr="009915ED" w:rsidR="009915ED" w:rsidP="009915ED" w:rsidRDefault="002477F9" w14:paraId="49739419" w14:textId="0DC5C856">
      <w:pPr>
        <w:rPr>
          <w:rFonts w:ascii="Verdana" w:hAnsi="Verdana"/>
          <w:sz w:val="18"/>
          <w:szCs w:val="18"/>
        </w:rPr>
      </w:pPr>
      <w:r w:rsidRPr="009915ED">
        <w:rPr>
          <w:rFonts w:ascii="Verdana" w:hAnsi="Verdana" w:eastAsiaTheme="minorEastAsia" w:cstheme="minorHAnsi"/>
          <w:b/>
          <w:bCs/>
          <w:noProof/>
          <w:color w:val="000000"/>
          <w:sz w:val="18"/>
          <w:szCs w:val="18"/>
        </w:rPr>
        <w:t>In Brief</w:t>
      </w:r>
      <w:r w:rsidRPr="009915ED">
        <w:rPr>
          <w:rFonts w:ascii="Verdana" w:hAnsi="Verdana" w:eastAsiaTheme="minorEastAsia" w:cstheme="minorHAnsi"/>
          <w:bCs/>
          <w:noProof/>
          <w:color w:val="000000"/>
          <w:sz w:val="18"/>
          <w:szCs w:val="18"/>
        </w:rPr>
        <w:t xml:space="preserve"> – </w:t>
      </w:r>
      <w:r w:rsidRPr="009915ED" w:rsidR="00275FFB">
        <w:rPr>
          <w:rFonts w:ascii="Verdana" w:hAnsi="Verdana" w:cs="Arial"/>
          <w:sz w:val="18"/>
          <w:szCs w:val="18"/>
          <w:lang w:val="en-US"/>
        </w:rPr>
        <w:t>As part of the scenario, a dummy 1</w:t>
      </w:r>
      <w:r w:rsidRPr="009915ED" w:rsidR="00275FFB">
        <w:rPr>
          <w:rFonts w:ascii="Verdana" w:hAnsi="Verdana" w:cs="Arial"/>
          <w:sz w:val="18"/>
          <w:szCs w:val="18"/>
          <w:vertAlign w:val="superscript"/>
          <w:lang w:val="en-US"/>
        </w:rPr>
        <w:t>st</w:t>
      </w:r>
      <w:r w:rsidRPr="009915ED" w:rsidR="00275FFB">
        <w:rPr>
          <w:rFonts w:ascii="Verdana" w:hAnsi="Verdana" w:cs="Arial"/>
          <w:sz w:val="18"/>
          <w:szCs w:val="18"/>
          <w:lang w:val="en-US"/>
        </w:rPr>
        <w:t xml:space="preserve"> instalment payment will be made from the NS to the FSP against </w:t>
      </w:r>
      <w:r w:rsidRPr="009915ED" w:rsidR="00F72904">
        <w:rPr>
          <w:rFonts w:ascii="Verdana" w:hAnsi="Verdana" w:cs="Arial"/>
          <w:sz w:val="18"/>
          <w:szCs w:val="18"/>
          <w:lang w:val="en-US"/>
        </w:rPr>
        <w:t xml:space="preserve">an encashment </w:t>
      </w:r>
      <w:r w:rsidRPr="009915ED" w:rsidR="009915ED">
        <w:rPr>
          <w:rFonts w:ascii="Verdana" w:hAnsi="Verdana" w:cs="Arial"/>
          <w:sz w:val="18"/>
          <w:szCs w:val="18"/>
          <w:lang w:val="en-US"/>
        </w:rPr>
        <w:t xml:space="preserve">and </w:t>
      </w:r>
      <w:r w:rsidRPr="009915ED" w:rsidR="0031469E">
        <w:rPr>
          <w:rFonts w:ascii="Verdana" w:hAnsi="Verdana" w:cs="Arial"/>
          <w:sz w:val="18"/>
          <w:szCs w:val="18"/>
          <w:lang w:val="en-US"/>
        </w:rPr>
        <w:t>Purchase Order</w:t>
      </w:r>
      <w:r w:rsidRPr="009915ED" w:rsidR="009915ED">
        <w:rPr>
          <w:rFonts w:ascii="Verdana" w:hAnsi="Verdana" w:cs="Arial"/>
          <w:sz w:val="18"/>
          <w:szCs w:val="18"/>
          <w:lang w:val="en-US"/>
        </w:rPr>
        <w:t>/Scope of Work</w:t>
      </w:r>
      <w:r w:rsidRPr="009915ED" w:rsidR="00275FFB">
        <w:rPr>
          <w:rFonts w:ascii="Verdana" w:hAnsi="Verdana" w:cs="Arial"/>
          <w:sz w:val="18"/>
          <w:szCs w:val="18"/>
          <w:lang w:val="en-US"/>
        </w:rPr>
        <w:t>.</w:t>
      </w:r>
      <w:r w:rsidRPr="009915ED" w:rsidR="00152747">
        <w:rPr>
          <w:rFonts w:ascii="Verdana" w:hAnsi="Verdana" w:cs="Arial"/>
          <w:sz w:val="18"/>
          <w:szCs w:val="18"/>
          <w:lang w:val="en-US"/>
        </w:rPr>
        <w:t xml:space="preserve"> This is an opportunity to run through the financial sign-off process between the relevant parties.</w:t>
      </w:r>
      <w:r w:rsidRPr="009915ED" w:rsidR="009915ED">
        <w:rPr>
          <w:rFonts w:ascii="Verdana" w:hAnsi="Verdana"/>
          <w:sz w:val="18"/>
          <w:szCs w:val="18"/>
        </w:rPr>
        <w:t xml:space="preserve"> </w:t>
      </w:r>
      <w:r w:rsidRPr="009915ED" w:rsidR="009915ED">
        <w:rPr>
          <w:rFonts w:ascii="Verdana" w:hAnsi="Verdana"/>
          <w:sz w:val="18"/>
          <w:szCs w:val="18"/>
        </w:rPr>
        <w:t>Ensure relevant s</w:t>
      </w:r>
      <w:r w:rsidR="009915ED">
        <w:rPr>
          <w:rFonts w:ascii="Verdana" w:hAnsi="Verdana"/>
          <w:sz w:val="18"/>
          <w:szCs w:val="18"/>
        </w:rPr>
        <w:t xml:space="preserve">ignatories </w:t>
      </w:r>
      <w:r w:rsidRPr="009915ED" w:rsidR="009915ED">
        <w:rPr>
          <w:rFonts w:ascii="Verdana" w:hAnsi="Verdana"/>
          <w:sz w:val="18"/>
          <w:szCs w:val="18"/>
        </w:rPr>
        <w:t>are available to take place in this activity (or facilitators to take different roles)</w:t>
      </w:r>
      <w:r w:rsidR="009915ED">
        <w:rPr>
          <w:rFonts w:ascii="Verdana" w:hAnsi="Verdana"/>
          <w:sz w:val="18"/>
          <w:szCs w:val="18"/>
        </w:rPr>
        <w:t>.</w:t>
      </w:r>
    </w:p>
    <w:p w:rsidRPr="009B19C8" w:rsidR="00152747" w:rsidP="007E29F7" w:rsidRDefault="00152747" w14:paraId="0E129A64" w14:textId="77777777">
      <w:pPr>
        <w:spacing w:after="0" w:line="276" w:lineRule="auto"/>
        <w:rPr>
          <w:rFonts w:ascii="Verdana" w:hAnsi="Verdana" w:cs="Arial"/>
          <w:sz w:val="18"/>
          <w:szCs w:val="18"/>
          <w:lang w:val="en-US"/>
        </w:rPr>
      </w:pPr>
    </w:p>
    <w:p w:rsidRPr="009B19C8" w:rsidR="00152747" w:rsidP="007E29F7" w:rsidRDefault="002477F9" w14:paraId="4ECEE6B0" w14:textId="74BD3183">
      <w:pPr>
        <w:spacing w:after="0" w:line="276" w:lineRule="auto"/>
        <w:rPr>
          <w:rFonts w:ascii="Verdana" w:hAnsi="Verdana" w:eastAsiaTheme="minorEastAsia" w:cstheme="minorHAnsi"/>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sidR="00275FFB">
        <w:rPr>
          <w:rFonts w:ascii="Verdana" w:hAnsi="Verdana" w:eastAsiaTheme="minorEastAsia" w:cstheme="minorHAnsi"/>
          <w:noProof/>
          <w:color w:val="000000"/>
          <w:sz w:val="18"/>
          <w:szCs w:val="18"/>
        </w:rPr>
        <w:t>Transfer of funds for 1</w:t>
      </w:r>
      <w:r w:rsidRPr="009B19C8" w:rsidR="00275FFB">
        <w:rPr>
          <w:rFonts w:ascii="Verdana" w:hAnsi="Verdana" w:eastAsiaTheme="minorEastAsia" w:cstheme="minorHAnsi"/>
          <w:noProof/>
          <w:color w:val="000000"/>
          <w:sz w:val="18"/>
          <w:szCs w:val="18"/>
          <w:vertAlign w:val="superscript"/>
        </w:rPr>
        <w:t>st</w:t>
      </w:r>
      <w:r w:rsidRPr="009B19C8" w:rsidR="00275FFB">
        <w:rPr>
          <w:rFonts w:ascii="Verdana" w:hAnsi="Verdana" w:eastAsiaTheme="minorEastAsia" w:cstheme="minorHAnsi"/>
          <w:noProof/>
          <w:color w:val="000000"/>
          <w:sz w:val="18"/>
          <w:szCs w:val="18"/>
        </w:rPr>
        <w:t xml:space="preserve"> instalment, against agreed beneficiary list</w:t>
      </w:r>
      <w:r w:rsidR="00F72904">
        <w:rPr>
          <w:rFonts w:ascii="Verdana" w:hAnsi="Verdana" w:eastAsiaTheme="minorEastAsia" w:cstheme="minorHAnsi"/>
          <w:noProof/>
          <w:color w:val="000000"/>
          <w:sz w:val="18"/>
          <w:szCs w:val="18"/>
        </w:rPr>
        <w:t>/encashment plan</w:t>
      </w:r>
      <w:r w:rsidRPr="009B19C8" w:rsidR="00275FFB">
        <w:rPr>
          <w:rFonts w:ascii="Verdana" w:hAnsi="Verdana" w:eastAsiaTheme="minorEastAsia" w:cstheme="minorHAnsi"/>
          <w:noProof/>
          <w:color w:val="000000"/>
          <w:sz w:val="18"/>
          <w:szCs w:val="18"/>
        </w:rPr>
        <w:t xml:space="preserve"> and FSP agreement</w:t>
      </w:r>
      <w:r w:rsidR="0031469E">
        <w:rPr>
          <w:rFonts w:ascii="Verdana" w:hAnsi="Verdana" w:eastAsiaTheme="minorEastAsia" w:cstheme="minorHAnsi"/>
          <w:noProof/>
          <w:color w:val="000000"/>
          <w:sz w:val="18"/>
          <w:szCs w:val="18"/>
        </w:rPr>
        <w:t>.</w:t>
      </w:r>
    </w:p>
    <w:p w:rsidRPr="009B19C8" w:rsidR="00152747" w:rsidP="007E29F7" w:rsidRDefault="00152747" w14:paraId="06476F40" w14:textId="77777777">
      <w:pPr>
        <w:spacing w:after="0" w:line="276" w:lineRule="auto"/>
        <w:rPr>
          <w:rFonts w:ascii="Verdana" w:hAnsi="Verdana" w:eastAsiaTheme="minorEastAsia" w:cstheme="minorHAnsi"/>
          <w:b/>
          <w:bCs/>
          <w:noProof/>
          <w:color w:val="000000"/>
          <w:sz w:val="18"/>
          <w:szCs w:val="18"/>
        </w:rPr>
      </w:pPr>
    </w:p>
    <w:p w:rsidRPr="009B19C8" w:rsidR="00152747" w:rsidP="007E29F7" w:rsidRDefault="002477F9" w14:paraId="5B1A3012" w14:textId="77777777">
      <w:pPr>
        <w:spacing w:after="0" w:line="276" w:lineRule="auto"/>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r w:rsidRPr="009B19C8" w:rsidR="00152747">
        <w:rPr>
          <w:rFonts w:ascii="Verdana" w:hAnsi="Verdana" w:eastAsiaTheme="minorEastAsia" w:cstheme="minorHAnsi"/>
          <w:b/>
          <w:bCs/>
          <w:noProof/>
          <w:color w:val="000000"/>
          <w:sz w:val="18"/>
          <w:szCs w:val="18"/>
        </w:rPr>
        <w:t xml:space="preserve"> </w:t>
      </w:r>
    </w:p>
    <w:p w:rsidRPr="009B19C8" w:rsidR="00902DF5" w:rsidP="007E29F7" w:rsidRDefault="00902DF5" w14:paraId="2A7A0508" w14:textId="77777777">
      <w:pPr>
        <w:pStyle w:val="ListParagraph"/>
        <w:numPr>
          <w:ilvl w:val="0"/>
          <w:numId w:val="12"/>
        </w:numPr>
        <w:spacing w:after="0" w:line="276" w:lineRule="auto"/>
        <w:rPr>
          <w:rFonts w:ascii="Verdana" w:hAnsi="Verdana" w:eastAsiaTheme="minorEastAsia" w:cstheme="minorHAnsi"/>
          <w:noProof/>
          <w:color w:val="000000"/>
          <w:sz w:val="18"/>
          <w:szCs w:val="18"/>
        </w:rPr>
      </w:pPr>
      <w:r w:rsidRPr="009B19C8">
        <w:rPr>
          <w:rFonts w:ascii="Verdana" w:hAnsi="Verdana" w:eastAsiaTheme="minorEastAsia" w:cstheme="minorHAnsi"/>
          <w:noProof/>
          <w:color w:val="000000"/>
          <w:sz w:val="18"/>
          <w:szCs w:val="18"/>
        </w:rPr>
        <w:t>Issue Inject #5</w:t>
      </w:r>
    </w:p>
    <w:p w:rsidRPr="00D242CB" w:rsidR="00152747" w:rsidP="00D242CB" w:rsidRDefault="00902DF5" w14:paraId="2BD22D80" w14:textId="249548D4">
      <w:pPr>
        <w:pStyle w:val="ListParagraph"/>
        <w:numPr>
          <w:ilvl w:val="0"/>
          <w:numId w:val="3"/>
        </w:numPr>
        <w:rPr>
          <w:rFonts w:ascii="Verdana" w:hAnsi="Verdana"/>
          <w:sz w:val="18"/>
          <w:szCs w:val="18"/>
        </w:rPr>
      </w:pPr>
      <w:r w:rsidRPr="00D242CB">
        <w:rPr>
          <w:rFonts w:ascii="Verdana" w:hAnsi="Verdana"/>
          <w:sz w:val="18"/>
          <w:szCs w:val="18"/>
        </w:rPr>
        <w:t xml:space="preserve">Inject </w:t>
      </w:r>
      <w:r w:rsidRPr="00D242CB" w:rsidR="0031469E">
        <w:rPr>
          <w:rFonts w:ascii="Verdana" w:hAnsi="Verdana"/>
          <w:sz w:val="18"/>
          <w:szCs w:val="18"/>
        </w:rPr>
        <w:t>task</w:t>
      </w:r>
      <w:r w:rsidRPr="00D242CB">
        <w:rPr>
          <w:rFonts w:ascii="Verdana" w:hAnsi="Verdana"/>
          <w:sz w:val="18"/>
          <w:szCs w:val="18"/>
        </w:rPr>
        <w:t xml:space="preserve"> to </w:t>
      </w:r>
      <w:r w:rsidRPr="00D242CB" w:rsidR="00AA4E1A">
        <w:rPr>
          <w:rFonts w:ascii="Verdana" w:hAnsi="Verdana"/>
          <w:sz w:val="18"/>
          <w:szCs w:val="18"/>
        </w:rPr>
        <w:t>include</w:t>
      </w:r>
      <w:r w:rsidRPr="00D242CB">
        <w:rPr>
          <w:rFonts w:ascii="Verdana" w:hAnsi="Verdana"/>
          <w:sz w:val="18"/>
          <w:szCs w:val="18"/>
        </w:rPr>
        <w:t xml:space="preserve"> (as per SOPs):</w:t>
      </w:r>
    </w:p>
    <w:p w:rsidRPr="00D242CB" w:rsidR="00F72904" w:rsidP="00D242CB" w:rsidRDefault="0083073A" w14:paraId="44C757C7" w14:textId="6EC35F69">
      <w:pPr>
        <w:pStyle w:val="ListParagraph"/>
        <w:numPr>
          <w:ilvl w:val="1"/>
          <w:numId w:val="20"/>
        </w:numPr>
        <w:rPr>
          <w:rFonts w:ascii="Verdana" w:hAnsi="Verdana"/>
          <w:sz w:val="18"/>
          <w:szCs w:val="18"/>
        </w:rPr>
      </w:pPr>
      <w:r w:rsidRPr="00D242CB">
        <w:rPr>
          <w:rFonts w:ascii="Verdana" w:hAnsi="Verdana"/>
          <w:sz w:val="18"/>
          <w:szCs w:val="18"/>
        </w:rPr>
        <w:t xml:space="preserve">Design </w:t>
      </w:r>
      <w:r w:rsidRPr="00D242CB" w:rsidR="00F72904">
        <w:rPr>
          <w:rFonts w:ascii="Verdana" w:hAnsi="Verdana"/>
          <w:sz w:val="18"/>
          <w:szCs w:val="18"/>
        </w:rPr>
        <w:t>encashment plan</w:t>
      </w:r>
    </w:p>
    <w:p w:rsidRPr="00D242CB" w:rsidR="00152747" w:rsidP="00D242CB" w:rsidRDefault="00152747" w14:paraId="61578A5D" w14:textId="05E88873">
      <w:pPr>
        <w:pStyle w:val="ListParagraph"/>
        <w:numPr>
          <w:ilvl w:val="1"/>
          <w:numId w:val="20"/>
        </w:numPr>
        <w:rPr>
          <w:rFonts w:ascii="Verdana" w:hAnsi="Verdana"/>
          <w:sz w:val="18"/>
          <w:szCs w:val="18"/>
        </w:rPr>
      </w:pPr>
      <w:r w:rsidRPr="00D242CB">
        <w:rPr>
          <w:rFonts w:ascii="Verdana" w:hAnsi="Verdana"/>
          <w:sz w:val="18"/>
          <w:szCs w:val="18"/>
        </w:rPr>
        <w:t>Raise request for payments (per branch + HQ)</w:t>
      </w:r>
    </w:p>
    <w:p w:rsidRPr="00D242CB" w:rsidR="00AA4E1A" w:rsidP="00D242CB" w:rsidRDefault="00AA4E1A" w14:paraId="20421396" w14:textId="57380370">
      <w:pPr>
        <w:pStyle w:val="ListParagraph"/>
        <w:numPr>
          <w:ilvl w:val="1"/>
          <w:numId w:val="20"/>
        </w:numPr>
        <w:rPr>
          <w:rFonts w:ascii="Verdana" w:hAnsi="Verdana"/>
          <w:sz w:val="18"/>
          <w:szCs w:val="18"/>
        </w:rPr>
      </w:pPr>
      <w:r w:rsidRPr="00D242CB">
        <w:rPr>
          <w:rFonts w:ascii="Verdana" w:hAnsi="Verdana"/>
          <w:sz w:val="18"/>
          <w:szCs w:val="18"/>
        </w:rPr>
        <w:t xml:space="preserve">Sign-off process </w:t>
      </w:r>
    </w:p>
    <w:p w:rsidRPr="00D242CB" w:rsidR="00AA4E1A" w:rsidP="00D242CB" w:rsidRDefault="00AA4E1A" w14:paraId="6E7E8D76" w14:textId="52C1BAD2">
      <w:pPr>
        <w:pStyle w:val="ListParagraph"/>
        <w:numPr>
          <w:ilvl w:val="1"/>
          <w:numId w:val="20"/>
        </w:numPr>
        <w:rPr>
          <w:rFonts w:ascii="Verdana" w:hAnsi="Verdana"/>
          <w:sz w:val="18"/>
          <w:szCs w:val="18"/>
        </w:rPr>
      </w:pPr>
      <w:r w:rsidRPr="00D242CB">
        <w:rPr>
          <w:rFonts w:ascii="Verdana" w:hAnsi="Verdana"/>
          <w:sz w:val="18"/>
          <w:szCs w:val="18"/>
        </w:rPr>
        <w:t>Dummy amount of funds is transferred between NS and FSP</w:t>
      </w:r>
    </w:p>
    <w:p w:rsidRPr="00D242CB" w:rsidR="00AA4E1A" w:rsidP="00D242CB" w:rsidRDefault="00AA4E1A" w14:paraId="6D28DA9C" w14:textId="4B08F675">
      <w:pPr>
        <w:pStyle w:val="ListParagraph"/>
        <w:numPr>
          <w:ilvl w:val="1"/>
          <w:numId w:val="20"/>
        </w:numPr>
        <w:rPr>
          <w:rFonts w:ascii="Verdana" w:hAnsi="Verdana"/>
          <w:sz w:val="18"/>
          <w:szCs w:val="18"/>
        </w:rPr>
      </w:pPr>
      <w:r w:rsidRPr="00D242CB">
        <w:rPr>
          <w:rFonts w:ascii="Verdana" w:hAnsi="Verdana"/>
          <w:sz w:val="18"/>
          <w:szCs w:val="18"/>
        </w:rPr>
        <w:lastRenderedPageBreak/>
        <w:t>FSP confirms receipt</w:t>
      </w:r>
    </w:p>
    <w:p w:rsidRPr="009B19C8" w:rsidR="00152747" w:rsidP="007E29F7" w:rsidRDefault="00152747" w14:paraId="0CDB4D66" w14:textId="77777777">
      <w:pPr>
        <w:spacing w:after="0" w:line="276" w:lineRule="auto"/>
        <w:rPr>
          <w:rFonts w:ascii="Verdana" w:hAnsi="Verdana" w:eastAsiaTheme="minorEastAsia" w:cstheme="minorHAnsi"/>
          <w:b/>
          <w:bCs/>
          <w:noProof/>
          <w:color w:val="000000"/>
          <w:sz w:val="18"/>
          <w:szCs w:val="18"/>
        </w:rPr>
      </w:pPr>
    </w:p>
    <w:p w:rsidRPr="009B19C8" w:rsidR="00275FFB" w:rsidP="007E29F7" w:rsidRDefault="00275FFB" w14:paraId="2A96812F" w14:textId="4858BFE8">
      <w:pPr>
        <w:rPr>
          <w:rFonts w:ascii="Verdana" w:hAnsi="Verdana"/>
          <w:sz w:val="18"/>
          <w:szCs w:val="18"/>
        </w:rPr>
      </w:pPr>
      <w:r w:rsidRPr="66DEF50C" w:rsidR="00275FFB">
        <w:rPr>
          <w:rFonts w:ascii="Verdana" w:hAnsi="Verdana"/>
          <w:b w:val="1"/>
          <w:bCs w:val="1"/>
          <w:sz w:val="18"/>
          <w:szCs w:val="18"/>
        </w:rPr>
        <w:t>Mode of communication:</w:t>
      </w:r>
      <w:r w:rsidRPr="66DEF50C" w:rsidR="00275FFB">
        <w:rPr>
          <w:rFonts w:ascii="Verdana" w:hAnsi="Verdana"/>
          <w:sz w:val="18"/>
          <w:szCs w:val="18"/>
        </w:rPr>
        <w:t xml:space="preserve"> Email</w:t>
      </w:r>
      <w:r w:rsidRPr="66DEF50C" w:rsidR="00152747">
        <w:rPr>
          <w:rFonts w:ascii="Verdana" w:hAnsi="Verdana"/>
          <w:sz w:val="18"/>
          <w:szCs w:val="18"/>
        </w:rPr>
        <w:t xml:space="preserve"> (branches and face to face (HQ)</w:t>
      </w:r>
    </w:p>
    <w:p w:rsidRPr="009B19C8" w:rsidR="002477F9" w:rsidP="66DEF50C" w:rsidRDefault="002477F9" w14:paraId="2AD12EB8" w14:textId="632EE526">
      <w:pPr>
        <w:pStyle w:val="Normal"/>
        <w:rPr>
          <w:rFonts w:ascii="Verdana" w:hAnsi="Verdana"/>
          <w:sz w:val="18"/>
          <w:szCs w:val="18"/>
        </w:rPr>
      </w:pPr>
      <w:r w:rsidRPr="66DEF50C" w:rsidR="2C92D5E4">
        <w:rPr>
          <w:rFonts w:ascii="Verdana" w:hAnsi="Verdana"/>
          <w:b w:val="1"/>
          <w:bCs w:val="1"/>
          <w:sz w:val="18"/>
          <w:szCs w:val="18"/>
        </w:rPr>
        <w:t>Handouts</w:t>
      </w:r>
      <w:r w:rsidRPr="66DEF50C" w:rsidR="002477F9">
        <w:rPr>
          <w:rFonts w:ascii="Verdana" w:hAnsi="Verdana"/>
          <w:b w:val="1"/>
          <w:bCs w:val="1"/>
          <w:sz w:val="18"/>
          <w:szCs w:val="18"/>
        </w:rPr>
        <w:t xml:space="preserve">: </w:t>
      </w:r>
      <w:r w:rsidRPr="66DEF50C" w:rsidR="00902DF5">
        <w:rPr>
          <w:rFonts w:ascii="Verdana" w:hAnsi="Verdana"/>
          <w:sz w:val="18"/>
          <w:szCs w:val="18"/>
        </w:rPr>
        <w:t xml:space="preserve">NS SOPs (financial sign-off process, Inject </w:t>
      </w:r>
      <w:r w:rsidRPr="66DEF50C" w:rsidR="00902DF5">
        <w:rPr>
          <w:rFonts w:ascii="Verdana" w:hAnsi="Verdana" w:eastAsia="游明朝" w:cs="Calibri" w:eastAsiaTheme="minorEastAsia" w:cstheme="minorAscii"/>
          <w:noProof/>
          <w:color w:val="000000" w:themeColor="text1" w:themeTint="FF" w:themeShade="FF"/>
          <w:sz w:val="18"/>
          <w:szCs w:val="18"/>
        </w:rPr>
        <w:t xml:space="preserve">#5 – </w:t>
      </w:r>
      <w:r w:rsidRPr="66DEF50C" w:rsidR="00902DF5">
        <w:rPr>
          <w:rFonts w:ascii="Verdana" w:hAnsi="Verdana"/>
          <w:sz w:val="18"/>
          <w:szCs w:val="18"/>
        </w:rPr>
        <w:t>Payment to FSP per finalised beneficiary lists</w:t>
      </w:r>
    </w:p>
    <w:p w:rsidRPr="009B19C8" w:rsidR="00C403A3" w:rsidP="007E29F7" w:rsidRDefault="00C403A3" w14:paraId="081B14D0" w14:textId="77777777">
      <w:pPr>
        <w:rPr>
          <w:rFonts w:ascii="Verdana" w:hAnsi="Verdana"/>
          <w:b/>
          <w:bCs/>
          <w:sz w:val="20"/>
          <w:szCs w:val="20"/>
          <w:u w:val="single"/>
        </w:rPr>
      </w:pPr>
    </w:p>
    <w:p w:rsidRPr="009B19C8" w:rsidR="00C403A3" w:rsidP="007E29F7" w:rsidRDefault="00C403A3" w14:paraId="25881026" w14:textId="71D20083">
      <w:pPr>
        <w:rPr>
          <w:rFonts w:ascii="Verdana" w:hAnsi="Verdana"/>
          <w:b/>
          <w:bCs/>
          <w:sz w:val="20"/>
          <w:szCs w:val="20"/>
          <w:u w:val="single"/>
        </w:rPr>
      </w:pPr>
      <w:r w:rsidRPr="009B19C8">
        <w:rPr>
          <w:rFonts w:ascii="Verdana" w:hAnsi="Verdana"/>
          <w:b/>
          <w:bCs/>
          <w:sz w:val="20"/>
          <w:szCs w:val="20"/>
          <w:u w:val="single"/>
        </w:rPr>
        <w:t>1</w:t>
      </w:r>
      <w:r w:rsidR="00CD0805">
        <w:rPr>
          <w:rFonts w:ascii="Verdana" w:hAnsi="Verdana"/>
          <w:b/>
          <w:bCs/>
          <w:sz w:val="20"/>
          <w:szCs w:val="20"/>
          <w:u w:val="single"/>
        </w:rPr>
        <w:t>5</w:t>
      </w:r>
      <w:r w:rsidRPr="009B19C8">
        <w:rPr>
          <w:rFonts w:ascii="Verdana" w:hAnsi="Verdana"/>
          <w:b/>
          <w:bCs/>
          <w:sz w:val="20"/>
          <w:szCs w:val="20"/>
          <w:u w:val="single"/>
        </w:rPr>
        <w:t>.</w:t>
      </w:r>
      <w:r w:rsidR="00CD0805">
        <w:rPr>
          <w:rFonts w:ascii="Verdana" w:hAnsi="Verdana"/>
          <w:b/>
          <w:bCs/>
          <w:sz w:val="20"/>
          <w:szCs w:val="20"/>
          <w:u w:val="single"/>
        </w:rPr>
        <w:t>0</w:t>
      </w:r>
      <w:r w:rsidR="00F72904">
        <w:rPr>
          <w:rFonts w:ascii="Verdana" w:hAnsi="Verdana"/>
          <w:b/>
          <w:bCs/>
          <w:sz w:val="20"/>
          <w:szCs w:val="20"/>
          <w:u w:val="single"/>
        </w:rPr>
        <w:t>0</w:t>
      </w:r>
      <w:r w:rsidRPr="009B19C8">
        <w:rPr>
          <w:rFonts w:ascii="Verdana" w:hAnsi="Verdana"/>
          <w:b/>
          <w:bCs/>
          <w:sz w:val="20"/>
          <w:szCs w:val="20"/>
          <w:u w:val="single"/>
        </w:rPr>
        <w:t xml:space="preserve"> – 1</w:t>
      </w:r>
      <w:r w:rsidR="00CD0805">
        <w:rPr>
          <w:rFonts w:ascii="Verdana" w:hAnsi="Verdana"/>
          <w:b/>
          <w:bCs/>
          <w:sz w:val="20"/>
          <w:szCs w:val="20"/>
          <w:u w:val="single"/>
        </w:rPr>
        <w:t>6</w:t>
      </w:r>
      <w:r w:rsidRPr="009B19C8">
        <w:rPr>
          <w:rFonts w:ascii="Verdana" w:hAnsi="Verdana"/>
          <w:b/>
          <w:bCs/>
          <w:sz w:val="20"/>
          <w:szCs w:val="20"/>
          <w:u w:val="single"/>
        </w:rPr>
        <w:t>.</w:t>
      </w:r>
      <w:r w:rsidR="00CD0805">
        <w:rPr>
          <w:rFonts w:ascii="Verdana" w:hAnsi="Verdana"/>
          <w:b/>
          <w:bCs/>
          <w:sz w:val="20"/>
          <w:szCs w:val="20"/>
          <w:u w:val="single"/>
        </w:rPr>
        <w:t>3</w:t>
      </w:r>
      <w:r w:rsidR="00F72904">
        <w:rPr>
          <w:rFonts w:ascii="Verdana" w:hAnsi="Verdana"/>
          <w:b/>
          <w:bCs/>
          <w:sz w:val="20"/>
          <w:szCs w:val="20"/>
          <w:u w:val="single"/>
        </w:rPr>
        <w:t xml:space="preserve">0 </w:t>
      </w:r>
      <w:r w:rsidR="007F7825">
        <w:rPr>
          <w:rFonts w:ascii="Verdana" w:hAnsi="Verdana"/>
          <w:b/>
          <w:bCs/>
          <w:sz w:val="20"/>
          <w:szCs w:val="20"/>
          <w:u w:val="single"/>
        </w:rPr>
        <w:t xml:space="preserve">Inject #6 Encashment and </w:t>
      </w:r>
      <w:r w:rsidR="008B036B">
        <w:rPr>
          <w:rFonts w:ascii="Verdana" w:hAnsi="Verdana"/>
          <w:b/>
          <w:bCs/>
          <w:sz w:val="20"/>
          <w:szCs w:val="20"/>
          <w:u w:val="single"/>
        </w:rPr>
        <w:t>P</w:t>
      </w:r>
      <w:r w:rsidRPr="009B19C8" w:rsidR="00275FFB">
        <w:rPr>
          <w:rFonts w:ascii="Verdana" w:hAnsi="Verdana"/>
          <w:b/>
          <w:bCs/>
          <w:sz w:val="20"/>
          <w:szCs w:val="20"/>
          <w:u w:val="single"/>
        </w:rPr>
        <w:t>ost</w:t>
      </w:r>
      <w:r w:rsidRPr="009B19C8" w:rsidR="00152747">
        <w:rPr>
          <w:rFonts w:ascii="Verdana" w:hAnsi="Verdana"/>
          <w:b/>
          <w:bCs/>
          <w:sz w:val="20"/>
          <w:szCs w:val="20"/>
          <w:u w:val="single"/>
        </w:rPr>
        <w:t>-</w:t>
      </w:r>
      <w:r w:rsidR="008B036B">
        <w:rPr>
          <w:rFonts w:ascii="Verdana" w:hAnsi="Verdana"/>
          <w:b/>
          <w:bCs/>
          <w:sz w:val="20"/>
          <w:szCs w:val="20"/>
          <w:u w:val="single"/>
        </w:rPr>
        <w:t>D</w:t>
      </w:r>
      <w:r w:rsidRPr="009B19C8" w:rsidR="00275FFB">
        <w:rPr>
          <w:rFonts w:ascii="Verdana" w:hAnsi="Verdana"/>
          <w:b/>
          <w:bCs/>
          <w:sz w:val="20"/>
          <w:szCs w:val="20"/>
          <w:u w:val="single"/>
        </w:rPr>
        <w:t xml:space="preserve">istribution </w:t>
      </w:r>
      <w:r w:rsidR="008B036B">
        <w:rPr>
          <w:rFonts w:ascii="Verdana" w:hAnsi="Verdana"/>
          <w:b/>
          <w:bCs/>
          <w:sz w:val="20"/>
          <w:szCs w:val="20"/>
          <w:u w:val="single"/>
        </w:rPr>
        <w:t>M</w:t>
      </w:r>
      <w:r w:rsidRPr="009B19C8" w:rsidR="00275FFB">
        <w:rPr>
          <w:rFonts w:ascii="Verdana" w:hAnsi="Verdana"/>
          <w:b/>
          <w:bCs/>
          <w:sz w:val="20"/>
          <w:szCs w:val="20"/>
          <w:u w:val="single"/>
        </w:rPr>
        <w:t>onitoring</w:t>
      </w:r>
    </w:p>
    <w:p w:rsidR="00044F47" w:rsidP="007E29F7" w:rsidRDefault="00E308E8" w14:paraId="3E12E1F3" w14:textId="55300DE7">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Thematic Area:</w:t>
      </w:r>
      <w:r w:rsidR="00044F47">
        <w:rPr>
          <w:rFonts w:ascii="Verdana" w:hAnsi="Verdana" w:eastAsiaTheme="minorEastAsia" w:cstheme="minorHAnsi"/>
          <w:b/>
          <w:bCs/>
          <w:noProof/>
          <w:color w:val="000000"/>
          <w:sz w:val="20"/>
          <w:szCs w:val="20"/>
        </w:rPr>
        <w:t xml:space="preserve"> Post Distribution Monitoring</w:t>
      </w:r>
    </w:p>
    <w:p w:rsidRPr="007F7825" w:rsidR="00C403A3" w:rsidP="65A1E334" w:rsidRDefault="00C403A3" w14:paraId="06B6EC0E" w14:textId="6498893F">
      <w:pPr>
        <w:rPr>
          <w:rFonts w:ascii="Verdana" w:hAnsi="Verdana" w:eastAsia="游明朝" w:cs="Calibri" w:eastAsiaTheme="minorEastAsia" w:cstheme="minorAscii"/>
          <w:noProof/>
          <w:color w:val="000000"/>
          <w:sz w:val="18"/>
          <w:szCs w:val="18"/>
        </w:rPr>
      </w:pPr>
      <w:r w:rsidRPr="65A1E334" w:rsidR="00C403A3">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C403A3">
        <w:rPr>
          <w:rFonts w:ascii="Verdana" w:hAnsi="Verdana" w:eastAsia="游明朝" w:cs="Calibri" w:eastAsiaTheme="minorEastAsia" w:cstheme="minorAscii"/>
          <w:noProof/>
          <w:color w:val="000000" w:themeColor="text1" w:themeTint="FF" w:themeShade="FF"/>
          <w:sz w:val="18"/>
          <w:szCs w:val="18"/>
        </w:rPr>
        <w:t xml:space="preserve"> – </w:t>
      </w:r>
      <w:r w:rsidRPr="65A1E334" w:rsidR="00275FFB">
        <w:rPr>
          <w:rFonts w:ascii="Verdana" w:hAnsi="Verdana" w:eastAsia="游明朝" w:cs="Calibri" w:eastAsiaTheme="minorEastAsia" w:cstheme="minorAscii"/>
          <w:noProof/>
          <w:color w:val="000000" w:themeColor="text1" w:themeTint="FF" w:themeShade="FF"/>
          <w:sz w:val="18"/>
          <w:szCs w:val="18"/>
        </w:rPr>
        <w:t xml:space="preserve">Participants are requested to plan </w:t>
      </w:r>
      <w:r w:rsidRPr="65A1E334" w:rsidR="00CD0805">
        <w:rPr>
          <w:rFonts w:ascii="Verdana" w:hAnsi="Verdana" w:eastAsia="游明朝" w:cs="Calibri" w:eastAsiaTheme="minorEastAsia" w:cstheme="minorAscii"/>
          <w:noProof/>
          <w:color w:val="000000" w:themeColor="text1" w:themeTint="FF" w:themeShade="FF"/>
          <w:sz w:val="18"/>
          <w:szCs w:val="18"/>
        </w:rPr>
        <w:t>a skeleton</w:t>
      </w:r>
      <w:r w:rsidRPr="65A1E334" w:rsidR="007F7825">
        <w:rPr>
          <w:rFonts w:ascii="Verdana" w:hAnsi="Verdana" w:eastAsia="游明朝" w:cs="Calibri" w:eastAsiaTheme="minorEastAsia" w:cstheme="minorAscii"/>
          <w:noProof/>
          <w:color w:val="000000" w:themeColor="text1" w:themeTint="FF" w:themeShade="FF"/>
          <w:sz w:val="18"/>
          <w:szCs w:val="18"/>
        </w:rPr>
        <w:t xml:space="preserve"> </w:t>
      </w:r>
      <w:r w:rsidRPr="65A1E334" w:rsidR="00275FFB">
        <w:rPr>
          <w:rFonts w:ascii="Verdana" w:hAnsi="Verdana" w:eastAsia="游明朝" w:cs="Calibri" w:eastAsiaTheme="minorEastAsia" w:cstheme="minorAscii"/>
          <w:noProof/>
          <w:color w:val="000000" w:themeColor="text1" w:themeTint="FF" w:themeShade="FF"/>
          <w:sz w:val="18"/>
          <w:szCs w:val="18"/>
        </w:rPr>
        <w:t>encashment monitoring and PDM</w:t>
      </w:r>
      <w:r w:rsidRPr="65A1E334" w:rsidR="00FC289F">
        <w:rPr>
          <w:rFonts w:ascii="Verdana" w:hAnsi="Verdana" w:eastAsia="游明朝" w:cs="Calibri" w:eastAsiaTheme="minorEastAsia" w:cstheme="minorAscii"/>
          <w:noProof/>
          <w:color w:val="000000" w:themeColor="text1" w:themeTint="FF" w:themeShade="FF"/>
          <w:sz w:val="18"/>
          <w:szCs w:val="18"/>
        </w:rPr>
        <w:t xml:space="preserve"> plan</w:t>
      </w:r>
      <w:r w:rsidRPr="65A1E334" w:rsidR="00275FFB">
        <w:rPr>
          <w:rFonts w:ascii="Verdana" w:hAnsi="Verdana" w:eastAsia="游明朝" w:cs="Calibri" w:eastAsiaTheme="minorEastAsia" w:cstheme="minorAscii"/>
          <w:noProof/>
          <w:color w:val="000000" w:themeColor="text1" w:themeTint="FF" w:themeShade="FF"/>
          <w:sz w:val="18"/>
          <w:szCs w:val="18"/>
        </w:rPr>
        <w:t xml:space="preserve"> </w:t>
      </w:r>
      <w:r w:rsidRPr="65A1E334" w:rsidR="0041782B">
        <w:rPr>
          <w:rFonts w:ascii="Verdana" w:hAnsi="Verdana" w:eastAsia="游明朝" w:cs="Calibri" w:eastAsiaTheme="minorEastAsia" w:cstheme="minorAscii"/>
          <w:noProof/>
          <w:color w:val="000000" w:themeColor="text1" w:themeTint="FF" w:themeShade="FF"/>
          <w:sz w:val="18"/>
          <w:szCs w:val="18"/>
        </w:rPr>
        <w:t xml:space="preserve">for beneficiaries who </w:t>
      </w:r>
      <w:r w:rsidRPr="65A1E334" w:rsidR="3397683E">
        <w:rPr>
          <w:rFonts w:ascii="Verdana" w:hAnsi="Verdana" w:eastAsia="游明朝" w:cs="Calibri" w:eastAsiaTheme="minorEastAsia" w:cstheme="minorAscii"/>
          <w:noProof/>
          <w:color w:val="000000" w:themeColor="text1" w:themeTint="FF" w:themeShade="FF"/>
          <w:sz w:val="18"/>
          <w:szCs w:val="18"/>
        </w:rPr>
        <w:t>received</w:t>
      </w:r>
      <w:r w:rsidRPr="65A1E334" w:rsidR="00275FFB">
        <w:rPr>
          <w:rFonts w:ascii="Verdana" w:hAnsi="Verdana" w:eastAsia="游明朝" w:cs="Calibri" w:eastAsiaTheme="minorEastAsia" w:cstheme="minorAscii"/>
          <w:noProof/>
          <w:color w:val="000000" w:themeColor="text1" w:themeTint="FF" w:themeShade="FF"/>
          <w:sz w:val="18"/>
          <w:szCs w:val="18"/>
        </w:rPr>
        <w:t xml:space="preserve"> 1</w:t>
      </w:r>
      <w:r w:rsidRPr="65A1E334" w:rsidR="00275FFB">
        <w:rPr>
          <w:rFonts w:ascii="Verdana" w:hAnsi="Verdana" w:eastAsia="游明朝" w:cs="Calibri" w:eastAsiaTheme="minorEastAsia" w:cstheme="minorAscii"/>
          <w:noProof/>
          <w:color w:val="000000" w:themeColor="text1" w:themeTint="FF" w:themeShade="FF"/>
          <w:sz w:val="18"/>
          <w:szCs w:val="18"/>
          <w:vertAlign w:val="superscript"/>
        </w:rPr>
        <w:t>st</w:t>
      </w:r>
      <w:r w:rsidRPr="65A1E334" w:rsidR="00275FFB">
        <w:rPr>
          <w:rFonts w:ascii="Verdana" w:hAnsi="Verdana" w:eastAsia="游明朝" w:cs="Calibri" w:eastAsiaTheme="minorEastAsia" w:cstheme="minorAscii"/>
          <w:noProof/>
          <w:color w:val="000000" w:themeColor="text1" w:themeTint="FF" w:themeShade="FF"/>
          <w:sz w:val="18"/>
          <w:szCs w:val="18"/>
        </w:rPr>
        <w:t xml:space="preserve"> instalment.</w:t>
      </w:r>
      <w:r w:rsidRPr="65A1E334" w:rsidR="005E07E3">
        <w:rPr>
          <w:rFonts w:ascii="Verdana" w:hAnsi="Verdana" w:eastAsia="游明朝" w:cs="Calibri" w:eastAsiaTheme="minorEastAsia" w:cstheme="minorAscii"/>
          <w:noProof/>
          <w:color w:val="000000" w:themeColor="text1" w:themeTint="FF" w:themeShade="FF"/>
          <w:sz w:val="18"/>
          <w:szCs w:val="18"/>
        </w:rPr>
        <w:t xml:space="preserve"> This should include a decision on what needs to be </w:t>
      </w:r>
      <w:r w:rsidRPr="65A1E334" w:rsidR="005E07E3">
        <w:rPr>
          <w:rFonts w:ascii="Verdana" w:hAnsi="Verdana" w:eastAsia="游明朝" w:cs="Calibri" w:eastAsiaTheme="minorEastAsia" w:cstheme="minorAscii"/>
          <w:noProof/>
          <w:color w:val="000000" w:themeColor="text1" w:themeTint="FF" w:themeShade="FF"/>
          <w:sz w:val="18"/>
          <w:szCs w:val="18"/>
        </w:rPr>
        <w:t>monitored</w:t>
      </w:r>
      <w:r w:rsidRPr="65A1E334" w:rsidR="005E07E3">
        <w:rPr>
          <w:rFonts w:ascii="Verdana" w:hAnsi="Verdana" w:eastAsia="游明朝" w:cs="Calibri" w:eastAsiaTheme="minorEastAsia" w:cstheme="minorAscii"/>
          <w:noProof/>
          <w:color w:val="000000" w:themeColor="text1" w:themeTint="FF" w:themeShade="FF"/>
          <w:sz w:val="18"/>
          <w:szCs w:val="18"/>
        </w:rPr>
        <w:t xml:space="preserve"> during the encashment process, how it will be done</w:t>
      </w:r>
      <w:r w:rsidRPr="65A1E334" w:rsidR="007F7825">
        <w:rPr>
          <w:rFonts w:ascii="Verdana" w:hAnsi="Verdana" w:eastAsia="游明朝" w:cs="Calibri" w:eastAsiaTheme="minorEastAsia" w:cstheme="minorAscii"/>
          <w:noProof/>
          <w:color w:val="000000" w:themeColor="text1" w:themeTint="FF" w:themeShade="FF"/>
          <w:sz w:val="18"/>
          <w:szCs w:val="18"/>
        </w:rPr>
        <w:t xml:space="preserve"> and</w:t>
      </w:r>
      <w:r w:rsidRPr="65A1E334" w:rsidR="005E07E3">
        <w:rPr>
          <w:rFonts w:ascii="Verdana" w:hAnsi="Verdana" w:eastAsia="游明朝" w:cs="Calibri" w:eastAsiaTheme="minorEastAsia" w:cstheme="minorAscii"/>
          <w:noProof/>
          <w:color w:val="000000" w:themeColor="text1" w:themeTint="FF" w:themeShade="FF"/>
          <w:sz w:val="18"/>
          <w:szCs w:val="18"/>
        </w:rPr>
        <w:t xml:space="preserve"> how the sample will be selected for PD</w:t>
      </w:r>
      <w:r w:rsidRPr="65A1E334" w:rsidR="007F7825">
        <w:rPr>
          <w:rFonts w:ascii="Verdana" w:hAnsi="Verdana" w:eastAsia="游明朝" w:cs="Calibri" w:eastAsiaTheme="minorEastAsia" w:cstheme="minorAscii"/>
          <w:noProof/>
          <w:color w:val="000000" w:themeColor="text1" w:themeTint="FF" w:themeShade="FF"/>
          <w:sz w:val="18"/>
          <w:szCs w:val="18"/>
        </w:rPr>
        <w:t xml:space="preserve">M. Additionally, </w:t>
      </w:r>
      <w:r w:rsidRPr="65A1E334" w:rsidR="007F7825">
        <w:rPr>
          <w:rFonts w:ascii="Verdana" w:hAnsi="Verdana" w:eastAsia="Calibri" w:cs="Helvetica Neue" w:eastAsiaTheme="minorAscii"/>
          <w:color w:val="000000" w:themeColor="text1" w:themeTint="FF" w:themeShade="FF"/>
          <w:sz w:val="18"/>
          <w:szCs w:val="18"/>
          <w:lang w:eastAsia="en-US"/>
        </w:rPr>
        <w:t>an NS PDM template should be set up in Kobo and questionnaire tested on two colleagues acting as beneficiaries.</w:t>
      </w:r>
    </w:p>
    <w:p w:rsidRPr="009B19C8" w:rsidR="00C403A3" w:rsidP="65A1E334" w:rsidRDefault="00C403A3" w14:paraId="328A8F3B" w14:textId="6264C0D7">
      <w:pPr>
        <w:rPr>
          <w:rFonts w:ascii="Verdana" w:hAnsi="Verdana" w:eastAsia="游明朝" w:cs="Calibri" w:eastAsiaTheme="minorEastAsia" w:cstheme="minorAscii"/>
          <w:noProof/>
          <w:color w:val="000000"/>
          <w:sz w:val="18"/>
          <w:szCs w:val="18"/>
        </w:rPr>
      </w:pPr>
      <w:r w:rsidRPr="65A1E334" w:rsidR="00C403A3">
        <w:rPr>
          <w:rFonts w:ascii="Verdana" w:hAnsi="Verdana" w:eastAsia="游明朝" w:cs="Calibri" w:eastAsiaTheme="minorEastAsia" w:cstheme="minorAscii"/>
          <w:b w:val="1"/>
          <w:bCs w:val="1"/>
          <w:noProof/>
          <w:color w:val="000000" w:themeColor="text1" w:themeTint="FF" w:themeShade="FF"/>
          <w:sz w:val="18"/>
          <w:szCs w:val="18"/>
        </w:rPr>
        <w:t xml:space="preserve">Outcomes: </w:t>
      </w:r>
      <w:r w:rsidRPr="65A1E334" w:rsidR="00275FFB">
        <w:rPr>
          <w:rFonts w:ascii="Verdana" w:hAnsi="Verdana" w:eastAsia="游明朝" w:cs="Calibri" w:eastAsiaTheme="minorEastAsia" w:cstheme="minorAscii"/>
          <w:noProof/>
          <w:color w:val="000000" w:themeColor="text1" w:themeTint="FF" w:themeShade="FF"/>
          <w:sz w:val="18"/>
          <w:szCs w:val="18"/>
        </w:rPr>
        <w:t>Encashment monitoring and PDM plan developed</w:t>
      </w:r>
      <w:r w:rsidRPr="65A1E334" w:rsidR="007F7825">
        <w:rPr>
          <w:rFonts w:ascii="Verdana" w:hAnsi="Verdana" w:eastAsia="游明朝" w:cs="Calibri" w:eastAsiaTheme="minorEastAsia" w:cstheme="minorAscii"/>
          <w:noProof/>
          <w:color w:val="000000" w:themeColor="text1" w:themeTint="FF" w:themeShade="FF"/>
          <w:sz w:val="18"/>
          <w:szCs w:val="18"/>
        </w:rPr>
        <w:t xml:space="preserve">, </w:t>
      </w:r>
      <w:r w:rsidRPr="65A1E334" w:rsidR="4D0E68EC">
        <w:rPr>
          <w:rFonts w:ascii="Verdana" w:hAnsi="Verdana" w:eastAsia="游明朝" w:cs="Calibri" w:eastAsiaTheme="minorEastAsia" w:cstheme="minorAscii"/>
          <w:noProof/>
          <w:color w:val="000000" w:themeColor="text1" w:themeTint="FF" w:themeShade="FF"/>
          <w:sz w:val="18"/>
          <w:szCs w:val="18"/>
        </w:rPr>
        <w:t>including</w:t>
      </w:r>
      <w:r w:rsidRPr="65A1E334" w:rsidR="007F7825">
        <w:rPr>
          <w:rFonts w:ascii="Verdana" w:hAnsi="Verdana" w:eastAsia="游明朝" w:cs="Calibri" w:eastAsiaTheme="minorEastAsia" w:cstheme="minorAscii"/>
          <w:noProof/>
          <w:color w:val="000000" w:themeColor="text1" w:themeTint="FF" w:themeShade="FF"/>
          <w:sz w:val="18"/>
          <w:szCs w:val="18"/>
        </w:rPr>
        <w:t xml:space="preserve"> testing of Kobo questionnaire</w:t>
      </w:r>
      <w:r w:rsidRPr="65A1E334" w:rsidR="00275FFB">
        <w:rPr>
          <w:rFonts w:ascii="Verdana" w:hAnsi="Verdana" w:eastAsia="游明朝" w:cs="Calibri" w:eastAsiaTheme="minorEastAsia" w:cstheme="minorAscii"/>
          <w:noProof/>
          <w:color w:val="000000" w:themeColor="text1" w:themeTint="FF" w:themeShade="FF"/>
          <w:sz w:val="18"/>
          <w:szCs w:val="18"/>
        </w:rPr>
        <w:t xml:space="preserve"> for 1</w:t>
      </w:r>
      <w:r w:rsidRPr="65A1E334" w:rsidR="00275FFB">
        <w:rPr>
          <w:rFonts w:ascii="Verdana" w:hAnsi="Verdana" w:eastAsia="游明朝" w:cs="Calibri" w:eastAsiaTheme="minorEastAsia" w:cstheme="minorAscii"/>
          <w:noProof/>
          <w:color w:val="000000" w:themeColor="text1" w:themeTint="FF" w:themeShade="FF"/>
          <w:sz w:val="18"/>
          <w:szCs w:val="18"/>
          <w:vertAlign w:val="superscript"/>
        </w:rPr>
        <w:t>st</w:t>
      </w:r>
      <w:r w:rsidRPr="65A1E334" w:rsidR="00275FFB">
        <w:rPr>
          <w:rFonts w:ascii="Verdana" w:hAnsi="Verdana" w:eastAsia="游明朝" w:cs="Calibri" w:eastAsiaTheme="minorEastAsia" w:cstheme="minorAscii"/>
          <w:noProof/>
          <w:color w:val="000000" w:themeColor="text1" w:themeTint="FF" w:themeShade="FF"/>
          <w:sz w:val="18"/>
          <w:szCs w:val="18"/>
        </w:rPr>
        <w:t xml:space="preserve"> </w:t>
      </w:r>
      <w:r w:rsidRPr="65A1E334" w:rsidR="00FC289F">
        <w:rPr>
          <w:rFonts w:ascii="Verdana" w:hAnsi="Verdana" w:eastAsia="游明朝" w:cs="Calibri" w:eastAsiaTheme="minorEastAsia" w:cstheme="minorAscii"/>
          <w:noProof/>
          <w:color w:val="000000" w:themeColor="text1" w:themeTint="FF" w:themeShade="FF"/>
          <w:sz w:val="18"/>
          <w:szCs w:val="18"/>
        </w:rPr>
        <w:t xml:space="preserve">CVA </w:t>
      </w:r>
      <w:r w:rsidRPr="65A1E334" w:rsidR="57BC7347">
        <w:rPr>
          <w:rFonts w:ascii="Verdana" w:hAnsi="Verdana" w:eastAsia="游明朝" w:cs="Calibri" w:eastAsiaTheme="minorEastAsia" w:cstheme="minorAscii"/>
          <w:noProof/>
          <w:color w:val="000000" w:themeColor="text1" w:themeTint="FF" w:themeShade="FF"/>
          <w:sz w:val="18"/>
          <w:szCs w:val="18"/>
        </w:rPr>
        <w:t>instalment</w:t>
      </w:r>
    </w:p>
    <w:p w:rsidRPr="009B19C8" w:rsidR="00C403A3" w:rsidP="007E29F7" w:rsidRDefault="00C403A3" w14:paraId="06E787A6" w14:textId="77777777">
      <w:pPr>
        <w:spacing w:after="0" w:line="276" w:lineRule="auto"/>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007F7825" w:rsidP="007F7825" w:rsidRDefault="007F7825" w14:paraId="3B44F57D" w14:textId="77777777">
      <w:pPr>
        <w:pStyle w:val="ListParagraph"/>
        <w:numPr>
          <w:ilvl w:val="0"/>
          <w:numId w:val="3"/>
        </w:numPr>
        <w:rPr>
          <w:rFonts w:ascii="Verdana" w:hAnsi="Verdana"/>
          <w:sz w:val="18"/>
          <w:szCs w:val="18"/>
        </w:rPr>
      </w:pPr>
      <w:r w:rsidRPr="007F7825">
        <w:rPr>
          <w:rFonts w:ascii="Verdana" w:hAnsi="Verdana"/>
          <w:sz w:val="18"/>
          <w:szCs w:val="18"/>
        </w:rPr>
        <w:t>Issue Inject#6</w:t>
      </w:r>
    </w:p>
    <w:p w:rsidRPr="007F7825" w:rsidR="007F7825" w:rsidP="007F7825" w:rsidRDefault="007F7825" w14:paraId="4FB810FC" w14:textId="61C0C4A6">
      <w:pPr>
        <w:pStyle w:val="ListParagraph"/>
        <w:numPr>
          <w:ilvl w:val="0"/>
          <w:numId w:val="3"/>
        </w:numPr>
        <w:rPr>
          <w:rFonts w:ascii="Verdana" w:hAnsi="Verdana"/>
          <w:sz w:val="18"/>
          <w:szCs w:val="18"/>
        </w:rPr>
      </w:pPr>
      <w:r w:rsidRPr="007F7825">
        <w:rPr>
          <w:rFonts w:ascii="Verdana" w:hAnsi="Verdana"/>
          <w:sz w:val="18"/>
          <w:szCs w:val="18"/>
        </w:rPr>
        <w:t xml:space="preserve">Inject steps to include: </w:t>
      </w:r>
    </w:p>
    <w:p w:rsidRPr="007F7825" w:rsidR="007F7825" w:rsidP="007F7825" w:rsidRDefault="007F7825" w14:paraId="4A4DEA74" w14:textId="47642D2F">
      <w:pPr>
        <w:pStyle w:val="ListParagraph"/>
        <w:numPr>
          <w:ilvl w:val="1"/>
          <w:numId w:val="19"/>
        </w:numPr>
        <w:ind w:left="1418" w:hanging="425"/>
        <w:rPr>
          <w:rFonts w:ascii="Verdana" w:hAnsi="Verdana"/>
          <w:sz w:val="18"/>
          <w:szCs w:val="18"/>
        </w:rPr>
      </w:pPr>
      <w:r w:rsidRPr="007F7825">
        <w:rPr>
          <w:rFonts w:ascii="Verdana" w:hAnsi="Verdana"/>
          <w:sz w:val="18"/>
          <w:szCs w:val="18"/>
        </w:rPr>
        <w:t>Dec</w:t>
      </w:r>
      <w:r>
        <w:rPr>
          <w:rFonts w:ascii="Verdana" w:hAnsi="Verdana"/>
          <w:sz w:val="18"/>
          <w:szCs w:val="18"/>
        </w:rPr>
        <w:t>ision on what</w:t>
      </w:r>
      <w:r w:rsidRPr="007F7825">
        <w:rPr>
          <w:rFonts w:ascii="Verdana" w:hAnsi="Verdana"/>
          <w:sz w:val="18"/>
          <w:szCs w:val="18"/>
        </w:rPr>
        <w:t xml:space="preserve"> </w:t>
      </w:r>
      <w:r>
        <w:rPr>
          <w:rFonts w:ascii="Verdana" w:hAnsi="Verdana"/>
          <w:sz w:val="18"/>
          <w:szCs w:val="18"/>
        </w:rPr>
        <w:t xml:space="preserve">to </w:t>
      </w:r>
      <w:r w:rsidRPr="007F7825">
        <w:rPr>
          <w:rFonts w:ascii="Verdana" w:hAnsi="Verdana"/>
          <w:sz w:val="18"/>
          <w:szCs w:val="18"/>
        </w:rPr>
        <w:t>monitor during encashment process and how will be done</w:t>
      </w:r>
    </w:p>
    <w:p w:rsidR="007F7825" w:rsidP="007F7825" w:rsidRDefault="007F7825" w14:paraId="75BE872E" w14:textId="248E4E6E">
      <w:pPr>
        <w:pStyle w:val="ListParagraph"/>
        <w:numPr>
          <w:ilvl w:val="1"/>
          <w:numId w:val="19"/>
        </w:numPr>
        <w:ind w:left="1418" w:hanging="425"/>
        <w:rPr>
          <w:rFonts w:ascii="Verdana" w:hAnsi="Verdana"/>
          <w:sz w:val="18"/>
          <w:szCs w:val="18"/>
        </w:rPr>
      </w:pPr>
      <w:r w:rsidRPr="007F7825">
        <w:rPr>
          <w:rFonts w:ascii="Verdana" w:hAnsi="Verdana"/>
          <w:sz w:val="18"/>
          <w:szCs w:val="18"/>
        </w:rPr>
        <w:t>Decide on sampling</w:t>
      </w:r>
      <w:r>
        <w:rPr>
          <w:rFonts w:ascii="Verdana" w:hAnsi="Verdana"/>
          <w:sz w:val="18"/>
          <w:szCs w:val="18"/>
        </w:rPr>
        <w:t xml:space="preserve"> process</w:t>
      </w:r>
      <w:r w:rsidRPr="007F7825">
        <w:rPr>
          <w:rFonts w:ascii="Verdana" w:hAnsi="Verdana"/>
          <w:sz w:val="18"/>
          <w:szCs w:val="18"/>
        </w:rPr>
        <w:t xml:space="preserve"> for PDM</w:t>
      </w:r>
    </w:p>
    <w:p w:rsidRPr="007F7825" w:rsidR="007F7825" w:rsidP="007F7825" w:rsidRDefault="007F7825" w14:paraId="18C9B54E" w14:textId="0D0E3972">
      <w:pPr>
        <w:pStyle w:val="ListParagraph"/>
        <w:numPr>
          <w:ilvl w:val="1"/>
          <w:numId w:val="19"/>
        </w:numPr>
        <w:ind w:left="1418" w:hanging="425"/>
        <w:rPr>
          <w:rFonts w:ascii="Verdana" w:hAnsi="Verdana"/>
          <w:sz w:val="18"/>
          <w:szCs w:val="18"/>
        </w:rPr>
      </w:pPr>
      <w:r w:rsidRPr="007F7825">
        <w:rPr>
          <w:rFonts w:ascii="Verdana" w:hAnsi="Verdana"/>
          <w:sz w:val="18"/>
          <w:szCs w:val="18"/>
        </w:rPr>
        <w:t>Set up questionnaire on Kobo and test</w:t>
      </w:r>
    </w:p>
    <w:p w:rsidRPr="009B19C8" w:rsidR="00FC289F" w:rsidP="007E29F7" w:rsidRDefault="00FC289F" w14:paraId="3A7FD0B7" w14:textId="2D79776E">
      <w:pPr>
        <w:rPr>
          <w:rFonts w:ascii="Verdana" w:hAnsi="Verdana"/>
          <w:sz w:val="18"/>
          <w:szCs w:val="18"/>
        </w:rPr>
      </w:pPr>
      <w:r w:rsidRPr="66DEF50C" w:rsidR="00FC289F">
        <w:rPr>
          <w:rFonts w:ascii="Verdana" w:hAnsi="Verdana"/>
          <w:b w:val="1"/>
          <w:bCs w:val="1"/>
          <w:sz w:val="18"/>
          <w:szCs w:val="18"/>
        </w:rPr>
        <w:t xml:space="preserve">Mode of communication: </w:t>
      </w:r>
      <w:r w:rsidRPr="66DEF50C" w:rsidR="00FC289F">
        <w:rPr>
          <w:rFonts w:ascii="Verdana" w:hAnsi="Verdana"/>
          <w:sz w:val="18"/>
          <w:szCs w:val="18"/>
        </w:rPr>
        <w:t>Email</w:t>
      </w:r>
    </w:p>
    <w:p w:rsidR="00AA4E1A" w:rsidP="66DEF50C" w:rsidRDefault="00C403A3" w14:paraId="4D173522" w14:textId="6A8991E0">
      <w:pPr>
        <w:pStyle w:val="Normal"/>
        <w:rPr>
          <w:rFonts w:ascii="Verdana" w:hAnsi="Verdana"/>
          <w:b w:val="1"/>
          <w:bCs w:val="1"/>
          <w:sz w:val="20"/>
          <w:szCs w:val="20"/>
          <w:u w:val="single"/>
        </w:rPr>
      </w:pPr>
      <w:r w:rsidRPr="66DEF50C" w:rsidR="7BF6083D">
        <w:rPr>
          <w:rFonts w:ascii="Verdana" w:hAnsi="Verdana"/>
          <w:b w:val="1"/>
          <w:bCs w:val="1"/>
          <w:sz w:val="18"/>
          <w:szCs w:val="18"/>
        </w:rPr>
        <w:t>Handouts:</w:t>
      </w:r>
      <w:r w:rsidRPr="66DEF50C" w:rsidR="008454B7">
        <w:rPr>
          <w:rFonts w:ascii="Verdana" w:hAnsi="Verdana"/>
          <w:b w:val="1"/>
          <w:bCs w:val="1"/>
          <w:sz w:val="18"/>
          <w:szCs w:val="18"/>
        </w:rPr>
        <w:t xml:space="preserve"> </w:t>
      </w:r>
      <w:r w:rsidRPr="66DEF50C" w:rsidR="008B036B">
        <w:rPr>
          <w:rFonts w:ascii="Verdana" w:hAnsi="Verdana"/>
          <w:sz w:val="18"/>
          <w:szCs w:val="18"/>
        </w:rPr>
        <w:t>Inject #6 Encashment and Post-Distribution Monitoring</w:t>
      </w:r>
    </w:p>
    <w:p w:rsidR="008B036B" w:rsidP="00CD0805" w:rsidRDefault="008B036B" w14:paraId="74506A6F" w14:textId="77777777">
      <w:pPr>
        <w:rPr>
          <w:rFonts w:ascii="Verdana" w:hAnsi="Verdana"/>
          <w:b/>
          <w:bCs/>
          <w:sz w:val="20"/>
          <w:szCs w:val="20"/>
          <w:u w:val="single"/>
        </w:rPr>
      </w:pPr>
    </w:p>
    <w:p w:rsidR="00CD0805" w:rsidP="00CD0805" w:rsidRDefault="00CD0805" w14:paraId="22A23CE2" w14:textId="1226C496">
      <w:pPr>
        <w:rPr>
          <w:rFonts w:ascii="Verdana" w:hAnsi="Verdana"/>
          <w:b/>
          <w:bCs/>
          <w:sz w:val="20"/>
          <w:szCs w:val="20"/>
          <w:u w:val="single"/>
        </w:rPr>
      </w:pPr>
      <w:r>
        <w:rPr>
          <w:rFonts w:ascii="Verdana" w:hAnsi="Verdana"/>
          <w:b/>
          <w:bCs/>
          <w:sz w:val="20"/>
          <w:szCs w:val="20"/>
          <w:u w:val="single"/>
        </w:rPr>
        <w:t>1</w:t>
      </w:r>
      <w:r>
        <w:rPr>
          <w:rFonts w:ascii="Verdana" w:hAnsi="Verdana"/>
          <w:b/>
          <w:bCs/>
          <w:sz w:val="20"/>
          <w:szCs w:val="20"/>
          <w:u w:val="single"/>
        </w:rPr>
        <w:t>6</w:t>
      </w:r>
      <w:r>
        <w:rPr>
          <w:rFonts w:ascii="Verdana" w:hAnsi="Verdana"/>
          <w:b/>
          <w:bCs/>
          <w:sz w:val="20"/>
          <w:szCs w:val="20"/>
          <w:u w:val="single"/>
        </w:rPr>
        <w:t>.</w:t>
      </w:r>
      <w:r>
        <w:rPr>
          <w:rFonts w:ascii="Verdana" w:hAnsi="Verdana"/>
          <w:b/>
          <w:bCs/>
          <w:sz w:val="20"/>
          <w:szCs w:val="20"/>
          <w:u w:val="single"/>
        </w:rPr>
        <w:t>3</w:t>
      </w:r>
      <w:r>
        <w:rPr>
          <w:rFonts w:ascii="Verdana" w:hAnsi="Verdana"/>
          <w:b/>
          <w:bCs/>
          <w:sz w:val="20"/>
          <w:szCs w:val="20"/>
          <w:u w:val="single"/>
        </w:rPr>
        <w:t>0</w:t>
      </w:r>
      <w:r w:rsidRPr="2BD48AC6">
        <w:rPr>
          <w:rFonts w:ascii="Verdana" w:hAnsi="Verdana"/>
          <w:b/>
          <w:bCs/>
          <w:sz w:val="20"/>
          <w:szCs w:val="20"/>
          <w:u w:val="single"/>
        </w:rPr>
        <w:t xml:space="preserve"> – </w:t>
      </w:r>
      <w:r>
        <w:rPr>
          <w:rFonts w:ascii="Verdana" w:hAnsi="Verdana"/>
          <w:b/>
          <w:bCs/>
          <w:sz w:val="20"/>
          <w:szCs w:val="20"/>
          <w:u w:val="single"/>
        </w:rPr>
        <w:t>1</w:t>
      </w:r>
      <w:r>
        <w:rPr>
          <w:rFonts w:ascii="Verdana" w:hAnsi="Verdana"/>
          <w:b/>
          <w:bCs/>
          <w:sz w:val="20"/>
          <w:szCs w:val="20"/>
          <w:u w:val="single"/>
        </w:rPr>
        <w:t>7</w:t>
      </w:r>
      <w:r>
        <w:rPr>
          <w:rFonts w:ascii="Verdana" w:hAnsi="Verdana"/>
          <w:b/>
          <w:bCs/>
          <w:sz w:val="20"/>
          <w:szCs w:val="20"/>
          <w:u w:val="single"/>
        </w:rPr>
        <w:t>.</w:t>
      </w:r>
      <w:r>
        <w:rPr>
          <w:rFonts w:ascii="Verdana" w:hAnsi="Verdana"/>
          <w:b/>
          <w:bCs/>
          <w:sz w:val="20"/>
          <w:szCs w:val="20"/>
          <w:u w:val="single"/>
        </w:rPr>
        <w:t>0</w:t>
      </w:r>
      <w:r>
        <w:rPr>
          <w:rFonts w:ascii="Verdana" w:hAnsi="Verdana"/>
          <w:b/>
          <w:bCs/>
          <w:sz w:val="20"/>
          <w:szCs w:val="20"/>
          <w:u w:val="single"/>
        </w:rPr>
        <w:t>0</w:t>
      </w:r>
      <w:r w:rsidRPr="2BD48AC6">
        <w:rPr>
          <w:rFonts w:ascii="Verdana" w:hAnsi="Verdana"/>
          <w:b/>
          <w:bCs/>
          <w:sz w:val="20"/>
          <w:szCs w:val="20"/>
          <w:u w:val="single"/>
        </w:rPr>
        <w:t xml:space="preserve"> Learning review/debrief on Day </w:t>
      </w:r>
      <w:r>
        <w:rPr>
          <w:rFonts w:ascii="Verdana" w:hAnsi="Verdana"/>
          <w:b/>
          <w:bCs/>
          <w:sz w:val="20"/>
          <w:szCs w:val="20"/>
          <w:u w:val="single"/>
        </w:rPr>
        <w:t>2</w:t>
      </w:r>
    </w:p>
    <w:p w:rsidRPr="00E308E8" w:rsidR="00CD0805" w:rsidP="00CD0805" w:rsidRDefault="00CD0805" w14:paraId="450663B9" w14:textId="77777777">
      <w:pPr>
        <w:rPr>
          <w:rFonts w:ascii="Verdana" w:hAnsi="Verdana" w:eastAsiaTheme="minorEastAsia" w:cstheme="minorBidi"/>
          <w:b/>
          <w:bCs/>
          <w:noProof/>
          <w:color w:val="000000"/>
          <w:sz w:val="20"/>
          <w:szCs w:val="20"/>
        </w:rPr>
      </w:pPr>
      <w:r w:rsidRPr="2BD48AC6">
        <w:rPr>
          <w:rFonts w:ascii="Verdana" w:hAnsi="Verdana" w:eastAsiaTheme="minorEastAsia" w:cstheme="minorBidi"/>
          <w:b/>
          <w:bCs/>
          <w:noProof/>
          <w:color w:val="000000" w:themeColor="text1"/>
          <w:sz w:val="20"/>
          <w:szCs w:val="20"/>
        </w:rPr>
        <w:t>Thematic area: Reporting and Learning</w:t>
      </w:r>
    </w:p>
    <w:p w:rsidRPr="0031469E" w:rsidR="00CD0805" w:rsidP="00CD0805" w:rsidRDefault="00CD0805" w14:paraId="212C7DD6" w14:textId="77777777">
      <w:pPr>
        <w:rPr>
          <w:rFonts w:ascii="Verdana" w:hAnsi="Verdana"/>
          <w:sz w:val="18"/>
          <w:szCs w:val="18"/>
        </w:rPr>
      </w:pPr>
      <w:r w:rsidRPr="0031469E">
        <w:rPr>
          <w:rFonts w:ascii="Verdana" w:hAnsi="Verdana"/>
          <w:sz w:val="18"/>
          <w:szCs w:val="18"/>
        </w:rPr>
        <w:t>Ask participants to provide their inputs to what went well during the day and what needs to be improved.</w:t>
      </w:r>
    </w:p>
    <w:p w:rsidRPr="0031469E" w:rsidR="00CD0805" w:rsidP="00CD0805" w:rsidRDefault="00CD0805" w14:paraId="42E4351D" w14:textId="77777777">
      <w:pPr>
        <w:rPr>
          <w:rFonts w:ascii="Verdana" w:hAnsi="Verdana"/>
          <w:sz w:val="18"/>
          <w:szCs w:val="18"/>
        </w:rPr>
      </w:pPr>
      <w:r w:rsidRPr="0031469E">
        <w:rPr>
          <w:rFonts w:ascii="Verdana" w:hAnsi="Verdana"/>
          <w:sz w:val="18"/>
          <w:szCs w:val="18"/>
        </w:rPr>
        <w:t>Ask observers to provide their comments.</w:t>
      </w:r>
    </w:p>
    <w:p w:rsidRPr="009B19C8" w:rsidR="00CD0805" w:rsidP="007E29F7" w:rsidRDefault="00CD0805" w14:paraId="3E8C2CDF" w14:textId="77777777">
      <w:pPr>
        <w:rPr>
          <w:rFonts w:ascii="Verdana" w:hAnsi="Verdana"/>
          <w:b/>
          <w:bCs/>
          <w:sz w:val="20"/>
          <w:szCs w:val="20"/>
          <w:u w:val="single"/>
        </w:rPr>
      </w:pPr>
    </w:p>
    <w:p w:rsidRPr="009B19C8" w:rsidR="00AA4E1A" w:rsidP="007E29F7" w:rsidRDefault="00AA4E1A" w14:paraId="77B45539" w14:textId="4047F876">
      <w:pPr>
        <w:rPr>
          <w:rFonts w:ascii="Verdana" w:hAnsi="Verdana"/>
          <w:b/>
          <w:bCs/>
          <w:sz w:val="20"/>
          <w:szCs w:val="20"/>
          <w:u w:val="single"/>
        </w:rPr>
      </w:pPr>
      <w:r w:rsidRPr="009B19C8">
        <w:rPr>
          <w:rFonts w:ascii="Verdana" w:hAnsi="Verdana"/>
          <w:b/>
          <w:bCs/>
          <w:sz w:val="20"/>
          <w:szCs w:val="20"/>
          <w:u w:val="single"/>
        </w:rPr>
        <w:t>17.</w:t>
      </w:r>
      <w:r w:rsidR="00CD0805">
        <w:rPr>
          <w:rFonts w:ascii="Verdana" w:hAnsi="Verdana"/>
          <w:b/>
          <w:bCs/>
          <w:sz w:val="20"/>
          <w:szCs w:val="20"/>
          <w:u w:val="single"/>
        </w:rPr>
        <w:t>0</w:t>
      </w:r>
      <w:r w:rsidR="00F72904">
        <w:rPr>
          <w:rFonts w:ascii="Verdana" w:hAnsi="Verdana"/>
          <w:b/>
          <w:bCs/>
          <w:sz w:val="20"/>
          <w:szCs w:val="20"/>
          <w:u w:val="single"/>
        </w:rPr>
        <w:t>0 –</w:t>
      </w:r>
      <w:r w:rsidRPr="009B19C8">
        <w:rPr>
          <w:rFonts w:ascii="Verdana" w:hAnsi="Verdana"/>
          <w:b/>
          <w:bCs/>
          <w:sz w:val="20"/>
          <w:szCs w:val="20"/>
          <w:u w:val="single"/>
        </w:rPr>
        <w:t xml:space="preserve"> </w:t>
      </w:r>
      <w:r w:rsidR="00F72904">
        <w:rPr>
          <w:rFonts w:ascii="Verdana" w:hAnsi="Verdana"/>
          <w:b/>
          <w:bCs/>
          <w:sz w:val="20"/>
          <w:szCs w:val="20"/>
          <w:u w:val="single"/>
        </w:rPr>
        <w:t>1</w:t>
      </w:r>
      <w:r w:rsidR="00CD0805">
        <w:rPr>
          <w:rFonts w:ascii="Verdana" w:hAnsi="Verdana"/>
          <w:b/>
          <w:bCs/>
          <w:sz w:val="20"/>
          <w:szCs w:val="20"/>
          <w:u w:val="single"/>
        </w:rPr>
        <w:t>7</w:t>
      </w:r>
      <w:r w:rsidR="00F72904">
        <w:rPr>
          <w:rFonts w:ascii="Verdana" w:hAnsi="Verdana"/>
          <w:b/>
          <w:bCs/>
          <w:sz w:val="20"/>
          <w:szCs w:val="20"/>
          <w:u w:val="single"/>
        </w:rPr>
        <w:t>.</w:t>
      </w:r>
      <w:r w:rsidR="00CD0805">
        <w:rPr>
          <w:rFonts w:ascii="Verdana" w:hAnsi="Verdana"/>
          <w:b/>
          <w:bCs/>
          <w:sz w:val="20"/>
          <w:szCs w:val="20"/>
          <w:u w:val="single"/>
        </w:rPr>
        <w:t>3</w:t>
      </w:r>
      <w:r w:rsidR="00204C04">
        <w:rPr>
          <w:rFonts w:ascii="Verdana" w:hAnsi="Verdana"/>
          <w:b/>
          <w:bCs/>
          <w:sz w:val="20"/>
          <w:szCs w:val="20"/>
          <w:u w:val="single"/>
        </w:rPr>
        <w:t>0</w:t>
      </w:r>
      <w:r w:rsidRPr="009B19C8">
        <w:rPr>
          <w:rFonts w:ascii="Verdana" w:hAnsi="Verdana"/>
          <w:b/>
          <w:bCs/>
          <w:sz w:val="20"/>
          <w:szCs w:val="20"/>
          <w:u w:val="single"/>
        </w:rPr>
        <w:t xml:space="preserve"> Facilitators meeting</w:t>
      </w:r>
    </w:p>
    <w:p w:rsidRPr="00E308E8" w:rsidR="00E308E8" w:rsidP="007E29F7" w:rsidRDefault="00E308E8" w14:paraId="4CF6737F" w14:textId="6E7D3AC9">
      <w:pPr>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Thematic Area: Reporting and Learning</w:t>
      </w:r>
    </w:p>
    <w:p w:rsidRPr="009B19C8" w:rsidR="00AA4E1A" w:rsidP="007E29F7" w:rsidRDefault="00AA4E1A" w14:paraId="5C365DE5" w14:textId="6BE861A2">
      <w:pPr>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To discuss observations and feedback on process to date and agree any adjustments needed for Day 3</w:t>
      </w:r>
    </w:p>
    <w:p w:rsidRPr="009B19C8" w:rsidR="00AA4E1A" w:rsidP="007E29F7" w:rsidRDefault="00AA4E1A" w14:paraId="2CBD1380" w14:textId="2324BDB1">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9B19C8">
        <w:rPr>
          <w:rFonts w:ascii="Verdana" w:hAnsi="Verdana" w:eastAsiaTheme="minorEastAsia" w:cstheme="minorHAnsi"/>
          <w:noProof/>
          <w:color w:val="000000"/>
          <w:sz w:val="18"/>
          <w:szCs w:val="18"/>
        </w:rPr>
        <w:t xml:space="preserve">Agreed plan for Day </w:t>
      </w:r>
      <w:r w:rsidR="00CD0805">
        <w:rPr>
          <w:rFonts w:ascii="Verdana" w:hAnsi="Verdana" w:eastAsiaTheme="minorEastAsia" w:cstheme="minorHAnsi"/>
          <w:noProof/>
          <w:color w:val="000000"/>
          <w:sz w:val="18"/>
          <w:szCs w:val="18"/>
        </w:rPr>
        <w:t>3</w:t>
      </w:r>
      <w:r w:rsidRPr="009B19C8">
        <w:rPr>
          <w:rFonts w:ascii="Verdana" w:hAnsi="Verdana" w:eastAsiaTheme="minorEastAsia" w:cstheme="minorHAnsi"/>
          <w:noProof/>
          <w:color w:val="000000"/>
          <w:sz w:val="18"/>
          <w:szCs w:val="18"/>
        </w:rPr>
        <w:t xml:space="preserve"> and consolidated feedback from Day 2</w:t>
      </w:r>
      <w:r w:rsidR="005D50C6">
        <w:rPr>
          <w:rFonts w:ascii="Verdana" w:hAnsi="Verdana" w:eastAsiaTheme="minorEastAsia" w:cstheme="minorHAnsi"/>
          <w:noProof/>
          <w:color w:val="000000"/>
          <w:sz w:val="18"/>
          <w:szCs w:val="18"/>
        </w:rPr>
        <w:t xml:space="preserve"> </w:t>
      </w:r>
      <w:r w:rsidRPr="009B19C8">
        <w:rPr>
          <w:rFonts w:ascii="Verdana" w:hAnsi="Verdana" w:eastAsiaTheme="minorEastAsia" w:cstheme="minorHAnsi"/>
          <w:noProof/>
          <w:color w:val="000000"/>
          <w:sz w:val="18"/>
          <w:szCs w:val="18"/>
        </w:rPr>
        <w:t>for report.</w:t>
      </w:r>
    </w:p>
    <w:p w:rsidRPr="009B19C8" w:rsidR="00AA4E1A" w:rsidP="007E29F7" w:rsidRDefault="00AA4E1A" w14:paraId="6CA1F242"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AA4E1A" w:rsidP="65A1E334" w:rsidRDefault="00AA4E1A" w14:paraId="1BD7C93C" w14:textId="0255632C">
      <w:pPr>
        <w:pStyle w:val="ListParagraph"/>
        <w:numPr>
          <w:ilvl w:val="0"/>
          <w:numId w:val="3"/>
        </w:numPr>
        <w:rPr>
          <w:rFonts w:ascii="Verdana" w:hAnsi="Verdana" w:eastAsia="游明朝" w:cs="Calibri" w:eastAsiaTheme="minorEastAsia" w:cstheme="minorAscii"/>
          <w:noProof/>
          <w:color w:val="000000"/>
          <w:sz w:val="18"/>
          <w:szCs w:val="18"/>
        </w:rPr>
      </w:pPr>
      <w:r w:rsidRPr="65A1E334" w:rsidR="00AA4E1A">
        <w:rPr>
          <w:rFonts w:ascii="Verdana" w:hAnsi="Verdana" w:eastAsia="游明朝" w:cs="Calibri" w:eastAsiaTheme="minorEastAsia" w:cstheme="minorAscii"/>
          <w:noProof/>
          <w:color w:val="000000" w:themeColor="text1" w:themeTint="FF" w:themeShade="FF"/>
          <w:sz w:val="18"/>
          <w:szCs w:val="18"/>
        </w:rPr>
        <w:t xml:space="preserve">Meeting between </w:t>
      </w:r>
      <w:r w:rsidRPr="65A1E334" w:rsidR="2584B6C8">
        <w:rPr>
          <w:rFonts w:ascii="Verdana" w:hAnsi="Verdana" w:eastAsia="游明朝" w:cs="Calibri" w:eastAsiaTheme="minorEastAsia" w:cstheme="minorAscii"/>
          <w:noProof/>
          <w:color w:val="000000" w:themeColor="text1" w:themeTint="FF" w:themeShade="FF"/>
          <w:sz w:val="18"/>
          <w:szCs w:val="18"/>
        </w:rPr>
        <w:t>facilitators</w:t>
      </w:r>
      <w:r w:rsidRPr="65A1E334" w:rsidR="00AA4E1A">
        <w:rPr>
          <w:rFonts w:ascii="Verdana" w:hAnsi="Verdana" w:eastAsia="游明朝" w:cs="Calibri" w:eastAsiaTheme="minorEastAsia" w:cstheme="minorAscii"/>
          <w:noProof/>
          <w:color w:val="000000" w:themeColor="text1" w:themeTint="FF" w:themeShade="FF"/>
          <w:sz w:val="18"/>
          <w:szCs w:val="18"/>
        </w:rPr>
        <w:t xml:space="preserve"> – debrief of day 2</w:t>
      </w:r>
    </w:p>
    <w:p w:rsidRPr="009B19C8" w:rsidR="00AA4E1A" w:rsidP="007E29F7" w:rsidRDefault="00AA4E1A" w14:paraId="404FD4FE" w14:textId="77777777">
      <w:pPr>
        <w:pStyle w:val="ListParagraph"/>
        <w:numPr>
          <w:ilvl w:val="0"/>
          <w:numId w:val="3"/>
        </w:numPr>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Finalise plan for following day</w:t>
      </w:r>
    </w:p>
    <w:p w:rsidRPr="009B19C8" w:rsidR="00AA4E1A" w:rsidP="007E29F7" w:rsidRDefault="00AA4E1A" w14:paraId="51AAF814" w14:textId="77777777">
      <w:pPr>
        <w:rPr>
          <w:rFonts w:ascii="Verdana" w:hAnsi="Verdana"/>
          <w:sz w:val="18"/>
          <w:szCs w:val="18"/>
        </w:rPr>
      </w:pPr>
      <w:r w:rsidRPr="66DEF50C" w:rsidR="00AA4E1A">
        <w:rPr>
          <w:rFonts w:ascii="Verdana" w:hAnsi="Verdana"/>
          <w:b w:val="1"/>
          <w:bCs w:val="1"/>
          <w:sz w:val="18"/>
          <w:szCs w:val="18"/>
        </w:rPr>
        <w:t xml:space="preserve">Mode of communication: </w:t>
      </w:r>
      <w:r w:rsidRPr="66DEF50C" w:rsidR="00AA4E1A">
        <w:rPr>
          <w:rFonts w:ascii="Verdana" w:hAnsi="Verdana"/>
          <w:sz w:val="18"/>
          <w:szCs w:val="18"/>
        </w:rPr>
        <w:t>Face to face</w:t>
      </w:r>
    </w:p>
    <w:p w:rsidRPr="009B19C8" w:rsidR="00AA4E1A" w:rsidP="66DEF50C" w:rsidRDefault="00AA4E1A" w14:paraId="26FBEF02" w14:textId="7A95193A">
      <w:pPr>
        <w:pStyle w:val="Normal"/>
        <w:rPr>
          <w:rFonts w:ascii="Verdana" w:hAnsi="Verdana"/>
          <w:sz w:val="18"/>
          <w:szCs w:val="18"/>
        </w:rPr>
      </w:pPr>
      <w:r w:rsidRPr="66DEF50C" w:rsidR="3AB73F22">
        <w:rPr>
          <w:rFonts w:ascii="Verdana" w:hAnsi="Verdana"/>
          <w:b w:val="1"/>
          <w:bCs w:val="1"/>
          <w:sz w:val="18"/>
          <w:szCs w:val="18"/>
        </w:rPr>
        <w:t>Handouts:</w:t>
      </w:r>
      <w:r w:rsidRPr="66DEF50C" w:rsidR="00AA4E1A">
        <w:rPr>
          <w:rFonts w:ascii="Verdana" w:hAnsi="Verdana"/>
          <w:b w:val="1"/>
          <w:bCs w:val="1"/>
          <w:sz w:val="18"/>
          <w:szCs w:val="18"/>
        </w:rPr>
        <w:t xml:space="preserve"> </w:t>
      </w:r>
      <w:r w:rsidRPr="66DEF50C" w:rsidR="00AA4E1A">
        <w:rPr>
          <w:rFonts w:ascii="Verdana" w:hAnsi="Verdana"/>
          <w:sz w:val="18"/>
          <w:szCs w:val="18"/>
        </w:rPr>
        <w:t>Debrief forms</w:t>
      </w:r>
    </w:p>
    <w:p w:rsidR="00C403A3" w:rsidP="007E29F7" w:rsidRDefault="00C403A3" w14:paraId="4674B8EF" w14:textId="77777777">
      <w:pPr>
        <w:rPr>
          <w:rFonts w:ascii="Verdana" w:hAnsi="Verdana" w:eastAsiaTheme="minorEastAsia" w:cstheme="minorHAnsi"/>
          <w:b/>
          <w:bCs/>
          <w:noProof/>
          <w:color w:val="000000"/>
          <w:sz w:val="18"/>
          <w:szCs w:val="18"/>
        </w:rPr>
      </w:pPr>
    </w:p>
    <w:p w:rsidRPr="009B19C8" w:rsidR="001168E9" w:rsidP="007E29F7" w:rsidRDefault="001168E9" w14:paraId="56BECACD" w14:textId="77777777">
      <w:pPr>
        <w:rPr>
          <w:rFonts w:cs="Arial"/>
        </w:rPr>
      </w:pPr>
    </w:p>
    <w:p w:rsidRPr="009B19C8" w:rsidR="00C403A3" w:rsidP="007E29F7" w:rsidRDefault="00C403A3" w14:paraId="295AD624" w14:textId="68A10D03">
      <w:pPr>
        <w:pStyle w:val="Subheading"/>
        <w:rPr>
          <w:rFonts w:ascii="Verdana" w:hAnsi="Verdana" w:eastAsiaTheme="minorEastAsia"/>
          <w:noProof/>
          <w:sz w:val="24"/>
          <w:szCs w:val="24"/>
          <w:u w:val="single"/>
        </w:rPr>
      </w:pPr>
      <w:r w:rsidRPr="009B19C8">
        <w:rPr>
          <w:rFonts w:ascii="Verdana" w:hAnsi="Verdana" w:eastAsiaTheme="minorEastAsia"/>
          <w:noProof/>
          <w:sz w:val="24"/>
          <w:szCs w:val="24"/>
          <w:u w:val="single"/>
        </w:rPr>
        <w:t xml:space="preserve">DAY 3 </w:t>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r w:rsidRPr="009B19C8" w:rsidR="00AC15CE">
        <w:rPr>
          <w:rFonts w:ascii="Verdana" w:hAnsi="Verdana" w:eastAsiaTheme="minorEastAsia"/>
          <w:noProof/>
          <w:sz w:val="24"/>
          <w:szCs w:val="24"/>
          <w:u w:val="single"/>
        </w:rPr>
        <w:tab/>
      </w:r>
    </w:p>
    <w:p w:rsidRPr="009B19C8" w:rsidR="00AC15CE" w:rsidP="007E29F7" w:rsidRDefault="00AC15CE" w14:paraId="2AD1B0AF" w14:textId="77777777">
      <w:pPr>
        <w:spacing w:before="60" w:after="60"/>
        <w:rPr>
          <w:rFonts w:ascii="Verdana" w:hAnsi="Verdana" w:eastAsiaTheme="minorEastAsia"/>
          <w:b/>
          <w:noProof/>
          <w:color w:val="C00000"/>
          <w:sz w:val="24"/>
          <w:szCs w:val="24"/>
        </w:rPr>
      </w:pPr>
    </w:p>
    <w:p w:rsidRPr="009B19C8" w:rsidR="006D4083" w:rsidP="007E29F7" w:rsidRDefault="006D4083" w14:paraId="20E3D77D" w14:textId="057D166B">
      <w:pPr>
        <w:spacing w:before="60" w:after="60"/>
        <w:rPr>
          <w:rFonts w:ascii="Verdana" w:hAnsi="Verdana" w:eastAsiaTheme="minorEastAsia"/>
          <w:b/>
          <w:noProof/>
          <w:color w:val="C00000"/>
          <w:sz w:val="24"/>
          <w:szCs w:val="24"/>
        </w:rPr>
      </w:pPr>
      <w:r w:rsidRPr="009B19C8">
        <w:rPr>
          <w:rFonts w:ascii="Verdana" w:hAnsi="Verdana" w:eastAsiaTheme="minorEastAsia"/>
          <w:b/>
          <w:noProof/>
          <w:color w:val="C00000"/>
          <w:sz w:val="24"/>
          <w:szCs w:val="24"/>
        </w:rPr>
        <w:t>Morning</w:t>
      </w:r>
    </w:p>
    <w:p w:rsidRPr="009B19C8" w:rsidR="006D4083" w:rsidP="007E29F7" w:rsidRDefault="006D4083" w14:paraId="43CF2F8C" w14:textId="77777777">
      <w:pPr>
        <w:rPr>
          <w:rFonts w:ascii="Verdana" w:hAnsi="Verdana"/>
          <w:b/>
          <w:bCs/>
          <w:sz w:val="20"/>
          <w:szCs w:val="20"/>
          <w:u w:val="single"/>
        </w:rPr>
      </w:pPr>
    </w:p>
    <w:p w:rsidR="008B036B" w:rsidP="008B036B" w:rsidRDefault="008B036B" w14:paraId="5308FE4F" w14:textId="77777777">
      <w:pPr>
        <w:rPr>
          <w:rFonts w:ascii="Verdana" w:hAnsi="Verdana" w:eastAsiaTheme="minorEastAsia" w:cstheme="minorHAnsi"/>
          <w:b/>
          <w:bCs/>
          <w:noProof/>
          <w:color w:val="000000"/>
          <w:sz w:val="20"/>
          <w:szCs w:val="20"/>
          <w:u w:val="single"/>
        </w:rPr>
      </w:pPr>
      <w:r>
        <w:rPr>
          <w:rFonts w:ascii="Verdana" w:hAnsi="Verdana" w:eastAsiaTheme="minorEastAsia" w:cstheme="minorHAnsi"/>
          <w:b/>
          <w:bCs/>
          <w:noProof/>
          <w:color w:val="000000"/>
          <w:sz w:val="20"/>
          <w:szCs w:val="20"/>
          <w:u w:val="single"/>
        </w:rPr>
        <w:t>9.00</w:t>
      </w:r>
      <w:r w:rsidRPr="009B19C8">
        <w:rPr>
          <w:rFonts w:ascii="Verdana" w:hAnsi="Verdana" w:eastAsiaTheme="minorEastAsia" w:cstheme="minorHAnsi"/>
          <w:b/>
          <w:bCs/>
          <w:noProof/>
          <w:color w:val="000000"/>
          <w:sz w:val="20"/>
          <w:szCs w:val="20"/>
          <w:u w:val="single"/>
        </w:rPr>
        <w:t xml:space="preserve"> – 9.</w:t>
      </w:r>
      <w:r>
        <w:rPr>
          <w:rFonts w:ascii="Verdana" w:hAnsi="Verdana" w:eastAsiaTheme="minorEastAsia" w:cstheme="minorHAnsi"/>
          <w:b/>
          <w:bCs/>
          <w:noProof/>
          <w:color w:val="000000"/>
          <w:sz w:val="20"/>
          <w:szCs w:val="20"/>
          <w:u w:val="single"/>
        </w:rPr>
        <w:t>30</w:t>
      </w:r>
      <w:r w:rsidRPr="009B19C8">
        <w:rPr>
          <w:rFonts w:ascii="Verdana" w:hAnsi="Verdana" w:eastAsiaTheme="minorEastAsia" w:cstheme="minorHAnsi"/>
          <w:b/>
          <w:bCs/>
          <w:noProof/>
          <w:color w:val="000000"/>
          <w:sz w:val="20"/>
          <w:szCs w:val="20"/>
          <w:u w:val="single"/>
        </w:rPr>
        <w:t xml:space="preserve">  Facilitators meeting</w:t>
      </w:r>
    </w:p>
    <w:p w:rsidRPr="0015346A" w:rsidR="00E308E8" w:rsidP="007E29F7" w:rsidRDefault="00E308E8" w14:paraId="64F73236" w14:textId="5CD22242">
      <w:pPr>
        <w:rPr>
          <w:rFonts w:ascii="Verdana" w:hAnsi="Verdana"/>
          <w:sz w:val="18"/>
          <w:szCs w:val="18"/>
        </w:rPr>
      </w:pPr>
      <w:r w:rsidRPr="009B19C8">
        <w:rPr>
          <w:rFonts w:ascii="Verdana" w:hAnsi="Verdana"/>
          <w:b/>
          <w:bCs/>
          <w:sz w:val="18"/>
          <w:szCs w:val="18"/>
        </w:rPr>
        <w:t xml:space="preserve"> </w:t>
      </w:r>
    </w:p>
    <w:p w:rsidRPr="009B19C8" w:rsidR="006D4083" w:rsidP="007E29F7" w:rsidRDefault="0015346A" w14:paraId="59D9580A" w14:textId="610D0BF8">
      <w:pPr>
        <w:rPr>
          <w:rFonts w:ascii="Verdana" w:hAnsi="Verdana"/>
          <w:b w:val="1"/>
          <w:bCs w:val="1"/>
          <w:sz w:val="20"/>
          <w:szCs w:val="20"/>
          <w:u w:val="single"/>
        </w:rPr>
      </w:pPr>
      <w:r w:rsidRPr="20EEEEF3" w:rsidR="0015346A">
        <w:rPr>
          <w:rFonts w:ascii="Verdana" w:hAnsi="Verdana"/>
          <w:b w:val="1"/>
          <w:bCs w:val="1"/>
          <w:sz w:val="20"/>
          <w:szCs w:val="20"/>
          <w:u w:val="single"/>
        </w:rPr>
        <w:t>9.30</w:t>
      </w:r>
      <w:r w:rsidRPr="20EEEEF3" w:rsidR="006D4083">
        <w:rPr>
          <w:rFonts w:ascii="Verdana" w:hAnsi="Verdana"/>
          <w:b w:val="1"/>
          <w:bCs w:val="1"/>
          <w:sz w:val="20"/>
          <w:szCs w:val="20"/>
          <w:u w:val="single"/>
        </w:rPr>
        <w:t xml:space="preserve"> – </w:t>
      </w:r>
      <w:r w:rsidRPr="20EEEEF3" w:rsidR="0015346A">
        <w:rPr>
          <w:rFonts w:ascii="Verdana" w:hAnsi="Verdana"/>
          <w:b w:val="1"/>
          <w:bCs w:val="1"/>
          <w:sz w:val="20"/>
          <w:szCs w:val="20"/>
          <w:u w:val="single"/>
        </w:rPr>
        <w:t>1</w:t>
      </w:r>
      <w:r w:rsidRPr="20EEEEF3" w:rsidR="002D41E5">
        <w:rPr>
          <w:rFonts w:ascii="Verdana" w:hAnsi="Verdana"/>
          <w:b w:val="1"/>
          <w:bCs w:val="1"/>
          <w:sz w:val="20"/>
          <w:szCs w:val="20"/>
          <w:u w:val="single"/>
        </w:rPr>
        <w:t>2</w:t>
      </w:r>
      <w:r w:rsidRPr="20EEEEF3" w:rsidR="006D4083">
        <w:rPr>
          <w:rFonts w:ascii="Verdana" w:hAnsi="Verdana"/>
          <w:b w:val="1"/>
          <w:bCs w:val="1"/>
          <w:sz w:val="20"/>
          <w:szCs w:val="20"/>
          <w:u w:val="single"/>
        </w:rPr>
        <w:t>.</w:t>
      </w:r>
      <w:r w:rsidRPr="20EEEEF3" w:rsidR="007B1299">
        <w:rPr>
          <w:rFonts w:ascii="Verdana" w:hAnsi="Verdana"/>
          <w:b w:val="1"/>
          <w:bCs w:val="1"/>
          <w:sz w:val="20"/>
          <w:szCs w:val="20"/>
          <w:u w:val="single"/>
        </w:rPr>
        <w:t>00</w:t>
      </w:r>
      <w:r w:rsidRPr="20EEEEF3" w:rsidR="006D4083">
        <w:rPr>
          <w:rFonts w:ascii="Verdana" w:hAnsi="Verdana"/>
          <w:b w:val="1"/>
          <w:bCs w:val="1"/>
          <w:sz w:val="20"/>
          <w:szCs w:val="20"/>
          <w:u w:val="single"/>
        </w:rPr>
        <w:t xml:space="preserve"> </w:t>
      </w:r>
      <w:r w:rsidRPr="20EEEEF3" w:rsidR="00AA4E1A">
        <w:rPr>
          <w:rFonts w:ascii="Verdana" w:hAnsi="Verdana"/>
          <w:b w:val="1"/>
          <w:bCs w:val="1"/>
          <w:sz w:val="20"/>
          <w:szCs w:val="20"/>
          <w:u w:val="single"/>
        </w:rPr>
        <w:t xml:space="preserve">Inject </w:t>
      </w:r>
      <w:r w:rsidRPr="20EEEEF3" w:rsidR="00AA4E1A">
        <w:rPr>
          <w:rFonts w:ascii="Verdana" w:hAnsi="Verdana" w:eastAsia="游明朝" w:cs="Calibri" w:eastAsiaTheme="minorEastAsia" w:cstheme="minorAscii"/>
          <w:b w:val="1"/>
          <w:bCs w:val="1"/>
          <w:noProof/>
          <w:color w:val="000000" w:themeColor="text1" w:themeTint="FF" w:themeShade="FF"/>
          <w:sz w:val="20"/>
          <w:szCs w:val="20"/>
          <w:u w:val="single"/>
        </w:rPr>
        <w:t>#</w:t>
      </w:r>
      <w:r w:rsidRPr="20EEEEF3" w:rsidR="30AF93FC">
        <w:rPr>
          <w:rFonts w:ascii="Verdana" w:hAnsi="Verdana" w:eastAsia="游明朝" w:cs="Calibri" w:eastAsiaTheme="minorEastAsia" w:cstheme="minorAscii"/>
          <w:b w:val="1"/>
          <w:bCs w:val="1"/>
          <w:noProof/>
          <w:color w:val="000000" w:themeColor="text1" w:themeTint="FF" w:themeShade="FF"/>
          <w:sz w:val="20"/>
          <w:szCs w:val="20"/>
          <w:u w:val="single"/>
        </w:rPr>
        <w:t>7</w:t>
      </w:r>
      <w:r w:rsidRPr="20EEEEF3" w:rsidR="1637F2DA">
        <w:rPr>
          <w:rFonts w:ascii="Verdana" w:hAnsi="Verdana" w:eastAsia="游明朝" w:cs="Calibri" w:eastAsiaTheme="minorEastAsia" w:cstheme="minorAscii"/>
          <w:b w:val="1"/>
          <w:bCs w:val="1"/>
          <w:noProof/>
          <w:color w:val="000000" w:themeColor="text1" w:themeTint="FF" w:themeShade="FF"/>
          <w:sz w:val="20"/>
          <w:szCs w:val="20"/>
          <w:u w:val="single"/>
        </w:rPr>
        <w:t xml:space="preserve"> – Affected households</w:t>
      </w:r>
      <w:r w:rsidRPr="20EEEEF3" w:rsidR="00AA4E1A">
        <w:rPr>
          <w:rFonts w:ascii="Verdana" w:hAnsi="Verdana"/>
          <w:b w:val="1"/>
          <w:bCs w:val="1"/>
          <w:sz w:val="20"/>
          <w:szCs w:val="20"/>
          <w:u w:val="single"/>
        </w:rPr>
        <w:t xml:space="preserve"> management </w:t>
      </w:r>
    </w:p>
    <w:p w:rsidRPr="00044F47" w:rsidR="00AA4E1A" w:rsidP="007E29F7" w:rsidRDefault="00AA4E1A" w14:paraId="4184AF63" w14:textId="32FFFEFC">
      <w:pPr>
        <w:rPr>
          <w:rFonts w:ascii="Verdana" w:hAnsi="Verdana"/>
          <w:b/>
          <w:bCs/>
          <w:sz w:val="20"/>
          <w:szCs w:val="20"/>
        </w:rPr>
      </w:pPr>
      <w:r w:rsidRPr="00044F47">
        <w:rPr>
          <w:rFonts w:ascii="Verdana" w:hAnsi="Verdana"/>
          <w:b/>
          <w:bCs/>
          <w:sz w:val="20"/>
          <w:szCs w:val="20"/>
        </w:rPr>
        <w:t xml:space="preserve">Thematic area: </w:t>
      </w:r>
      <w:r w:rsidRPr="00044F47" w:rsidR="00044F47">
        <w:rPr>
          <w:rFonts w:ascii="Verdana" w:hAnsi="Verdana"/>
          <w:b/>
          <w:bCs/>
          <w:sz w:val="20"/>
          <w:szCs w:val="20"/>
        </w:rPr>
        <w:t>Implementation/CEA</w:t>
      </w:r>
    </w:p>
    <w:p w:rsidRPr="009B19C8" w:rsidR="00AA4E1A" w:rsidP="20EEEEF3" w:rsidRDefault="00AA4E1A" w14:paraId="4483D06D" w14:textId="18DB6245">
      <w:pPr>
        <w:rPr>
          <w:rFonts w:ascii="Verdana" w:hAnsi="Verdana" w:eastAsia="游明朝" w:cs="" w:eastAsiaTheme="minorEastAsia" w:cstheme="minorBidi"/>
          <w:noProof/>
          <w:color w:val="000000"/>
          <w:sz w:val="18"/>
          <w:szCs w:val="18"/>
        </w:rPr>
      </w:pPr>
      <w:r w:rsidRPr="20EEEEF3" w:rsidR="00AA4E1A">
        <w:rPr>
          <w:rFonts w:ascii="Verdana" w:hAnsi="Verdana" w:eastAsia="游明朝" w:cs="" w:eastAsiaTheme="minorEastAsia" w:cstheme="minorBidi"/>
          <w:b w:val="1"/>
          <w:bCs w:val="1"/>
          <w:noProof/>
          <w:color w:val="000000" w:themeColor="text1" w:themeTint="FF" w:themeShade="FF"/>
          <w:sz w:val="18"/>
          <w:szCs w:val="18"/>
        </w:rPr>
        <w:t>In Brief</w:t>
      </w:r>
      <w:r w:rsidRPr="20EEEEF3" w:rsidR="00AA4E1A">
        <w:rPr>
          <w:rFonts w:ascii="Verdana" w:hAnsi="Verdana" w:eastAsia="游明朝" w:cs="" w:eastAsiaTheme="minorEastAsia" w:cstheme="minorBidi"/>
          <w:noProof/>
          <w:color w:val="000000" w:themeColor="text1" w:themeTint="FF" w:themeShade="FF"/>
          <w:sz w:val="18"/>
          <w:szCs w:val="18"/>
        </w:rPr>
        <w:t xml:space="preserve"> – </w:t>
      </w:r>
      <w:r w:rsidRPr="20EEEEF3" w:rsidR="008454B7">
        <w:rPr>
          <w:rFonts w:ascii="Verdana" w:hAnsi="Verdana" w:eastAsia="游明朝" w:cs="" w:eastAsiaTheme="minorEastAsia" w:cstheme="minorBidi"/>
          <w:noProof/>
          <w:color w:val="000000" w:themeColor="text1" w:themeTint="FF" w:themeShade="FF"/>
          <w:sz w:val="18"/>
          <w:szCs w:val="18"/>
        </w:rPr>
        <w:t>Participants are tasked with developing CVA FAQs</w:t>
      </w:r>
      <w:r w:rsidRPr="20EEEEF3" w:rsidR="00805189">
        <w:rPr>
          <w:rFonts w:ascii="Verdana" w:hAnsi="Verdana" w:eastAsia="游明朝" w:cs="" w:eastAsiaTheme="minorEastAsia" w:cstheme="minorBidi"/>
          <w:noProof/>
          <w:color w:val="000000" w:themeColor="text1" w:themeTint="FF" w:themeShade="FF"/>
          <w:sz w:val="18"/>
          <w:szCs w:val="18"/>
        </w:rPr>
        <w:t xml:space="preserve"> and a CVA CEA plan</w:t>
      </w:r>
      <w:r w:rsidRPr="20EEEEF3" w:rsidR="008454B7">
        <w:rPr>
          <w:rFonts w:ascii="Verdana" w:hAnsi="Verdana" w:eastAsia="游明朝" w:cs="" w:eastAsiaTheme="minorEastAsia" w:cstheme="minorBidi"/>
          <w:noProof/>
          <w:color w:val="000000" w:themeColor="text1" w:themeTint="FF" w:themeShade="FF"/>
          <w:sz w:val="18"/>
          <w:szCs w:val="18"/>
        </w:rPr>
        <w:t xml:space="preserve">. </w:t>
      </w:r>
      <w:r w:rsidRPr="20EEEEF3" w:rsidR="00AA4E1A">
        <w:rPr>
          <w:rFonts w:ascii="Verdana" w:hAnsi="Verdana" w:eastAsia="游明朝" w:cs="" w:eastAsiaTheme="minorEastAsia" w:cstheme="minorBidi"/>
          <w:noProof/>
          <w:color w:val="000000" w:themeColor="text1" w:themeTint="FF" w:themeShade="FF"/>
          <w:sz w:val="18"/>
          <w:szCs w:val="18"/>
        </w:rPr>
        <w:t xml:space="preserve">Throughout the </w:t>
      </w:r>
      <w:r w:rsidRPr="20EEEEF3" w:rsidR="002D41E5">
        <w:rPr>
          <w:rFonts w:ascii="Verdana" w:hAnsi="Verdana" w:eastAsia="游明朝" w:cs="" w:eastAsiaTheme="minorEastAsia" w:cstheme="minorBidi"/>
          <w:noProof/>
          <w:color w:val="000000" w:themeColor="text1" w:themeTint="FF" w:themeShade="FF"/>
          <w:sz w:val="18"/>
          <w:szCs w:val="18"/>
        </w:rPr>
        <w:t>session</w:t>
      </w:r>
      <w:r w:rsidRPr="20EEEEF3" w:rsidR="00AA4E1A">
        <w:rPr>
          <w:rFonts w:ascii="Verdana" w:hAnsi="Verdana" w:eastAsia="游明朝" w:cs="" w:eastAsiaTheme="minorEastAsia" w:cstheme="minorBidi"/>
          <w:noProof/>
          <w:color w:val="000000" w:themeColor="text1" w:themeTint="FF" w:themeShade="FF"/>
          <w:sz w:val="18"/>
          <w:szCs w:val="18"/>
        </w:rPr>
        <w:t xml:space="preserve">, participants are </w:t>
      </w:r>
      <w:r w:rsidRPr="20EEEEF3" w:rsidR="002D41E5">
        <w:rPr>
          <w:rFonts w:ascii="Verdana" w:hAnsi="Verdana" w:eastAsia="游明朝" w:cs="" w:eastAsiaTheme="minorEastAsia" w:cstheme="minorBidi"/>
          <w:noProof/>
          <w:color w:val="000000" w:themeColor="text1" w:themeTint="FF" w:themeShade="FF"/>
          <w:sz w:val="18"/>
          <w:szCs w:val="18"/>
        </w:rPr>
        <w:t xml:space="preserve">also </w:t>
      </w:r>
      <w:r w:rsidRPr="20EEEEF3" w:rsidR="00AA4E1A">
        <w:rPr>
          <w:rFonts w:ascii="Verdana" w:hAnsi="Verdana" w:eastAsia="游明朝" w:cs="" w:eastAsiaTheme="minorEastAsia" w:cstheme="minorBidi"/>
          <w:noProof/>
          <w:color w:val="000000" w:themeColor="text1" w:themeTint="FF" w:themeShade="FF"/>
          <w:sz w:val="18"/>
          <w:szCs w:val="18"/>
        </w:rPr>
        <w:t>expected to manage various</w:t>
      </w:r>
      <w:r w:rsidRPr="20EEEEF3" w:rsidR="361732E6">
        <w:rPr>
          <w:rFonts w:ascii="Verdana" w:hAnsi="Verdana" w:eastAsia="游明朝" w:cs="" w:eastAsiaTheme="minorEastAsia" w:cstheme="minorBidi"/>
          <w:noProof/>
          <w:color w:val="000000" w:themeColor="text1" w:themeTint="FF" w:themeShade="FF"/>
          <w:sz w:val="18"/>
          <w:szCs w:val="18"/>
        </w:rPr>
        <w:t xml:space="preserve"> households</w:t>
      </w:r>
      <w:r w:rsidRPr="20EEEEF3" w:rsidR="00AA4E1A">
        <w:rPr>
          <w:rFonts w:ascii="Verdana" w:hAnsi="Verdana" w:eastAsia="游明朝" w:cs="" w:eastAsiaTheme="minorEastAsia" w:cstheme="minorBidi"/>
          <w:noProof/>
          <w:color w:val="000000" w:themeColor="text1" w:themeTint="FF" w:themeShade="FF"/>
          <w:sz w:val="18"/>
          <w:szCs w:val="18"/>
        </w:rPr>
        <w:t xml:space="preserve"> </w:t>
      </w:r>
      <w:r w:rsidRPr="20EEEEF3" w:rsidR="00AA4E1A">
        <w:rPr>
          <w:rFonts w:ascii="Verdana" w:hAnsi="Verdana" w:eastAsia="游明朝" w:cs="" w:eastAsiaTheme="minorEastAsia" w:cstheme="minorBidi"/>
          <w:noProof/>
          <w:color w:val="000000" w:themeColor="text1" w:themeTint="FF" w:themeShade="FF"/>
          <w:sz w:val="18"/>
          <w:szCs w:val="18"/>
        </w:rPr>
        <w:t xml:space="preserve">cases (complaints and questions) and provide follow-up responses. </w:t>
      </w:r>
      <w:r w:rsidRPr="20EEEEF3" w:rsidR="00A73F55">
        <w:rPr>
          <w:rFonts w:ascii="Verdana" w:hAnsi="Verdana" w:eastAsia="游明朝" w:cs="" w:eastAsiaTheme="minorEastAsia" w:cstheme="minorBidi"/>
          <w:noProof/>
          <w:color w:val="000000" w:themeColor="text1" w:themeTint="FF" w:themeShade="FF"/>
          <w:sz w:val="18"/>
          <w:szCs w:val="18"/>
        </w:rPr>
        <w:t xml:space="preserve">Inject will include a list of different complaints that they have to deal with. </w:t>
      </w:r>
      <w:r w:rsidRPr="20EEEEF3" w:rsidR="00AA4E1A">
        <w:rPr>
          <w:rFonts w:ascii="Verdana" w:hAnsi="Verdana" w:eastAsia="游明朝" w:cs="" w:eastAsiaTheme="minorEastAsia" w:cstheme="minorBidi"/>
          <w:noProof/>
          <w:color w:val="000000" w:themeColor="text1" w:themeTint="FF" w:themeShade="FF"/>
          <w:sz w:val="18"/>
          <w:szCs w:val="18"/>
        </w:rPr>
        <w:t xml:space="preserve">As the simulation will likely not involve real </w:t>
      </w:r>
      <w:r w:rsidRPr="20EEEEF3" w:rsidR="33AB1882">
        <w:rPr>
          <w:rFonts w:ascii="Verdana" w:hAnsi="Verdana" w:eastAsia="游明朝" w:cs="" w:eastAsiaTheme="minorEastAsia" w:cstheme="minorBidi"/>
          <w:noProof/>
          <w:color w:val="000000" w:themeColor="text1" w:themeTint="FF" w:themeShade="FF"/>
          <w:sz w:val="18"/>
          <w:szCs w:val="18"/>
        </w:rPr>
        <w:t>households</w:t>
      </w:r>
      <w:r w:rsidRPr="20EEEEF3" w:rsidR="00AA4E1A">
        <w:rPr>
          <w:rFonts w:ascii="Verdana" w:hAnsi="Verdana" w:eastAsia="游明朝" w:cs="" w:eastAsiaTheme="minorEastAsia" w:cstheme="minorBidi"/>
          <w:noProof/>
          <w:color w:val="000000" w:themeColor="text1" w:themeTint="FF" w:themeShade="FF"/>
          <w:sz w:val="18"/>
          <w:szCs w:val="18"/>
        </w:rPr>
        <w:t xml:space="preserve">, facilitation team to take on </w:t>
      </w:r>
      <w:r w:rsidRPr="20EEEEF3" w:rsidR="7D3DB38A">
        <w:rPr>
          <w:rFonts w:ascii="Verdana" w:hAnsi="Verdana" w:eastAsia="游明朝" w:cs="" w:eastAsiaTheme="minorEastAsia" w:cstheme="minorBidi"/>
          <w:noProof/>
          <w:color w:val="000000" w:themeColor="text1" w:themeTint="FF" w:themeShade="FF"/>
          <w:sz w:val="18"/>
          <w:szCs w:val="18"/>
        </w:rPr>
        <w:t>households</w:t>
      </w:r>
      <w:r w:rsidRPr="20EEEEF3" w:rsidR="00AA4E1A">
        <w:rPr>
          <w:rFonts w:ascii="Verdana" w:hAnsi="Verdana" w:eastAsia="游明朝" w:cs="" w:eastAsiaTheme="minorEastAsia" w:cstheme="minorBidi"/>
          <w:noProof/>
          <w:color w:val="000000" w:themeColor="text1" w:themeTint="FF" w:themeShade="FF"/>
          <w:sz w:val="18"/>
          <w:szCs w:val="18"/>
        </w:rPr>
        <w:t xml:space="preserve"> roles as required.</w:t>
      </w:r>
    </w:p>
    <w:p w:rsidRPr="00A73F55" w:rsidR="00AA4E1A" w:rsidP="007E29F7" w:rsidRDefault="00AA4E1A" w14:paraId="0FDFC057" w14:textId="35276BF1">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Outcomes: </w:t>
      </w:r>
      <w:r w:rsidRPr="00A73F55" w:rsidR="008454B7">
        <w:rPr>
          <w:rFonts w:ascii="Verdana" w:hAnsi="Verdana" w:eastAsiaTheme="minorEastAsia" w:cstheme="minorHAnsi"/>
          <w:noProof/>
          <w:color w:val="000000"/>
          <w:sz w:val="18"/>
          <w:szCs w:val="18"/>
        </w:rPr>
        <w:t>CVA FAQs and CEA CVA plan develop</w:t>
      </w:r>
      <w:r w:rsidRPr="00A73F55" w:rsidR="00805189">
        <w:rPr>
          <w:rFonts w:ascii="Verdana" w:hAnsi="Verdana" w:eastAsiaTheme="minorEastAsia" w:cstheme="minorHAnsi"/>
          <w:noProof/>
          <w:color w:val="000000"/>
          <w:sz w:val="18"/>
          <w:szCs w:val="18"/>
        </w:rPr>
        <w:t>ed</w:t>
      </w:r>
      <w:r w:rsidRPr="00A73F55" w:rsidR="008454B7">
        <w:rPr>
          <w:rFonts w:ascii="Verdana" w:hAnsi="Verdana" w:eastAsiaTheme="minorEastAsia" w:cstheme="minorHAnsi"/>
          <w:b/>
          <w:bCs/>
          <w:noProof/>
          <w:color w:val="000000"/>
          <w:sz w:val="18"/>
          <w:szCs w:val="18"/>
        </w:rPr>
        <w:t xml:space="preserve">. </w:t>
      </w:r>
      <w:r w:rsidRPr="00A73F55">
        <w:rPr>
          <w:rFonts w:ascii="Verdana" w:hAnsi="Verdana" w:eastAsiaTheme="minorEastAsia" w:cstheme="minorHAnsi"/>
          <w:noProof/>
          <w:color w:val="000000"/>
          <w:sz w:val="18"/>
          <w:szCs w:val="18"/>
        </w:rPr>
        <w:t xml:space="preserve">Timed responses delivered to beneficiaries on a range of complaints, as per the </w:t>
      </w:r>
      <w:r w:rsidRPr="00A73F55" w:rsidR="00805189">
        <w:rPr>
          <w:rFonts w:ascii="Verdana" w:hAnsi="Verdana" w:eastAsiaTheme="minorEastAsia" w:cstheme="minorHAnsi"/>
          <w:noProof/>
          <w:color w:val="000000"/>
          <w:sz w:val="18"/>
          <w:szCs w:val="18"/>
        </w:rPr>
        <w:t>CVA FAQs</w:t>
      </w:r>
      <w:r w:rsidRPr="00A73F55">
        <w:rPr>
          <w:rFonts w:ascii="Verdana" w:hAnsi="Verdana" w:eastAsiaTheme="minorEastAsia" w:cstheme="minorHAnsi"/>
          <w:noProof/>
          <w:color w:val="000000"/>
          <w:sz w:val="18"/>
          <w:szCs w:val="18"/>
        </w:rPr>
        <w:t>.</w:t>
      </w:r>
    </w:p>
    <w:p w:rsidRPr="009B19C8" w:rsidR="00AA4E1A" w:rsidP="007E29F7" w:rsidRDefault="00AA4E1A" w14:paraId="15E27BCF" w14:textId="77777777">
      <w:pPr>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AA4E1A" w:rsidP="66DEF50C" w:rsidRDefault="00805189" w14:paraId="2CB48280" w14:textId="6D401687">
      <w:pPr>
        <w:pStyle w:val="ListParagraph"/>
        <w:numPr>
          <w:ilvl w:val="0"/>
          <w:numId w:val="3"/>
        </w:numPr>
        <w:rPr>
          <w:rFonts w:ascii="Verdana" w:hAnsi="Verdana" w:eastAsia="游明朝" w:cs="Calibri" w:eastAsiaTheme="minorEastAsia" w:cstheme="minorAscii"/>
          <w:noProof/>
          <w:color w:val="000000"/>
          <w:sz w:val="18"/>
          <w:szCs w:val="18"/>
        </w:rPr>
      </w:pPr>
      <w:r w:rsidRPr="66DEF50C" w:rsidR="00805189">
        <w:rPr>
          <w:rFonts w:ascii="Verdana" w:hAnsi="Verdana" w:eastAsia="游明朝" w:cs="Calibri" w:eastAsiaTheme="minorEastAsia" w:cstheme="minorAscii"/>
          <w:noProof/>
          <w:color w:val="000000" w:themeColor="text1" w:themeTint="FF" w:themeShade="FF"/>
          <w:sz w:val="18"/>
          <w:szCs w:val="18"/>
        </w:rPr>
        <w:t xml:space="preserve">Issue </w:t>
      </w:r>
      <w:r w:rsidRPr="66DEF50C" w:rsidR="00805189">
        <w:rPr>
          <w:rFonts w:ascii="Verdana" w:hAnsi="Verdana" w:eastAsia="游明朝" w:cs="Calibri" w:eastAsiaTheme="minorEastAsia" w:cstheme="minorAscii"/>
          <w:noProof/>
          <w:color w:val="000000" w:themeColor="text1" w:themeTint="FF" w:themeShade="FF"/>
          <w:sz w:val="18"/>
          <w:szCs w:val="18"/>
        </w:rPr>
        <w:t xml:space="preserve">Inject </w:t>
      </w:r>
      <w:r w:rsidRPr="66DEF50C" w:rsidR="0015346A">
        <w:rPr>
          <w:rFonts w:ascii="Verdana" w:hAnsi="Verdana" w:eastAsia="游明朝" w:cs="Calibri" w:eastAsiaTheme="minorEastAsia" w:cstheme="minorAscii"/>
          <w:noProof/>
          <w:color w:val="000000" w:themeColor="text1" w:themeTint="FF" w:themeShade="FF"/>
          <w:sz w:val="18"/>
          <w:szCs w:val="18"/>
        </w:rPr>
        <w:t>#</w:t>
      </w:r>
      <w:r w:rsidRPr="66DEF50C" w:rsidR="2A97597B">
        <w:rPr>
          <w:rFonts w:ascii="Verdana" w:hAnsi="Verdana" w:eastAsia="游明朝" w:cs="Calibri" w:eastAsiaTheme="minorEastAsia" w:cstheme="minorAscii"/>
          <w:noProof/>
          <w:color w:val="000000" w:themeColor="text1" w:themeTint="FF" w:themeShade="FF"/>
          <w:sz w:val="18"/>
          <w:szCs w:val="18"/>
        </w:rPr>
        <w:t>7</w:t>
      </w:r>
      <w:r w:rsidRPr="66DEF50C" w:rsidR="007B1299">
        <w:rPr>
          <w:rFonts w:ascii="Verdana" w:hAnsi="Verdana" w:eastAsia="游明朝" w:cs="Calibri" w:eastAsiaTheme="minorEastAsia" w:cstheme="minorAscii"/>
          <w:noProof/>
          <w:color w:val="000000" w:themeColor="text1" w:themeTint="FF" w:themeShade="FF"/>
          <w:sz w:val="18"/>
          <w:szCs w:val="18"/>
        </w:rPr>
        <w:t xml:space="preserve"> </w:t>
      </w:r>
      <w:r w:rsidRPr="66DEF50C" w:rsidR="007E29F7">
        <w:rPr>
          <w:rFonts w:ascii="Verdana" w:hAnsi="Verdana" w:eastAsia="游明朝" w:cs="Calibri" w:eastAsiaTheme="minorEastAsia" w:cstheme="minorAscii"/>
          <w:noProof/>
          <w:color w:val="000000" w:themeColor="text1" w:themeTint="FF" w:themeShade="FF"/>
          <w:sz w:val="18"/>
          <w:szCs w:val="18"/>
        </w:rPr>
        <w:t>in stages  - 1</w:t>
      </w:r>
      <w:r w:rsidRPr="66DEF50C" w:rsidR="007E29F7">
        <w:rPr>
          <w:rFonts w:ascii="Verdana" w:hAnsi="Verdana" w:eastAsia="游明朝" w:cs="Calibri" w:eastAsiaTheme="minorEastAsia" w:cstheme="minorAscii"/>
          <w:noProof/>
          <w:color w:val="000000" w:themeColor="text1" w:themeTint="FF" w:themeShade="FF"/>
          <w:sz w:val="18"/>
          <w:szCs w:val="18"/>
          <w:vertAlign w:val="superscript"/>
        </w:rPr>
        <w:t>st</w:t>
      </w:r>
      <w:r w:rsidRPr="66DEF50C" w:rsidR="007E29F7">
        <w:rPr>
          <w:rFonts w:ascii="Verdana" w:hAnsi="Verdana" w:eastAsia="游明朝" w:cs="Calibri" w:eastAsiaTheme="minorEastAsia" w:cstheme="minorAscii"/>
          <w:noProof/>
          <w:color w:val="000000" w:themeColor="text1" w:themeTint="FF" w:themeShade="FF"/>
          <w:sz w:val="18"/>
          <w:szCs w:val="18"/>
        </w:rPr>
        <w:t xml:space="preserve"> inject to</w:t>
      </w:r>
      <w:r w:rsidRPr="66DEF50C" w:rsidR="00805189">
        <w:rPr>
          <w:rFonts w:ascii="Verdana" w:hAnsi="Verdana" w:eastAsia="游明朝" w:cs="Calibri" w:eastAsiaTheme="minorEastAsia" w:cstheme="minorAscii"/>
          <w:noProof/>
          <w:color w:val="000000" w:themeColor="text1" w:themeTint="FF" w:themeShade="FF"/>
          <w:sz w:val="18"/>
          <w:szCs w:val="18"/>
        </w:rPr>
        <w:t xml:space="preserve"> develop CVA FA</w:t>
      </w:r>
      <w:r w:rsidRPr="66DEF50C" w:rsidR="007E29F7">
        <w:rPr>
          <w:rFonts w:ascii="Verdana" w:hAnsi="Verdana" w:eastAsia="游明朝" w:cs="Calibri" w:eastAsiaTheme="minorEastAsia" w:cstheme="minorAscii"/>
          <w:noProof/>
          <w:color w:val="000000" w:themeColor="text1" w:themeTint="FF" w:themeShade="FF"/>
          <w:sz w:val="18"/>
          <w:szCs w:val="18"/>
        </w:rPr>
        <w:t>Qs, 2</w:t>
      </w:r>
      <w:r w:rsidRPr="66DEF50C" w:rsidR="007E29F7">
        <w:rPr>
          <w:rFonts w:ascii="Verdana" w:hAnsi="Verdana" w:eastAsia="游明朝" w:cs="Calibri" w:eastAsiaTheme="minorEastAsia" w:cstheme="minorAscii"/>
          <w:noProof/>
          <w:color w:val="000000" w:themeColor="text1" w:themeTint="FF" w:themeShade="FF"/>
          <w:sz w:val="18"/>
          <w:szCs w:val="18"/>
          <w:vertAlign w:val="superscript"/>
        </w:rPr>
        <w:t>nd</w:t>
      </w:r>
      <w:r w:rsidRPr="66DEF50C" w:rsidR="007E29F7">
        <w:rPr>
          <w:rFonts w:ascii="Verdana" w:hAnsi="Verdana" w:eastAsia="游明朝" w:cs="Calibri" w:eastAsiaTheme="minorEastAsia" w:cstheme="minorAscii"/>
          <w:noProof/>
          <w:color w:val="000000" w:themeColor="text1" w:themeTint="FF" w:themeShade="FF"/>
          <w:sz w:val="18"/>
          <w:szCs w:val="18"/>
        </w:rPr>
        <w:t xml:space="preserve"> and subsequent injects to include beneficiary issues to resolve</w:t>
      </w:r>
    </w:p>
    <w:p w:rsidRPr="009B19C8" w:rsidR="00AA4E1A" w:rsidP="007E29F7" w:rsidRDefault="00AA4E1A" w14:paraId="118FC191" w14:textId="77777777">
      <w:pPr>
        <w:rPr>
          <w:rFonts w:ascii="Verdana" w:hAnsi="Verdana"/>
          <w:sz w:val="18"/>
          <w:szCs w:val="18"/>
        </w:rPr>
      </w:pPr>
      <w:r w:rsidRPr="009B19C8">
        <w:rPr>
          <w:rFonts w:ascii="Verdana" w:hAnsi="Verdana"/>
          <w:b/>
          <w:bCs/>
          <w:sz w:val="18"/>
          <w:szCs w:val="18"/>
        </w:rPr>
        <w:t xml:space="preserve">Mode of communication: </w:t>
      </w:r>
      <w:r w:rsidRPr="009B19C8">
        <w:rPr>
          <w:rFonts w:ascii="Verdana" w:hAnsi="Verdana"/>
          <w:sz w:val="18"/>
          <w:szCs w:val="18"/>
        </w:rPr>
        <w:t>Face to face</w:t>
      </w:r>
    </w:p>
    <w:p w:rsidRPr="009B19C8" w:rsidR="00AA4E1A" w:rsidP="20EEEEF3" w:rsidRDefault="00AA4E1A" w14:paraId="53019292" w14:textId="6E6B7209">
      <w:pPr>
        <w:rPr>
          <w:rFonts w:ascii="Verdana" w:hAnsi="Verdana" w:eastAsia="游明朝" w:cs="Calibri" w:eastAsiaTheme="minorEastAsia" w:cstheme="minorAscii"/>
          <w:noProof/>
          <w:color w:val="000000" w:themeColor="text1" w:themeTint="FF" w:themeShade="FF"/>
          <w:sz w:val="18"/>
          <w:szCs w:val="18"/>
        </w:rPr>
      </w:pPr>
      <w:r w:rsidRPr="20EEEEF3" w:rsidR="4C6A0BED">
        <w:rPr>
          <w:rFonts w:ascii="Verdana" w:hAnsi="Verdana"/>
          <w:b w:val="1"/>
          <w:bCs w:val="1"/>
          <w:sz w:val="18"/>
          <w:szCs w:val="18"/>
        </w:rPr>
        <w:t>Handouts</w:t>
      </w:r>
      <w:r w:rsidRPr="20EEEEF3" w:rsidR="00AA4E1A">
        <w:rPr>
          <w:rFonts w:ascii="Verdana" w:hAnsi="Verdana"/>
          <w:b w:val="1"/>
          <w:bCs w:val="1"/>
          <w:sz w:val="18"/>
          <w:szCs w:val="18"/>
        </w:rPr>
        <w:t xml:space="preserve">: </w:t>
      </w:r>
      <w:r w:rsidRPr="20EEEEF3" w:rsidR="008454B7">
        <w:rPr>
          <w:rFonts w:ascii="Verdana" w:hAnsi="Verdana"/>
          <w:sz w:val="18"/>
          <w:szCs w:val="18"/>
        </w:rPr>
        <w:t xml:space="preserve">Inject </w:t>
      </w:r>
      <w:r w:rsidRPr="20EEEEF3" w:rsidR="008454B7">
        <w:rPr>
          <w:rFonts w:ascii="Verdana" w:hAnsi="Verdana" w:eastAsia="游明朝" w:cs="Calibri" w:eastAsiaTheme="minorEastAsia" w:cstheme="minorAscii"/>
          <w:noProof/>
          <w:color w:val="000000" w:themeColor="text1" w:themeTint="FF" w:themeShade="FF"/>
          <w:sz w:val="18"/>
          <w:szCs w:val="18"/>
        </w:rPr>
        <w:t>#</w:t>
      </w:r>
      <w:r w:rsidRPr="20EEEEF3" w:rsidR="6DC91E60">
        <w:rPr>
          <w:rFonts w:ascii="Verdana" w:hAnsi="Verdana" w:eastAsia="游明朝" w:cs="Calibri" w:eastAsiaTheme="minorEastAsia" w:cstheme="minorAscii"/>
          <w:noProof/>
          <w:color w:val="000000" w:themeColor="text1" w:themeTint="FF" w:themeShade="FF"/>
          <w:sz w:val="18"/>
          <w:szCs w:val="18"/>
        </w:rPr>
        <w:t>7</w:t>
      </w:r>
      <w:r w:rsidRPr="20EEEEF3" w:rsidR="00902DF5">
        <w:rPr>
          <w:rFonts w:ascii="Verdana" w:hAnsi="Verdana" w:eastAsia="游明朝" w:cs="Calibri" w:eastAsiaTheme="minorEastAsia" w:cstheme="minorAscii"/>
          <w:noProof/>
          <w:color w:val="000000" w:themeColor="text1" w:themeTint="FF" w:themeShade="FF"/>
          <w:sz w:val="18"/>
          <w:szCs w:val="18"/>
        </w:rPr>
        <w:t xml:space="preserve"> – </w:t>
      </w:r>
      <w:r w:rsidRPr="20EEEEF3" w:rsidR="40BBAB8C">
        <w:rPr>
          <w:rFonts w:ascii="Verdana" w:hAnsi="Verdana" w:eastAsia="游明朝" w:cs="Calibri" w:eastAsiaTheme="minorEastAsia" w:cstheme="minorAscii"/>
          <w:noProof/>
          <w:color w:val="000000" w:themeColor="text1" w:themeTint="FF" w:themeShade="FF"/>
          <w:sz w:val="18"/>
          <w:szCs w:val="18"/>
        </w:rPr>
        <w:t>Affected households</w:t>
      </w:r>
      <w:r w:rsidRPr="20EEEEF3" w:rsidR="00902DF5">
        <w:rPr>
          <w:rFonts w:ascii="Verdana" w:hAnsi="Verdana" w:eastAsia="游明朝" w:cs="Calibri" w:eastAsiaTheme="minorEastAsia" w:cstheme="minorAscii"/>
          <w:noProof/>
          <w:color w:val="000000" w:themeColor="text1" w:themeTint="FF" w:themeShade="FF"/>
          <w:sz w:val="18"/>
          <w:szCs w:val="18"/>
        </w:rPr>
        <w:t xml:space="preserve"> management</w:t>
      </w:r>
    </w:p>
    <w:p w:rsidR="002E6C61" w:rsidP="002E6C61" w:rsidRDefault="002E6C61" w14:paraId="2EF75CD2" w14:textId="77777777">
      <w:pPr>
        <w:rPr>
          <w:rFonts w:ascii="Verdana" w:hAnsi="Verdana"/>
          <w:b/>
          <w:bCs/>
          <w:sz w:val="20"/>
          <w:szCs w:val="20"/>
          <w:u w:val="single"/>
        </w:rPr>
      </w:pPr>
    </w:p>
    <w:p w:rsidRPr="009B19C8" w:rsidR="002E6C61" w:rsidP="002E6C61" w:rsidRDefault="002E6C61" w14:paraId="36858749" w14:textId="1B16A7F8">
      <w:pPr>
        <w:rPr>
          <w:rFonts w:ascii="Verdana" w:hAnsi="Verdana"/>
          <w:b w:val="1"/>
          <w:bCs w:val="1"/>
          <w:sz w:val="20"/>
          <w:szCs w:val="20"/>
          <w:u w:val="single"/>
        </w:rPr>
      </w:pPr>
      <w:r w:rsidRPr="66DEF50C" w:rsidR="002E6C61">
        <w:rPr>
          <w:rFonts w:ascii="Verdana" w:hAnsi="Verdana"/>
          <w:b w:val="1"/>
          <w:bCs w:val="1"/>
          <w:sz w:val="20"/>
          <w:szCs w:val="20"/>
          <w:u w:val="single"/>
        </w:rPr>
        <w:t>1</w:t>
      </w:r>
      <w:r w:rsidRPr="66DEF50C" w:rsidR="002D41E5">
        <w:rPr>
          <w:rFonts w:ascii="Verdana" w:hAnsi="Verdana"/>
          <w:b w:val="1"/>
          <w:bCs w:val="1"/>
          <w:sz w:val="20"/>
          <w:szCs w:val="20"/>
          <w:u w:val="single"/>
        </w:rPr>
        <w:t>2</w:t>
      </w:r>
      <w:r w:rsidRPr="66DEF50C" w:rsidR="002E6C61">
        <w:rPr>
          <w:rFonts w:ascii="Verdana" w:hAnsi="Verdana"/>
          <w:b w:val="1"/>
          <w:bCs w:val="1"/>
          <w:sz w:val="20"/>
          <w:szCs w:val="20"/>
          <w:u w:val="single"/>
        </w:rPr>
        <w:t>.00 – 1</w:t>
      </w:r>
      <w:r w:rsidRPr="66DEF50C" w:rsidR="002D41E5">
        <w:rPr>
          <w:rFonts w:ascii="Verdana" w:hAnsi="Verdana"/>
          <w:b w:val="1"/>
          <w:bCs w:val="1"/>
          <w:sz w:val="20"/>
          <w:szCs w:val="20"/>
          <w:u w:val="single"/>
        </w:rPr>
        <w:t>3</w:t>
      </w:r>
      <w:r w:rsidRPr="66DEF50C" w:rsidR="002E6C61">
        <w:rPr>
          <w:rFonts w:ascii="Verdana" w:hAnsi="Verdana"/>
          <w:b w:val="1"/>
          <w:bCs w:val="1"/>
          <w:sz w:val="20"/>
          <w:szCs w:val="20"/>
          <w:u w:val="single"/>
        </w:rPr>
        <w:t xml:space="preserve">.00 Inject </w:t>
      </w:r>
      <w:r w:rsidRPr="66DEF50C" w:rsidR="002E6C61">
        <w:rPr>
          <w:rFonts w:ascii="Verdana" w:hAnsi="Verdana" w:eastAsia="游明朝" w:cs="Calibri" w:eastAsiaTheme="minorEastAsia" w:cstheme="minorAscii"/>
          <w:b w:val="1"/>
          <w:bCs w:val="1"/>
          <w:noProof/>
          <w:color w:val="000000" w:themeColor="text1" w:themeTint="FF" w:themeShade="FF"/>
          <w:sz w:val="20"/>
          <w:szCs w:val="20"/>
          <w:u w:val="single"/>
        </w:rPr>
        <w:t>#</w:t>
      </w:r>
      <w:r w:rsidRPr="66DEF50C" w:rsidR="5D4724CB">
        <w:rPr>
          <w:rFonts w:ascii="Verdana" w:hAnsi="Verdana"/>
          <w:b w:val="1"/>
          <w:bCs w:val="1"/>
          <w:sz w:val="20"/>
          <w:szCs w:val="20"/>
          <w:u w:val="single"/>
        </w:rPr>
        <w:t>8</w:t>
      </w:r>
      <w:r w:rsidRPr="66DEF50C" w:rsidR="002E6C61">
        <w:rPr>
          <w:rFonts w:ascii="Verdana" w:hAnsi="Verdana"/>
          <w:b w:val="1"/>
          <w:bCs w:val="1"/>
          <w:sz w:val="20"/>
          <w:szCs w:val="20"/>
          <w:u w:val="single"/>
        </w:rPr>
        <w:t xml:space="preserve"> – Request for progress report</w:t>
      </w:r>
    </w:p>
    <w:p w:rsidRPr="009B19C8" w:rsidR="002E6C61" w:rsidP="002E6C61" w:rsidRDefault="002E6C61" w14:paraId="3BA3C939" w14:textId="77777777">
      <w:pPr>
        <w:rPr>
          <w:rFonts w:ascii="Verdana" w:hAnsi="Verdana" w:eastAsiaTheme="minorEastAsia" w:cstheme="minorHAnsi"/>
          <w:noProof/>
          <w:color w:val="000000"/>
          <w:sz w:val="18"/>
          <w:szCs w:val="18"/>
        </w:rPr>
      </w:pPr>
      <w:r w:rsidRPr="00E308E8">
        <w:rPr>
          <w:rFonts w:ascii="Verdana" w:hAnsi="Verdana" w:eastAsiaTheme="minorEastAsia" w:cstheme="minorHAnsi"/>
          <w:b/>
          <w:bCs/>
          <w:noProof/>
          <w:color w:val="000000"/>
          <w:sz w:val="20"/>
          <w:szCs w:val="20"/>
        </w:rPr>
        <w:t>Thematic area:</w:t>
      </w:r>
      <w:r w:rsidRPr="009B19C8">
        <w:rPr>
          <w:rFonts w:ascii="Verdana" w:hAnsi="Verdana" w:eastAsiaTheme="minorEastAsia" w:cstheme="minorHAnsi"/>
          <w:b/>
          <w:bCs/>
          <w:noProof/>
          <w:color w:val="000000"/>
          <w:sz w:val="18"/>
          <w:szCs w:val="18"/>
        </w:rPr>
        <w:t xml:space="preserve"> </w:t>
      </w:r>
      <w:r>
        <w:rPr>
          <w:rFonts w:ascii="Verdana" w:hAnsi="Verdana" w:eastAsiaTheme="minorEastAsia" w:cstheme="minorHAnsi"/>
          <w:noProof/>
          <w:color w:val="000000"/>
          <w:sz w:val="18"/>
          <w:szCs w:val="18"/>
        </w:rPr>
        <w:t xml:space="preserve"> </w:t>
      </w:r>
      <w:r w:rsidRPr="00E308E8">
        <w:rPr>
          <w:rFonts w:ascii="Verdana" w:hAnsi="Verdana" w:eastAsiaTheme="minorEastAsia" w:cstheme="minorHAnsi"/>
          <w:b/>
          <w:bCs/>
          <w:noProof/>
          <w:color w:val="000000"/>
          <w:sz w:val="20"/>
          <w:szCs w:val="20"/>
        </w:rPr>
        <w:t>Reporting and Learning</w:t>
      </w:r>
    </w:p>
    <w:p w:rsidRPr="009B19C8" w:rsidR="002E6C61" w:rsidP="66DEF50C" w:rsidRDefault="002E6C61" w14:paraId="156B510C" w14:textId="3F999EC7">
      <w:pPr>
        <w:pStyle w:val="Normal"/>
        <w:rPr>
          <w:rFonts w:ascii="Verdana" w:hAnsi="Verdana" w:eastAsia="游明朝" w:cs="Calibri" w:eastAsiaTheme="minorEastAsia" w:cstheme="minorAscii"/>
          <w:noProof/>
          <w:color w:val="000000"/>
          <w:sz w:val="18"/>
          <w:szCs w:val="18"/>
        </w:rPr>
      </w:pPr>
      <w:r w:rsidRPr="66DEF50C" w:rsidR="002E6C61">
        <w:rPr>
          <w:rFonts w:ascii="Verdana" w:hAnsi="Verdana" w:eastAsia="游明朝" w:cs="Calibri" w:eastAsiaTheme="minorEastAsia" w:cstheme="minorAscii"/>
          <w:b w:val="1"/>
          <w:bCs w:val="1"/>
          <w:noProof/>
          <w:color w:val="000000" w:themeColor="text1" w:themeTint="FF" w:themeShade="FF"/>
          <w:sz w:val="18"/>
          <w:szCs w:val="18"/>
        </w:rPr>
        <w:t>In Brief</w:t>
      </w:r>
      <w:r w:rsidRPr="66DEF50C" w:rsidR="002E6C61">
        <w:rPr>
          <w:rFonts w:ascii="Verdana" w:hAnsi="Verdana" w:eastAsia="游明朝" w:cs="Calibri" w:eastAsiaTheme="minorEastAsia" w:cstheme="minorAscii"/>
          <w:noProof/>
          <w:color w:val="000000" w:themeColor="text1" w:themeTint="FF" w:themeShade="FF"/>
          <w:sz w:val="18"/>
          <w:szCs w:val="18"/>
        </w:rPr>
        <w:t xml:space="preserve"> – Request participants to prepare status update based </w:t>
      </w:r>
      <w:r w:rsidRPr="66DEF50C" w:rsidR="002E6C61">
        <w:rPr>
          <w:rFonts w:ascii="Verdana" w:hAnsi="Verdana" w:eastAsia="游明朝" w:cs="Calibri" w:eastAsiaTheme="minorEastAsia" w:cstheme="minorAscii"/>
          <w:noProof/>
          <w:color w:val="000000" w:themeColor="text1" w:themeTint="FF" w:themeShade="FF"/>
          <w:sz w:val="18"/>
          <w:szCs w:val="18"/>
        </w:rPr>
        <w:t>on what took place and was achieved in</w:t>
      </w:r>
      <w:r w:rsidRPr="66DEF50C" w:rsidR="002E6C61">
        <w:rPr>
          <w:rFonts w:ascii="Verdana" w:hAnsi="Verdana" w:eastAsia="游明朝" w:cs="Calibri" w:eastAsiaTheme="minorEastAsia" w:cstheme="minorAscii"/>
          <w:noProof/>
          <w:color w:val="000000" w:themeColor="text1" w:themeTint="FF" w:themeShade="FF"/>
          <w:sz w:val="18"/>
          <w:szCs w:val="18"/>
        </w:rPr>
        <w:t xml:space="preserve"> Inject</w:t>
      </w:r>
      <w:r w:rsidRPr="66DEF50C" w:rsidR="002E6C61">
        <w:rPr>
          <w:rFonts w:ascii="Verdana" w:hAnsi="Verdana" w:eastAsia="游明朝" w:cs="Calibri" w:eastAsiaTheme="minorEastAsia" w:cstheme="minorAscii"/>
          <w:noProof/>
          <w:color w:val="000000" w:themeColor="text1" w:themeTint="FF" w:themeShade="FF"/>
          <w:sz w:val="18"/>
          <w:szCs w:val="18"/>
        </w:rPr>
        <w:t xml:space="preserve"> </w:t>
      </w:r>
      <w:r w:rsidRPr="66DEF50C" w:rsidR="002E6C61">
        <w:rPr>
          <w:rFonts w:ascii="Verdana" w:hAnsi="Verdana" w:eastAsia="游明朝" w:cs="Calibri" w:eastAsiaTheme="minorEastAsia" w:cstheme="minorAscii"/>
          <w:noProof/>
          <w:color w:val="000000" w:themeColor="text1" w:themeTint="FF" w:themeShade="FF"/>
          <w:sz w:val="18"/>
          <w:szCs w:val="18"/>
        </w:rPr>
        <w:t>#</w:t>
      </w:r>
      <w:r w:rsidRPr="66DEF50C" w:rsidR="002E6C61">
        <w:rPr>
          <w:rFonts w:ascii="Verdana" w:hAnsi="Verdana" w:eastAsia="游明朝" w:cs="Calibri" w:eastAsiaTheme="minorEastAsia" w:cstheme="minorAscii"/>
          <w:noProof/>
          <w:color w:val="000000" w:themeColor="text1" w:themeTint="FF" w:themeShade="FF"/>
          <w:sz w:val="18"/>
          <w:szCs w:val="18"/>
        </w:rPr>
        <w:t>5</w:t>
      </w:r>
      <w:r w:rsidRPr="66DEF50C" w:rsidR="05674087">
        <w:rPr>
          <w:rFonts w:ascii="Verdana" w:hAnsi="Verdana" w:eastAsia="游明朝" w:cs="Calibri" w:eastAsiaTheme="minorEastAsia" w:cstheme="minorAscii"/>
          <w:noProof/>
          <w:color w:val="000000" w:themeColor="text1" w:themeTint="FF" w:themeShade="FF"/>
          <w:sz w:val="18"/>
          <w:szCs w:val="18"/>
        </w:rPr>
        <w:t>, Inject</w:t>
      </w:r>
      <w:r w:rsidRPr="66DEF50C" w:rsidR="002E6C61">
        <w:rPr>
          <w:rFonts w:ascii="Verdana" w:hAnsi="Verdana" w:eastAsia="游明朝" w:cs="Calibri" w:eastAsiaTheme="minorEastAsia" w:cstheme="minorAscii"/>
          <w:noProof/>
          <w:color w:val="000000" w:themeColor="text1" w:themeTint="FF" w:themeShade="FF"/>
          <w:sz w:val="18"/>
          <w:szCs w:val="18"/>
        </w:rPr>
        <w:t xml:space="preserve"> </w:t>
      </w:r>
      <w:r w:rsidRPr="66DEF50C" w:rsidR="002E6C61">
        <w:rPr>
          <w:rFonts w:ascii="Verdana" w:hAnsi="Verdana" w:eastAsia="游明朝" w:cs="Calibri" w:eastAsiaTheme="minorEastAsia" w:cstheme="minorAscii"/>
          <w:noProof/>
          <w:color w:val="000000" w:themeColor="text1" w:themeTint="FF" w:themeShade="FF"/>
          <w:sz w:val="18"/>
          <w:szCs w:val="18"/>
        </w:rPr>
        <w:t>#</w:t>
      </w:r>
      <w:r w:rsidRPr="66DEF50C" w:rsidR="505B8410">
        <w:rPr>
          <w:rFonts w:ascii="Verdana" w:hAnsi="Verdana" w:eastAsia="游明朝" w:cs="Calibri" w:eastAsiaTheme="minorEastAsia" w:cstheme="minorAscii"/>
          <w:noProof/>
          <w:color w:val="000000" w:themeColor="text1" w:themeTint="FF" w:themeShade="FF"/>
          <w:sz w:val="18"/>
          <w:szCs w:val="18"/>
        </w:rPr>
        <w:t>6</w:t>
      </w:r>
      <w:r w:rsidRPr="66DEF50C" w:rsidR="1CB42981">
        <w:rPr>
          <w:rFonts w:ascii="Verdana" w:hAnsi="Verdana" w:eastAsia="游明朝" w:cs="Calibri" w:eastAsiaTheme="minorEastAsia" w:cstheme="minorAscii"/>
          <w:noProof/>
          <w:color w:val="000000" w:themeColor="text1" w:themeTint="FF" w:themeShade="FF"/>
          <w:sz w:val="18"/>
          <w:szCs w:val="18"/>
        </w:rPr>
        <w:t xml:space="preserve"> and</w:t>
      </w:r>
      <w:r w:rsidRPr="66DEF50C" w:rsidR="17FC6DC9">
        <w:rPr>
          <w:rFonts w:ascii="Verdana" w:hAnsi="Verdana" w:eastAsia="游明朝" w:cs="Calibri" w:eastAsiaTheme="minorEastAsia" w:cstheme="minorAscii"/>
          <w:noProof/>
          <w:color w:val="000000" w:themeColor="text1" w:themeTint="FF" w:themeShade="FF"/>
          <w:sz w:val="18"/>
          <w:szCs w:val="18"/>
        </w:rPr>
        <w:t xml:space="preserve"> </w:t>
      </w:r>
      <w:r w:rsidRPr="66DEF50C" w:rsidR="6F25734B">
        <w:rPr>
          <w:rFonts w:ascii="Verdana" w:hAnsi="Verdana" w:eastAsia="游明朝" w:cs="Calibri" w:eastAsiaTheme="minorEastAsia" w:cstheme="minorAscii"/>
          <w:noProof/>
          <w:color w:val="000000" w:themeColor="text1" w:themeTint="FF" w:themeShade="FF"/>
          <w:sz w:val="18"/>
          <w:szCs w:val="18"/>
        </w:rPr>
        <w:t xml:space="preserve">Inject </w:t>
      </w:r>
      <w:r w:rsidRPr="66DEF50C" w:rsidR="23C3BF5E">
        <w:rPr>
          <w:rFonts w:ascii="Verdana" w:hAnsi="Verdana" w:eastAsia="游明朝" w:cs="Calibri" w:eastAsiaTheme="minorEastAsia" w:cstheme="minorAscii"/>
          <w:noProof/>
          <w:color w:val="000000" w:themeColor="text1" w:themeTint="FF" w:themeShade="FF"/>
          <w:sz w:val="18"/>
          <w:szCs w:val="18"/>
        </w:rPr>
        <w:t>#</w:t>
      </w:r>
      <w:r w:rsidRPr="66DEF50C" w:rsidR="17FC6DC9">
        <w:rPr>
          <w:rFonts w:ascii="Verdana" w:hAnsi="Verdana" w:eastAsia="游明朝" w:cs="Calibri" w:eastAsiaTheme="minorEastAsia" w:cstheme="minorAscii"/>
          <w:noProof/>
          <w:color w:val="000000" w:themeColor="text1" w:themeTint="FF" w:themeShade="FF"/>
          <w:sz w:val="18"/>
          <w:szCs w:val="18"/>
        </w:rPr>
        <w:t>7</w:t>
      </w:r>
      <w:r w:rsidRPr="66DEF50C" w:rsidR="62923D38">
        <w:rPr>
          <w:rFonts w:ascii="Verdana" w:hAnsi="Verdana" w:eastAsia="游明朝" w:cs="Calibri" w:eastAsiaTheme="minorEastAsia" w:cstheme="minorAscii"/>
          <w:noProof/>
          <w:color w:val="000000" w:themeColor="text1" w:themeTint="FF" w:themeShade="FF"/>
          <w:sz w:val="18"/>
          <w:szCs w:val="18"/>
        </w:rPr>
        <w:t>,</w:t>
      </w:r>
      <w:r w:rsidRPr="66DEF50C" w:rsidR="17FC6DC9">
        <w:rPr>
          <w:rFonts w:ascii="Verdana" w:hAnsi="Verdana" w:eastAsia="游明朝" w:cs="Calibri" w:eastAsiaTheme="minorEastAsia" w:cstheme="minorAscii"/>
          <w:noProof/>
          <w:color w:val="000000" w:themeColor="text1" w:themeTint="FF" w:themeShade="FF"/>
          <w:sz w:val="18"/>
          <w:szCs w:val="18"/>
        </w:rPr>
        <w:t xml:space="preserve"> </w:t>
      </w:r>
      <w:r w:rsidRPr="66DEF50C" w:rsidR="002E6C61">
        <w:rPr>
          <w:rFonts w:ascii="Verdana" w:hAnsi="Verdana" w:eastAsia="游明朝" w:cs="Calibri" w:eastAsiaTheme="minorEastAsia" w:cstheme="minorAscii"/>
          <w:noProof/>
          <w:color w:val="000000" w:themeColor="text1" w:themeTint="FF" w:themeShade="FF"/>
          <w:sz w:val="18"/>
          <w:szCs w:val="18"/>
        </w:rPr>
        <w:t xml:space="preserve">and </w:t>
      </w:r>
      <w:r w:rsidRPr="66DEF50C" w:rsidR="002E6C61">
        <w:rPr>
          <w:rFonts w:ascii="Verdana" w:hAnsi="Verdana" w:eastAsia="游明朝" w:cs="Calibri" w:eastAsiaTheme="minorEastAsia" w:cstheme="minorAscii"/>
          <w:noProof/>
          <w:color w:val="000000" w:themeColor="text1" w:themeTint="FF" w:themeShade="FF"/>
          <w:sz w:val="18"/>
          <w:szCs w:val="18"/>
        </w:rPr>
        <w:t xml:space="preserve">to </w:t>
      </w:r>
      <w:r w:rsidRPr="66DEF50C" w:rsidR="002E6C61">
        <w:rPr>
          <w:rFonts w:ascii="Verdana" w:hAnsi="Verdana" w:eastAsia="游明朝" w:cs="Calibri" w:eastAsiaTheme="minorEastAsia" w:cstheme="minorAscii"/>
          <w:noProof/>
          <w:color w:val="000000" w:themeColor="text1" w:themeTint="FF" w:themeShade="FF"/>
          <w:sz w:val="18"/>
          <w:szCs w:val="18"/>
        </w:rPr>
        <w:t xml:space="preserve">participate in Zoom/Skype/Teams </w:t>
      </w:r>
      <w:r w:rsidRPr="66DEF50C" w:rsidR="002E6C61">
        <w:rPr>
          <w:rFonts w:ascii="Verdana" w:hAnsi="Verdana" w:eastAsia="游明朝" w:cs="Calibri" w:eastAsiaTheme="minorEastAsia" w:cstheme="minorAscii"/>
          <w:noProof/>
          <w:color w:val="000000" w:themeColor="text1" w:themeTint="FF" w:themeShade="FF"/>
          <w:sz w:val="18"/>
          <w:szCs w:val="18"/>
        </w:rPr>
        <w:t>meeting</w:t>
      </w:r>
      <w:r w:rsidRPr="66DEF50C" w:rsidR="002E6C61">
        <w:rPr>
          <w:rFonts w:ascii="Verdana" w:hAnsi="Verdana" w:eastAsia="游明朝" w:cs="Calibri" w:eastAsiaTheme="minorEastAsia" w:cstheme="minorAscii"/>
          <w:noProof/>
          <w:color w:val="000000" w:themeColor="text1" w:themeTint="FF" w:themeShade="FF"/>
          <w:sz w:val="18"/>
          <w:szCs w:val="18"/>
        </w:rPr>
        <w:t xml:space="preserve"> at 1</w:t>
      </w:r>
      <w:r w:rsidRPr="66DEF50C" w:rsidR="002E6C61">
        <w:rPr>
          <w:rFonts w:ascii="Verdana" w:hAnsi="Verdana" w:eastAsia="游明朝" w:cs="Calibri" w:eastAsiaTheme="minorEastAsia" w:cstheme="minorAscii"/>
          <w:noProof/>
          <w:color w:val="000000" w:themeColor="text1" w:themeTint="FF" w:themeShade="FF"/>
          <w:sz w:val="18"/>
          <w:szCs w:val="18"/>
        </w:rPr>
        <w:t>4</w:t>
      </w:r>
      <w:r w:rsidRPr="66DEF50C" w:rsidR="002E6C61">
        <w:rPr>
          <w:rFonts w:ascii="Verdana" w:hAnsi="Verdana" w:eastAsia="游明朝" w:cs="Calibri" w:eastAsiaTheme="minorEastAsia" w:cstheme="minorAscii"/>
          <w:noProof/>
          <w:color w:val="000000" w:themeColor="text1" w:themeTint="FF" w:themeShade="FF"/>
          <w:sz w:val="18"/>
          <w:szCs w:val="18"/>
        </w:rPr>
        <w:t>.00 with senior management.</w:t>
      </w:r>
      <w:r w:rsidRPr="66DEF50C" w:rsidR="002E6C61">
        <w:rPr>
          <w:rFonts w:ascii="Verdana" w:hAnsi="Verdana" w:eastAsia="游明朝" w:cs="Calibri" w:eastAsiaTheme="minorEastAsia" w:cstheme="minorAscii"/>
          <w:noProof/>
          <w:color w:val="000000" w:themeColor="text1" w:themeTint="FF" w:themeShade="FF"/>
          <w:sz w:val="18"/>
          <w:szCs w:val="18"/>
        </w:rPr>
        <w:t xml:space="preserve"> </w:t>
      </w:r>
    </w:p>
    <w:p w:rsidRPr="009B19C8" w:rsidR="002E6C61" w:rsidP="002E6C61" w:rsidRDefault="002E6C61" w14:paraId="5110FBD2" w14:textId="646F9C4F">
      <w:pPr>
        <w:spacing w:after="0" w:line="276" w:lineRule="auto"/>
        <w:rPr>
          <w:rFonts w:ascii="Verdana" w:hAnsi="Verdana" w:cs="Arial"/>
          <w:sz w:val="18"/>
          <w:szCs w:val="18"/>
          <w:lang w:val="en-US"/>
        </w:rPr>
      </w:pPr>
      <w:r w:rsidRPr="009B19C8">
        <w:rPr>
          <w:rFonts w:ascii="Verdana" w:hAnsi="Verdana" w:eastAsiaTheme="minorEastAsia" w:cstheme="minorHAnsi"/>
          <w:b/>
          <w:bCs/>
          <w:noProof/>
          <w:color w:val="000000"/>
          <w:sz w:val="18"/>
          <w:szCs w:val="18"/>
        </w:rPr>
        <w:t xml:space="preserve">Outcomes: </w:t>
      </w:r>
      <w:r w:rsidRPr="009B19C8">
        <w:rPr>
          <w:rFonts w:ascii="Verdana" w:hAnsi="Verdana" w:eastAsiaTheme="minorEastAsia" w:cstheme="minorHAnsi"/>
          <w:noProof/>
          <w:color w:val="000000"/>
          <w:sz w:val="18"/>
          <w:szCs w:val="18"/>
        </w:rPr>
        <w:t>Status update</w:t>
      </w:r>
      <w:r>
        <w:rPr>
          <w:rFonts w:ascii="Verdana" w:hAnsi="Verdana" w:eastAsiaTheme="minorEastAsia" w:cstheme="minorHAnsi"/>
          <w:noProof/>
          <w:color w:val="000000"/>
          <w:sz w:val="18"/>
          <w:szCs w:val="18"/>
        </w:rPr>
        <w:t>/mini presentation</w:t>
      </w:r>
      <w:r>
        <w:rPr>
          <w:rFonts w:ascii="Verdana" w:hAnsi="Verdana" w:eastAsiaTheme="minorEastAsia" w:cstheme="minorHAnsi"/>
          <w:noProof/>
          <w:color w:val="000000"/>
          <w:sz w:val="18"/>
          <w:szCs w:val="18"/>
        </w:rPr>
        <w:t>s</w:t>
      </w:r>
      <w:r w:rsidRPr="009B19C8">
        <w:rPr>
          <w:rFonts w:ascii="Verdana" w:hAnsi="Verdana" w:eastAsiaTheme="minorEastAsia" w:cstheme="minorHAnsi"/>
          <w:noProof/>
          <w:color w:val="000000"/>
          <w:sz w:val="18"/>
          <w:szCs w:val="18"/>
        </w:rPr>
        <w:t xml:space="preserve"> developed.</w:t>
      </w:r>
    </w:p>
    <w:p w:rsidRPr="009B19C8" w:rsidR="002E6C61" w:rsidP="002E6C61" w:rsidRDefault="002E6C61" w14:paraId="1399858D" w14:textId="77777777">
      <w:pPr>
        <w:rPr>
          <w:rFonts w:ascii="Verdana" w:hAnsi="Verdana" w:eastAsiaTheme="minorEastAsia" w:cstheme="minorHAnsi"/>
          <w:noProof/>
          <w:color w:val="000000"/>
          <w:sz w:val="18"/>
          <w:szCs w:val="18"/>
        </w:rPr>
      </w:pPr>
    </w:p>
    <w:p w:rsidRPr="009B19C8" w:rsidR="002E6C61" w:rsidP="002E6C61" w:rsidRDefault="002E6C61" w14:paraId="03A53909" w14:textId="77777777">
      <w:pPr>
        <w:spacing w:after="0" w:line="276" w:lineRule="auto"/>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2E6C61" w:rsidP="66DEF50C" w:rsidRDefault="002E6C61" w14:paraId="7489B455" w14:textId="0E8C0DD6">
      <w:pPr>
        <w:pStyle w:val="ListParagraph"/>
        <w:numPr>
          <w:ilvl w:val="0"/>
          <w:numId w:val="13"/>
        </w:numPr>
        <w:rPr>
          <w:rFonts w:ascii="Verdana" w:hAnsi="Verdana" w:eastAsia="游明朝" w:cs="Calibri" w:eastAsiaTheme="minorEastAsia" w:cstheme="minorAscii"/>
          <w:noProof/>
          <w:color w:val="000000"/>
          <w:sz w:val="18"/>
          <w:szCs w:val="18"/>
        </w:rPr>
      </w:pPr>
      <w:r w:rsidRPr="66DEF50C" w:rsidR="002E6C61">
        <w:rPr>
          <w:rFonts w:ascii="Verdana" w:hAnsi="Verdana"/>
          <w:sz w:val="18"/>
          <w:szCs w:val="18"/>
        </w:rPr>
        <w:t>Issue</w:t>
      </w:r>
      <w:r w:rsidRPr="66DEF50C" w:rsidR="002E6C61">
        <w:rPr>
          <w:rFonts w:ascii="Verdana" w:hAnsi="Verdana" w:eastAsia="游明朝" w:cs="Calibri" w:eastAsiaTheme="minorEastAsia" w:cstheme="minorAscii"/>
          <w:noProof/>
          <w:color w:val="000000" w:themeColor="text1" w:themeTint="FF" w:themeShade="FF"/>
          <w:sz w:val="18"/>
          <w:szCs w:val="18"/>
        </w:rPr>
        <w:t xml:space="preserve"> Inject #</w:t>
      </w:r>
      <w:r w:rsidRPr="66DEF50C" w:rsidR="0CF16F1F">
        <w:rPr>
          <w:rFonts w:ascii="Verdana" w:hAnsi="Verdana" w:eastAsia="游明朝" w:cs="Calibri" w:eastAsiaTheme="minorEastAsia" w:cstheme="minorAscii"/>
          <w:noProof/>
          <w:color w:val="000000" w:themeColor="text1" w:themeTint="FF" w:themeShade="FF"/>
          <w:sz w:val="18"/>
          <w:szCs w:val="18"/>
        </w:rPr>
        <w:t>8</w:t>
      </w:r>
      <w:r w:rsidRPr="66DEF50C" w:rsidR="002E6C61">
        <w:rPr>
          <w:rFonts w:ascii="Verdana" w:hAnsi="Verdana" w:eastAsia="游明朝" w:cs="Calibri" w:eastAsiaTheme="minorEastAsia" w:cstheme="minorAscii"/>
          <w:noProof/>
          <w:color w:val="000000" w:themeColor="text1" w:themeTint="FF" w:themeShade="FF"/>
          <w:sz w:val="18"/>
          <w:szCs w:val="18"/>
        </w:rPr>
        <w:t xml:space="preserve"> </w:t>
      </w:r>
    </w:p>
    <w:p w:rsidRPr="009B19C8" w:rsidR="002E6C61" w:rsidP="002E6C61" w:rsidRDefault="002E6C61" w14:paraId="61D80535" w14:textId="433FEDD5">
      <w:pPr>
        <w:pStyle w:val="ListParagraph"/>
        <w:numPr>
          <w:ilvl w:val="0"/>
          <w:numId w:val="13"/>
        </w:numPr>
        <w:rPr>
          <w:rFonts w:ascii="Verdana" w:hAnsi="Verdana" w:eastAsiaTheme="minorEastAsia" w:cstheme="minorHAnsi"/>
          <w:bCs/>
          <w:noProof/>
          <w:color w:val="000000"/>
          <w:sz w:val="18"/>
          <w:szCs w:val="18"/>
        </w:rPr>
      </w:pPr>
      <w:r w:rsidRPr="009B19C8">
        <w:rPr>
          <w:rFonts w:ascii="Verdana" w:hAnsi="Verdana" w:eastAsiaTheme="minorEastAsia" w:cstheme="minorHAnsi"/>
          <w:bCs/>
          <w:noProof/>
          <w:color w:val="000000"/>
          <w:sz w:val="18"/>
          <w:szCs w:val="18"/>
        </w:rPr>
        <w:t>Teams to prepare status updates</w:t>
      </w:r>
    </w:p>
    <w:p w:rsidRPr="009B19C8" w:rsidR="002E6C61" w:rsidP="002E6C61" w:rsidRDefault="002E6C61" w14:paraId="374CA47C" w14:textId="77777777">
      <w:pPr>
        <w:spacing w:after="0" w:line="276" w:lineRule="auto"/>
        <w:rPr>
          <w:rFonts w:ascii="Verdana" w:hAnsi="Verdana" w:cs="Arial"/>
          <w:sz w:val="18"/>
          <w:szCs w:val="18"/>
          <w:lang w:val="en-US"/>
        </w:rPr>
      </w:pPr>
      <w:r w:rsidRPr="009B19C8">
        <w:rPr>
          <w:rFonts w:ascii="Verdana" w:hAnsi="Verdana" w:eastAsiaTheme="minorEastAsia" w:cstheme="minorHAnsi"/>
          <w:b/>
          <w:bCs/>
          <w:noProof/>
          <w:color w:val="000000"/>
          <w:sz w:val="18"/>
          <w:szCs w:val="18"/>
        </w:rPr>
        <w:t xml:space="preserve">Outcomes: </w:t>
      </w:r>
    </w:p>
    <w:p w:rsidRPr="009B19C8" w:rsidR="002E6C61" w:rsidP="002E6C61" w:rsidRDefault="002E6C61" w14:paraId="124F07E9" w14:textId="77777777">
      <w:pPr>
        <w:pStyle w:val="ListParagraph"/>
        <w:numPr>
          <w:ilvl w:val="0"/>
          <w:numId w:val="3"/>
        </w:numPr>
        <w:rPr>
          <w:rFonts w:ascii="Verdana" w:hAnsi="Verdana"/>
          <w:sz w:val="18"/>
          <w:szCs w:val="18"/>
        </w:rPr>
      </w:pPr>
      <w:r w:rsidRPr="009B19C8">
        <w:rPr>
          <w:rFonts w:ascii="Verdana" w:hAnsi="Verdana"/>
          <w:sz w:val="18"/>
          <w:szCs w:val="18"/>
        </w:rPr>
        <w:t>Participants are expected to prepare reports/presentations on progress with distributions, encashment, problematic beneficiary cases, and latest status of activities, including challenges</w:t>
      </w:r>
      <w:r>
        <w:rPr>
          <w:rFonts w:ascii="Verdana" w:hAnsi="Verdana"/>
          <w:sz w:val="18"/>
          <w:szCs w:val="18"/>
        </w:rPr>
        <w:t xml:space="preserve"> experienced.</w:t>
      </w:r>
    </w:p>
    <w:p w:rsidRPr="00933B47" w:rsidR="002E6C61" w:rsidP="002E6C61" w:rsidRDefault="002E6C61" w14:paraId="7CEF2778" w14:textId="77777777">
      <w:pPr>
        <w:jc w:val="both"/>
        <w:rPr>
          <w:rFonts w:ascii="Verdana" w:hAnsi="Verdana"/>
          <w:sz w:val="18"/>
          <w:szCs w:val="18"/>
        </w:rPr>
      </w:pPr>
      <w:r w:rsidRPr="00933B47">
        <w:rPr>
          <w:rFonts w:ascii="Verdana" w:hAnsi="Verdana"/>
          <w:b/>
          <w:bCs/>
          <w:sz w:val="18"/>
          <w:szCs w:val="18"/>
        </w:rPr>
        <w:t xml:space="preserve">Mode of communication: </w:t>
      </w:r>
      <w:r w:rsidRPr="00933B47">
        <w:rPr>
          <w:rFonts w:ascii="Verdana" w:hAnsi="Verdana"/>
          <w:sz w:val="18"/>
          <w:szCs w:val="18"/>
        </w:rPr>
        <w:t>Email</w:t>
      </w:r>
    </w:p>
    <w:p w:rsidRPr="002E6C61" w:rsidR="002E6C61" w:rsidP="002E6C61" w:rsidRDefault="002E6C61" w14:paraId="2644EE22" w14:textId="34A7A429">
      <w:pPr>
        <w:rPr>
          <w:rFonts w:ascii="Verdana" w:hAnsi="Verdana"/>
          <w:sz w:val="18"/>
          <w:szCs w:val="18"/>
        </w:rPr>
      </w:pPr>
      <w:r w:rsidRPr="66DEF50C" w:rsidR="4C6A0BED">
        <w:rPr>
          <w:rFonts w:ascii="Verdana" w:hAnsi="Verdana"/>
          <w:b w:val="1"/>
          <w:bCs w:val="1"/>
          <w:sz w:val="18"/>
          <w:szCs w:val="18"/>
        </w:rPr>
        <w:t>Handouts</w:t>
      </w:r>
      <w:r w:rsidRPr="66DEF50C" w:rsidR="002E6C61">
        <w:rPr>
          <w:rFonts w:ascii="Verdana" w:hAnsi="Verdana"/>
          <w:b w:val="1"/>
          <w:bCs w:val="1"/>
          <w:sz w:val="18"/>
          <w:szCs w:val="18"/>
        </w:rPr>
        <w:t xml:space="preserve">: </w:t>
      </w:r>
      <w:r w:rsidRPr="66DEF50C" w:rsidR="002E6C61">
        <w:rPr>
          <w:rFonts w:ascii="Verdana" w:hAnsi="Verdana"/>
          <w:sz w:val="18"/>
          <w:szCs w:val="18"/>
        </w:rPr>
        <w:t xml:space="preserve">Inject </w:t>
      </w:r>
      <w:r w:rsidRPr="66DEF50C" w:rsidR="002E6C61">
        <w:rPr>
          <w:rFonts w:ascii="Verdana" w:hAnsi="Verdana" w:eastAsia="游明朝" w:cs="Calibri" w:eastAsiaTheme="minorEastAsia" w:cstheme="minorAscii"/>
          <w:noProof/>
          <w:color w:val="000000" w:themeColor="text1" w:themeTint="FF" w:themeShade="FF"/>
          <w:sz w:val="18"/>
          <w:szCs w:val="18"/>
        </w:rPr>
        <w:t>#</w:t>
      </w:r>
      <w:r w:rsidRPr="66DEF50C" w:rsidR="10BDD1BF">
        <w:rPr>
          <w:rFonts w:ascii="Verdana" w:hAnsi="Verdana" w:eastAsia="游明朝" w:cs="Calibri" w:eastAsiaTheme="minorEastAsia" w:cstheme="minorAscii"/>
          <w:noProof/>
          <w:color w:val="000000" w:themeColor="text1" w:themeTint="FF" w:themeShade="FF"/>
          <w:sz w:val="18"/>
          <w:szCs w:val="18"/>
        </w:rPr>
        <w:t>8</w:t>
      </w:r>
      <w:r w:rsidRPr="66DEF50C" w:rsidR="002E6C61">
        <w:rPr>
          <w:rFonts w:ascii="Verdana" w:hAnsi="Verdana"/>
          <w:sz w:val="18"/>
          <w:szCs w:val="18"/>
        </w:rPr>
        <w:t xml:space="preserve"> – Request for progress report</w:t>
      </w:r>
    </w:p>
    <w:p w:rsidRPr="009B19C8" w:rsidR="002E6C61" w:rsidP="00C403A3" w:rsidRDefault="002E6C61" w14:paraId="17BC86A1" w14:textId="77777777">
      <w:pPr>
        <w:jc w:val="both"/>
        <w:rPr>
          <w:rFonts w:ascii="Verdana" w:hAnsi="Verdana"/>
          <w:b/>
          <w:bCs/>
          <w:sz w:val="20"/>
          <w:szCs w:val="20"/>
          <w:u w:val="single"/>
        </w:rPr>
      </w:pPr>
    </w:p>
    <w:p w:rsidRPr="009B19C8" w:rsidR="007E29F7" w:rsidP="007E29F7" w:rsidRDefault="007E29F7" w14:paraId="12010406" w14:textId="77777777">
      <w:pPr>
        <w:spacing w:before="60" w:after="60"/>
        <w:jc w:val="both"/>
        <w:rPr>
          <w:rFonts w:ascii="Verdana" w:hAnsi="Verdana" w:eastAsiaTheme="minorEastAsia"/>
          <w:b/>
          <w:noProof/>
          <w:color w:val="C00000"/>
          <w:sz w:val="24"/>
          <w:szCs w:val="24"/>
        </w:rPr>
      </w:pPr>
      <w:r w:rsidRPr="009B19C8">
        <w:rPr>
          <w:rFonts w:ascii="Verdana" w:hAnsi="Verdana" w:eastAsiaTheme="minorEastAsia"/>
          <w:b/>
          <w:noProof/>
          <w:color w:val="C00000"/>
          <w:sz w:val="24"/>
          <w:szCs w:val="24"/>
        </w:rPr>
        <w:t>Afternoon</w:t>
      </w:r>
    </w:p>
    <w:p w:rsidRPr="009B19C8" w:rsidR="007861AB" w:rsidP="00C403A3" w:rsidRDefault="007861AB" w14:paraId="6A399825" w14:textId="3E8EA513">
      <w:pPr>
        <w:jc w:val="both"/>
        <w:rPr>
          <w:rFonts w:ascii="Verdana" w:hAnsi="Verdana"/>
          <w:sz w:val="18"/>
          <w:szCs w:val="18"/>
        </w:rPr>
      </w:pPr>
    </w:p>
    <w:p w:rsidRPr="009B19C8" w:rsidR="007E29F7" w:rsidP="007E29F7" w:rsidRDefault="007E29F7" w14:paraId="30129F6C" w14:textId="1651367A">
      <w:pPr>
        <w:rPr>
          <w:rFonts w:ascii="Verdana" w:hAnsi="Verdana"/>
          <w:b w:val="1"/>
          <w:bCs w:val="1"/>
          <w:sz w:val="20"/>
          <w:szCs w:val="20"/>
          <w:u w:val="single"/>
        </w:rPr>
      </w:pPr>
      <w:r w:rsidRPr="66DEF50C" w:rsidR="007E29F7">
        <w:rPr>
          <w:rFonts w:ascii="Verdana" w:hAnsi="Verdana"/>
          <w:b w:val="1"/>
          <w:bCs w:val="1"/>
          <w:sz w:val="20"/>
          <w:szCs w:val="20"/>
          <w:u w:val="single"/>
        </w:rPr>
        <w:t>1</w:t>
      </w:r>
      <w:r w:rsidRPr="66DEF50C" w:rsidR="002E6C61">
        <w:rPr>
          <w:rFonts w:ascii="Verdana" w:hAnsi="Verdana"/>
          <w:b w:val="1"/>
          <w:bCs w:val="1"/>
          <w:sz w:val="20"/>
          <w:szCs w:val="20"/>
          <w:u w:val="single"/>
        </w:rPr>
        <w:t>4</w:t>
      </w:r>
      <w:r w:rsidRPr="66DEF50C" w:rsidR="007E29F7">
        <w:rPr>
          <w:rFonts w:ascii="Verdana" w:hAnsi="Verdana"/>
          <w:b w:val="1"/>
          <w:bCs w:val="1"/>
          <w:sz w:val="20"/>
          <w:szCs w:val="20"/>
          <w:u w:val="single"/>
        </w:rPr>
        <w:t>.00 – 1</w:t>
      </w:r>
      <w:r w:rsidRPr="66DEF50C" w:rsidR="002E6C61">
        <w:rPr>
          <w:rFonts w:ascii="Verdana" w:hAnsi="Verdana"/>
          <w:b w:val="1"/>
          <w:bCs w:val="1"/>
          <w:sz w:val="20"/>
          <w:szCs w:val="20"/>
          <w:u w:val="single"/>
        </w:rPr>
        <w:t>5</w:t>
      </w:r>
      <w:r w:rsidRPr="66DEF50C" w:rsidR="007E29F7">
        <w:rPr>
          <w:rFonts w:ascii="Verdana" w:hAnsi="Verdana"/>
          <w:b w:val="1"/>
          <w:bCs w:val="1"/>
          <w:sz w:val="20"/>
          <w:szCs w:val="20"/>
          <w:u w:val="single"/>
        </w:rPr>
        <w:t xml:space="preserve">.00 </w:t>
      </w:r>
      <w:r w:rsidRPr="66DEF50C" w:rsidR="002D41E5">
        <w:rPr>
          <w:rFonts w:ascii="Verdana" w:hAnsi="Verdana"/>
          <w:b w:val="1"/>
          <w:bCs w:val="1"/>
          <w:sz w:val="20"/>
          <w:szCs w:val="20"/>
          <w:u w:val="single"/>
        </w:rPr>
        <w:t>Review of</w:t>
      </w:r>
      <w:r w:rsidRPr="66DEF50C" w:rsidR="00933B47">
        <w:rPr>
          <w:rFonts w:ascii="Verdana" w:hAnsi="Verdana"/>
          <w:b w:val="1"/>
          <w:bCs w:val="1"/>
          <w:sz w:val="20"/>
          <w:szCs w:val="20"/>
          <w:u w:val="single"/>
        </w:rPr>
        <w:t xml:space="preserve"> p</w:t>
      </w:r>
      <w:r w:rsidRPr="66DEF50C" w:rsidR="00577DC2">
        <w:rPr>
          <w:rFonts w:ascii="Verdana" w:hAnsi="Verdana"/>
          <w:b w:val="1"/>
          <w:bCs w:val="1"/>
          <w:sz w:val="20"/>
          <w:szCs w:val="20"/>
          <w:u w:val="single"/>
        </w:rPr>
        <w:t xml:space="preserve">rogress </w:t>
      </w:r>
      <w:r w:rsidRPr="66DEF50C" w:rsidR="002D41E5">
        <w:rPr>
          <w:rFonts w:ascii="Verdana" w:hAnsi="Verdana"/>
          <w:b w:val="1"/>
          <w:bCs w:val="1"/>
          <w:sz w:val="20"/>
          <w:szCs w:val="20"/>
          <w:u w:val="single"/>
        </w:rPr>
        <w:t>report</w:t>
      </w:r>
      <w:r w:rsidRPr="66DEF50C" w:rsidR="2DF33D6E">
        <w:rPr>
          <w:rFonts w:ascii="Verdana" w:hAnsi="Verdana"/>
          <w:b w:val="1"/>
          <w:bCs w:val="1"/>
          <w:sz w:val="20"/>
          <w:szCs w:val="20"/>
          <w:u w:val="single"/>
        </w:rPr>
        <w:t>s</w:t>
      </w:r>
      <w:r w:rsidRPr="66DEF50C" w:rsidR="00577DC2">
        <w:rPr>
          <w:rFonts w:ascii="Verdana" w:hAnsi="Verdana"/>
          <w:b w:val="1"/>
          <w:bCs w:val="1"/>
          <w:sz w:val="20"/>
          <w:szCs w:val="20"/>
          <w:u w:val="single"/>
        </w:rPr>
        <w:t xml:space="preserve"> to senior management</w:t>
      </w:r>
    </w:p>
    <w:p w:rsidRPr="00E308E8" w:rsidR="007E29F7" w:rsidP="007E29F7" w:rsidRDefault="007E29F7" w14:paraId="557AC75A" w14:textId="0E412063">
      <w:pPr>
        <w:rPr>
          <w:rFonts w:ascii="Verdana" w:hAnsi="Verdana" w:eastAsiaTheme="minorEastAsia" w:cstheme="minorHAnsi"/>
          <w:noProof/>
          <w:color w:val="000000"/>
          <w:sz w:val="20"/>
          <w:szCs w:val="20"/>
        </w:rPr>
      </w:pPr>
      <w:r w:rsidRPr="00E308E8">
        <w:rPr>
          <w:rFonts w:ascii="Verdana" w:hAnsi="Verdana" w:eastAsiaTheme="minorEastAsia" w:cstheme="minorHAnsi"/>
          <w:b/>
          <w:bCs/>
          <w:noProof/>
          <w:color w:val="000000"/>
          <w:sz w:val="20"/>
          <w:szCs w:val="20"/>
        </w:rPr>
        <w:t xml:space="preserve">Thematic area: </w:t>
      </w:r>
      <w:r w:rsidRPr="00E308E8" w:rsidR="00E308E8">
        <w:rPr>
          <w:rFonts w:ascii="Verdana" w:hAnsi="Verdana" w:eastAsiaTheme="minorEastAsia" w:cstheme="minorHAnsi"/>
          <w:b/>
          <w:bCs/>
          <w:noProof/>
          <w:color w:val="000000"/>
          <w:sz w:val="20"/>
          <w:szCs w:val="20"/>
        </w:rPr>
        <w:t>Reporting and Learning</w:t>
      </w:r>
    </w:p>
    <w:p w:rsidRPr="00A73F55" w:rsidR="007E29F7" w:rsidP="00A73F55" w:rsidRDefault="007E29F7" w14:paraId="623EAEB8" w14:textId="5E41534C">
      <w:pPr>
        <w:spacing w:after="0" w:line="276" w:lineRule="auto"/>
        <w:rPr>
          <w:rFonts w:ascii="Verdana" w:hAnsi="Verdana" w:cs="Arial"/>
          <w:sz w:val="18"/>
          <w:szCs w:val="18"/>
          <w:lang w:val="en-US"/>
        </w:rPr>
      </w:pPr>
      <w:r w:rsidRPr="65A1E334" w:rsidR="007E29F7">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7E29F7">
        <w:rPr>
          <w:rFonts w:ascii="Verdana" w:hAnsi="Verdana" w:eastAsia="游明朝" w:cs="Calibri" w:eastAsiaTheme="minorEastAsia" w:cstheme="minorAscii"/>
          <w:noProof/>
          <w:color w:val="000000" w:themeColor="text1" w:themeTint="FF" w:themeShade="FF"/>
          <w:sz w:val="18"/>
          <w:szCs w:val="18"/>
        </w:rPr>
        <w:t xml:space="preserve"> – </w:t>
      </w:r>
      <w:r w:rsidRPr="65A1E334" w:rsidR="00577DC2">
        <w:rPr>
          <w:rFonts w:ascii="Verdana" w:hAnsi="Verdana" w:eastAsia="游明朝" w:cs="Calibri" w:eastAsiaTheme="minorEastAsia" w:cstheme="minorAscii"/>
          <w:noProof/>
          <w:color w:val="000000" w:themeColor="text1" w:themeTint="FF" w:themeShade="FF"/>
          <w:sz w:val="18"/>
          <w:szCs w:val="18"/>
        </w:rPr>
        <w:t>Skype/Zoom call with TLs/focal points of each branch and HQ team with senior management to review information provided in the progress reports.</w:t>
      </w:r>
      <w:r w:rsidRPr="65A1E334" w:rsidR="00A73F55">
        <w:rPr>
          <w:rFonts w:ascii="Verdana" w:hAnsi="Verdana" w:eastAsia="游明朝" w:cs="Calibri" w:eastAsiaTheme="minorEastAsia" w:cstheme="minorAscii"/>
          <w:noProof/>
          <w:color w:val="000000" w:themeColor="text1" w:themeTint="FF" w:themeShade="FF"/>
          <w:sz w:val="18"/>
          <w:szCs w:val="18"/>
        </w:rPr>
        <w:t xml:space="preserve"> </w:t>
      </w:r>
      <w:r w:rsidRPr="65A1E334" w:rsidR="00A73F55">
        <w:rPr>
          <w:rFonts w:ascii="Verdana" w:hAnsi="Verdana" w:eastAsia="游明朝" w:cs="Calibri" w:eastAsiaTheme="minorEastAsia" w:cstheme="minorAscii"/>
          <w:noProof/>
          <w:color w:val="000000" w:themeColor="text1" w:themeTint="FF" w:themeShade="FF"/>
          <w:sz w:val="18"/>
          <w:szCs w:val="18"/>
        </w:rPr>
        <w:t>I</w:t>
      </w:r>
      <w:r w:rsidRPr="65A1E334" w:rsidR="00A73F55">
        <w:rPr>
          <w:rFonts w:ascii="Verdana" w:hAnsi="Verdana" w:eastAsia="游明朝" w:cs="Calibri" w:eastAsiaTheme="minorEastAsia" w:cstheme="minorAscii"/>
          <w:noProof/>
          <w:color w:val="000000" w:themeColor="text1" w:themeTint="FF" w:themeShade="FF"/>
          <w:sz w:val="18"/>
          <w:szCs w:val="18"/>
        </w:rPr>
        <w:t>t is i</w:t>
      </w:r>
      <w:r w:rsidRPr="65A1E334" w:rsidR="00A73F55">
        <w:rPr>
          <w:rFonts w:ascii="Verdana" w:hAnsi="Verdana" w:eastAsia="游明朝" w:cs="Calibri" w:eastAsiaTheme="minorEastAsia" w:cstheme="minorAscii"/>
          <w:noProof/>
          <w:color w:val="000000" w:themeColor="text1" w:themeTint="FF" w:themeShade="FF"/>
          <w:sz w:val="18"/>
          <w:szCs w:val="18"/>
        </w:rPr>
        <w:t xml:space="preserve">mportant to ensure senior management are available for this session </w:t>
      </w:r>
      <w:r w:rsidRPr="65A1E334" w:rsidR="00A73F55">
        <w:rPr>
          <w:rFonts w:ascii="Verdana" w:hAnsi="Verdana" w:eastAsia="游明朝" w:cs="Calibri" w:eastAsiaTheme="minorEastAsia" w:cstheme="minorAscii"/>
          <w:noProof/>
          <w:color w:val="000000" w:themeColor="text1" w:themeTint="FF" w:themeShade="FF"/>
          <w:sz w:val="18"/>
          <w:szCs w:val="18"/>
        </w:rPr>
        <w:t xml:space="preserve">and ideally their time should be booked in advance as this is a key session requiring their participation. Alternatively, </w:t>
      </w:r>
      <w:r w:rsidRPr="65A1E334" w:rsidR="5DB575DB">
        <w:rPr>
          <w:rFonts w:ascii="Verdana" w:hAnsi="Verdana" w:eastAsia="游明朝" w:cs="Calibri" w:eastAsiaTheme="minorEastAsia" w:cstheme="minorAscii"/>
          <w:noProof/>
          <w:color w:val="000000" w:themeColor="text1" w:themeTint="FF" w:themeShade="FF"/>
          <w:sz w:val="18"/>
          <w:szCs w:val="18"/>
        </w:rPr>
        <w:t>facilitators</w:t>
      </w:r>
      <w:r w:rsidRPr="65A1E334" w:rsidR="00A73F55">
        <w:rPr>
          <w:rFonts w:ascii="Verdana" w:hAnsi="Verdana" w:eastAsia="游明朝" w:cs="Calibri" w:eastAsiaTheme="minorEastAsia" w:cstheme="minorAscii"/>
          <w:noProof/>
          <w:color w:val="000000" w:themeColor="text1" w:themeTint="FF" w:themeShade="FF"/>
          <w:sz w:val="18"/>
          <w:szCs w:val="18"/>
        </w:rPr>
        <w:t xml:space="preserve"> </w:t>
      </w:r>
      <w:r w:rsidRPr="65A1E334" w:rsidR="00A73F55">
        <w:rPr>
          <w:rFonts w:ascii="Verdana" w:hAnsi="Verdana" w:eastAsia="游明朝" w:cs="Calibri" w:eastAsiaTheme="minorEastAsia" w:cstheme="minorAscii"/>
          <w:noProof/>
          <w:color w:val="000000" w:themeColor="text1" w:themeTint="FF" w:themeShade="FF"/>
          <w:sz w:val="18"/>
          <w:szCs w:val="18"/>
        </w:rPr>
        <w:t>can</w:t>
      </w:r>
      <w:r w:rsidRPr="65A1E334" w:rsidR="00A73F55">
        <w:rPr>
          <w:rFonts w:ascii="Verdana" w:hAnsi="Verdana" w:eastAsia="游明朝" w:cs="Calibri" w:eastAsiaTheme="minorEastAsia" w:cstheme="minorAscii"/>
          <w:noProof/>
          <w:color w:val="000000" w:themeColor="text1" w:themeTint="FF" w:themeShade="FF"/>
          <w:sz w:val="18"/>
          <w:szCs w:val="18"/>
        </w:rPr>
        <w:t xml:space="preserve"> take on roles</w:t>
      </w:r>
      <w:r w:rsidRPr="65A1E334" w:rsidR="00A73F55">
        <w:rPr>
          <w:rFonts w:ascii="Verdana" w:hAnsi="Verdana" w:eastAsia="游明朝" w:cs="Calibri" w:eastAsiaTheme="minorEastAsia" w:cstheme="minorAscii"/>
          <w:noProof/>
          <w:color w:val="000000" w:themeColor="text1" w:themeTint="FF" w:themeShade="FF"/>
          <w:sz w:val="18"/>
          <w:szCs w:val="18"/>
        </w:rPr>
        <w:t>.</w:t>
      </w:r>
    </w:p>
    <w:p w:rsidR="007E29F7" w:rsidP="65A1E334" w:rsidRDefault="007E29F7" w14:paraId="19C1BFAF" w14:textId="54B54F94">
      <w:pPr>
        <w:spacing w:after="0" w:line="276" w:lineRule="auto"/>
        <w:rPr>
          <w:rFonts w:ascii="Verdana" w:hAnsi="Verdana" w:eastAsia="游明朝" w:cs="Calibri" w:eastAsiaTheme="minorEastAsia" w:cstheme="minorAscii"/>
          <w:noProof/>
          <w:color w:val="000000"/>
          <w:sz w:val="18"/>
          <w:szCs w:val="18"/>
        </w:rPr>
      </w:pPr>
      <w:r w:rsidRPr="65A1E334" w:rsidR="007E29F7">
        <w:rPr>
          <w:rFonts w:ascii="Verdana" w:hAnsi="Verdana" w:eastAsia="游明朝" w:cs="Calibri" w:eastAsiaTheme="minorEastAsia" w:cstheme="minorAscii"/>
          <w:b w:val="1"/>
          <w:bCs w:val="1"/>
          <w:noProof/>
          <w:color w:val="000000" w:themeColor="text1" w:themeTint="FF" w:themeShade="FF"/>
          <w:sz w:val="18"/>
          <w:szCs w:val="18"/>
        </w:rPr>
        <w:t xml:space="preserve">Outcomes: </w:t>
      </w:r>
      <w:r w:rsidRPr="65A1E334" w:rsidR="00577DC2">
        <w:rPr>
          <w:rFonts w:ascii="Verdana" w:hAnsi="Verdana" w:eastAsia="游明朝" w:cs="Calibri" w:eastAsiaTheme="minorEastAsia" w:cstheme="minorAscii"/>
          <w:noProof/>
          <w:color w:val="000000" w:themeColor="text1" w:themeTint="FF" w:themeShade="FF"/>
          <w:sz w:val="18"/>
          <w:szCs w:val="18"/>
        </w:rPr>
        <w:t xml:space="preserve">Senior management are briefed </w:t>
      </w:r>
      <w:r w:rsidRPr="65A1E334" w:rsidR="002E6C61">
        <w:rPr>
          <w:rFonts w:ascii="Verdana" w:hAnsi="Verdana" w:eastAsia="游明朝" w:cs="Calibri" w:eastAsiaTheme="minorEastAsia" w:cstheme="minorAscii"/>
          <w:noProof/>
          <w:color w:val="000000" w:themeColor="text1" w:themeTint="FF" w:themeShade="FF"/>
          <w:sz w:val="18"/>
          <w:szCs w:val="18"/>
        </w:rPr>
        <w:t xml:space="preserve">on activity progress </w:t>
      </w:r>
      <w:r w:rsidRPr="65A1E334" w:rsidR="00577DC2">
        <w:rPr>
          <w:rFonts w:ascii="Verdana" w:hAnsi="Verdana" w:eastAsia="游明朝" w:cs="Calibri" w:eastAsiaTheme="minorEastAsia" w:cstheme="minorAscii"/>
          <w:noProof/>
          <w:color w:val="000000" w:themeColor="text1" w:themeTint="FF" w:themeShade="FF"/>
          <w:sz w:val="18"/>
          <w:szCs w:val="18"/>
        </w:rPr>
        <w:t xml:space="preserve">and solutions </w:t>
      </w:r>
      <w:r w:rsidRPr="65A1E334" w:rsidR="00577DC2">
        <w:rPr>
          <w:rFonts w:ascii="Verdana" w:hAnsi="Verdana" w:eastAsia="游明朝" w:cs="Calibri" w:eastAsiaTheme="minorEastAsia" w:cstheme="minorAscii"/>
          <w:noProof/>
          <w:color w:val="000000" w:themeColor="text1" w:themeTint="FF" w:themeShade="FF"/>
          <w:sz w:val="18"/>
          <w:szCs w:val="18"/>
        </w:rPr>
        <w:t>identified</w:t>
      </w:r>
      <w:r w:rsidRPr="65A1E334" w:rsidR="00577DC2">
        <w:rPr>
          <w:rFonts w:ascii="Verdana" w:hAnsi="Verdana" w:eastAsia="游明朝" w:cs="Calibri" w:eastAsiaTheme="minorEastAsia" w:cstheme="minorAscii"/>
          <w:noProof/>
          <w:color w:val="000000" w:themeColor="text1" w:themeTint="FF" w:themeShade="FF"/>
          <w:sz w:val="18"/>
          <w:szCs w:val="18"/>
        </w:rPr>
        <w:t xml:space="preserve"> and </w:t>
      </w:r>
      <w:r w:rsidRPr="65A1E334" w:rsidR="16962382">
        <w:rPr>
          <w:rFonts w:ascii="Verdana" w:hAnsi="Verdana" w:eastAsia="游明朝" w:cs="Calibri" w:eastAsiaTheme="minorEastAsia" w:cstheme="minorAscii"/>
          <w:noProof/>
          <w:color w:val="000000" w:themeColor="text1" w:themeTint="FF" w:themeShade="FF"/>
          <w:sz w:val="18"/>
          <w:szCs w:val="18"/>
        </w:rPr>
        <w:t>adaptations</w:t>
      </w:r>
      <w:r w:rsidRPr="65A1E334" w:rsidR="00577DC2">
        <w:rPr>
          <w:rFonts w:ascii="Verdana" w:hAnsi="Verdana" w:eastAsia="游明朝" w:cs="Calibri" w:eastAsiaTheme="minorEastAsia" w:cstheme="minorAscii"/>
          <w:noProof/>
          <w:color w:val="000000" w:themeColor="text1" w:themeTint="FF" w:themeShade="FF"/>
          <w:sz w:val="18"/>
          <w:szCs w:val="18"/>
        </w:rPr>
        <w:t xml:space="preserve"> for </w:t>
      </w:r>
      <w:r w:rsidRPr="65A1E334" w:rsidR="00A73F55">
        <w:rPr>
          <w:rFonts w:ascii="Verdana" w:hAnsi="Verdana" w:eastAsia="游明朝" w:cs="Calibri" w:eastAsiaTheme="minorEastAsia" w:cstheme="minorAscii"/>
          <w:noProof/>
          <w:color w:val="000000" w:themeColor="text1" w:themeTint="FF" w:themeShade="FF"/>
          <w:sz w:val="18"/>
          <w:szCs w:val="18"/>
        </w:rPr>
        <w:t>any following CVA distributions</w:t>
      </w:r>
      <w:r w:rsidRPr="65A1E334" w:rsidR="002E6C61">
        <w:rPr>
          <w:rFonts w:ascii="Verdana" w:hAnsi="Verdana" w:eastAsia="游明朝" w:cs="Calibri" w:eastAsiaTheme="minorEastAsia" w:cstheme="minorAscii"/>
          <w:noProof/>
          <w:color w:val="000000" w:themeColor="text1" w:themeTint="FF" w:themeShade="FF"/>
          <w:sz w:val="18"/>
          <w:szCs w:val="18"/>
        </w:rPr>
        <w:t>.</w:t>
      </w:r>
    </w:p>
    <w:p w:rsidRPr="00A73F55" w:rsidR="00A73F55" w:rsidP="00A73F55" w:rsidRDefault="00A73F55" w14:paraId="59C6D17E" w14:textId="77777777">
      <w:pPr>
        <w:spacing w:after="0" w:line="276" w:lineRule="auto"/>
        <w:rPr>
          <w:rFonts w:ascii="Verdana" w:hAnsi="Verdana" w:eastAsiaTheme="minorEastAsia" w:cstheme="minorHAnsi"/>
          <w:b/>
          <w:bCs/>
          <w:noProof/>
          <w:color w:val="000000"/>
          <w:sz w:val="18"/>
          <w:szCs w:val="18"/>
        </w:rPr>
      </w:pPr>
    </w:p>
    <w:p w:rsidRPr="009B19C8" w:rsidR="00577DC2" w:rsidP="007E29F7" w:rsidRDefault="007E29F7" w14:paraId="62F75F9D" w14:textId="6995B2EF">
      <w:pPr>
        <w:spacing w:after="0" w:line="276" w:lineRule="auto"/>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577DC2" w:rsidP="00577DC2" w:rsidRDefault="00577DC2" w14:paraId="164C3FAB" w14:textId="5E0659C3">
      <w:pPr>
        <w:pStyle w:val="ListParagraph"/>
        <w:numPr>
          <w:ilvl w:val="0"/>
          <w:numId w:val="3"/>
        </w:numPr>
        <w:spacing w:after="0" w:line="276" w:lineRule="auto"/>
        <w:rPr>
          <w:rFonts w:ascii="Verdana" w:hAnsi="Verdana" w:eastAsiaTheme="minorEastAsia" w:cstheme="minorHAnsi"/>
          <w:noProof/>
          <w:color w:val="000000"/>
          <w:sz w:val="18"/>
          <w:szCs w:val="18"/>
        </w:rPr>
      </w:pPr>
      <w:r w:rsidRPr="009B19C8">
        <w:rPr>
          <w:rFonts w:ascii="Verdana" w:hAnsi="Verdana" w:eastAsiaTheme="minorEastAsia" w:cstheme="minorHAnsi"/>
          <w:noProof/>
          <w:color w:val="000000"/>
          <w:sz w:val="18"/>
          <w:szCs w:val="18"/>
        </w:rPr>
        <w:t xml:space="preserve">Presentation/information </w:t>
      </w:r>
      <w:r w:rsidR="00A73F55">
        <w:rPr>
          <w:rFonts w:ascii="Verdana" w:hAnsi="Verdana" w:eastAsiaTheme="minorEastAsia" w:cstheme="minorHAnsi"/>
          <w:noProof/>
          <w:color w:val="000000"/>
          <w:sz w:val="18"/>
          <w:szCs w:val="18"/>
        </w:rPr>
        <w:t xml:space="preserve">provided </w:t>
      </w:r>
      <w:r w:rsidRPr="009B19C8">
        <w:rPr>
          <w:rFonts w:ascii="Verdana" w:hAnsi="Verdana" w:eastAsiaTheme="minorEastAsia" w:cstheme="minorHAnsi"/>
          <w:noProof/>
          <w:color w:val="000000"/>
          <w:sz w:val="18"/>
          <w:szCs w:val="18"/>
        </w:rPr>
        <w:t>from branches and HQ</w:t>
      </w:r>
    </w:p>
    <w:p w:rsidRPr="009B19C8" w:rsidR="00577DC2" w:rsidP="00577DC2" w:rsidRDefault="00577DC2" w14:paraId="0A254F69" w14:textId="6209F33F">
      <w:pPr>
        <w:pStyle w:val="ListParagraph"/>
        <w:numPr>
          <w:ilvl w:val="0"/>
          <w:numId w:val="3"/>
        </w:numPr>
        <w:spacing w:after="0" w:line="276" w:lineRule="auto"/>
        <w:rPr>
          <w:rFonts w:ascii="Verdana" w:hAnsi="Verdana" w:eastAsiaTheme="minorEastAsia" w:cstheme="minorHAnsi"/>
          <w:noProof/>
          <w:color w:val="000000"/>
          <w:sz w:val="18"/>
          <w:szCs w:val="18"/>
        </w:rPr>
      </w:pPr>
      <w:r w:rsidRPr="009B19C8">
        <w:rPr>
          <w:rFonts w:ascii="Verdana" w:hAnsi="Verdana" w:eastAsiaTheme="minorEastAsia" w:cstheme="minorHAnsi"/>
          <w:noProof/>
          <w:color w:val="000000"/>
          <w:sz w:val="18"/>
          <w:szCs w:val="18"/>
        </w:rPr>
        <w:t>Review of progress and next steps/adaptations proposed</w:t>
      </w:r>
    </w:p>
    <w:p w:rsidRPr="009B19C8" w:rsidR="00577DC2" w:rsidP="007E29F7" w:rsidRDefault="00577DC2" w14:paraId="70A65109" w14:textId="77777777">
      <w:pPr>
        <w:spacing w:after="0" w:line="276" w:lineRule="auto"/>
        <w:rPr>
          <w:rFonts w:ascii="Verdana" w:hAnsi="Verdana" w:eastAsiaTheme="minorEastAsia" w:cstheme="minorHAnsi"/>
          <w:b/>
          <w:bCs/>
          <w:noProof/>
          <w:color w:val="000000"/>
          <w:sz w:val="18"/>
          <w:szCs w:val="18"/>
        </w:rPr>
      </w:pPr>
    </w:p>
    <w:p w:rsidRPr="009B19C8" w:rsidR="00577DC2" w:rsidP="00577DC2" w:rsidRDefault="00577DC2" w14:paraId="42C5D04D" w14:textId="412E8230">
      <w:pPr>
        <w:rPr>
          <w:rFonts w:ascii="Verdana" w:hAnsi="Verdana"/>
          <w:sz w:val="18"/>
          <w:szCs w:val="18"/>
        </w:rPr>
      </w:pPr>
      <w:r w:rsidRPr="009B19C8">
        <w:rPr>
          <w:rFonts w:ascii="Verdana" w:hAnsi="Verdana"/>
          <w:b/>
          <w:bCs/>
          <w:sz w:val="18"/>
          <w:szCs w:val="18"/>
        </w:rPr>
        <w:t>Mode of communication:</w:t>
      </w:r>
      <w:r w:rsidRPr="009B19C8">
        <w:rPr>
          <w:rFonts w:ascii="Verdana" w:hAnsi="Verdana"/>
          <w:sz w:val="18"/>
          <w:szCs w:val="18"/>
        </w:rPr>
        <w:t xml:space="preserve"> Skype/Zoom/Teams</w:t>
      </w:r>
    </w:p>
    <w:p w:rsidRPr="009B19C8" w:rsidR="007E29F7" w:rsidP="007E29F7" w:rsidRDefault="007E29F7" w14:paraId="165C203F" w14:textId="7FA455BD">
      <w:pPr>
        <w:rPr>
          <w:rFonts w:ascii="Verdana" w:hAnsi="Verdana"/>
          <w:sz w:val="18"/>
          <w:szCs w:val="18"/>
        </w:rPr>
      </w:pPr>
      <w:r w:rsidRPr="66DEF50C" w:rsidR="4C6A0BED">
        <w:rPr>
          <w:rFonts w:ascii="Verdana" w:hAnsi="Verdana"/>
          <w:b w:val="1"/>
          <w:bCs w:val="1"/>
          <w:sz w:val="18"/>
          <w:szCs w:val="18"/>
        </w:rPr>
        <w:t>Handouts</w:t>
      </w:r>
      <w:r w:rsidRPr="66DEF50C" w:rsidR="007E29F7">
        <w:rPr>
          <w:rFonts w:ascii="Verdana" w:hAnsi="Verdana"/>
          <w:b w:val="1"/>
          <w:bCs w:val="1"/>
          <w:sz w:val="18"/>
          <w:szCs w:val="18"/>
        </w:rPr>
        <w:t xml:space="preserve">: </w:t>
      </w:r>
      <w:r w:rsidRPr="66DEF50C" w:rsidR="007E29F7">
        <w:rPr>
          <w:rFonts w:ascii="Verdana" w:hAnsi="Verdana"/>
          <w:sz w:val="18"/>
          <w:szCs w:val="18"/>
        </w:rPr>
        <w:t xml:space="preserve">Inject </w:t>
      </w:r>
      <w:r w:rsidRPr="66DEF50C" w:rsidR="007E29F7">
        <w:rPr>
          <w:rFonts w:ascii="Verdana" w:hAnsi="Verdana" w:eastAsia="游明朝" w:cs="Calibri" w:eastAsiaTheme="minorEastAsia" w:cstheme="minorAscii"/>
          <w:noProof/>
          <w:color w:val="000000" w:themeColor="text1" w:themeTint="FF" w:themeShade="FF"/>
          <w:sz w:val="18"/>
          <w:szCs w:val="18"/>
        </w:rPr>
        <w:t>#</w:t>
      </w:r>
      <w:r w:rsidRPr="66DEF50C" w:rsidR="5870B879">
        <w:rPr>
          <w:rFonts w:ascii="Verdana" w:hAnsi="Verdana" w:eastAsia="游明朝" w:cs="Calibri" w:eastAsiaTheme="minorEastAsia" w:cstheme="minorAscii"/>
          <w:noProof/>
          <w:color w:val="000000" w:themeColor="text1" w:themeTint="FF" w:themeShade="FF"/>
          <w:sz w:val="18"/>
          <w:szCs w:val="18"/>
        </w:rPr>
        <w:t>8</w:t>
      </w:r>
      <w:r w:rsidRPr="66DEF50C" w:rsidR="007E29F7">
        <w:rPr>
          <w:rFonts w:ascii="Verdana" w:hAnsi="Verdana"/>
          <w:sz w:val="18"/>
          <w:szCs w:val="18"/>
        </w:rPr>
        <w:t xml:space="preserve"> – Progress report</w:t>
      </w:r>
      <w:r w:rsidRPr="66DEF50C" w:rsidR="616F2F09">
        <w:rPr>
          <w:rFonts w:ascii="Verdana" w:hAnsi="Verdana"/>
          <w:sz w:val="18"/>
          <w:szCs w:val="18"/>
        </w:rPr>
        <w:t xml:space="preserve"> templates</w:t>
      </w:r>
    </w:p>
    <w:p w:rsidRPr="009B19C8" w:rsidR="00AC15CE" w:rsidP="006D4083" w:rsidRDefault="00AC15CE" w14:paraId="7EFF35DB" w14:textId="77777777">
      <w:pPr>
        <w:jc w:val="both"/>
        <w:rPr>
          <w:rFonts w:ascii="Verdana" w:hAnsi="Verdana"/>
          <w:b/>
          <w:bCs/>
          <w:sz w:val="20"/>
          <w:szCs w:val="20"/>
          <w:u w:val="single"/>
        </w:rPr>
      </w:pPr>
    </w:p>
    <w:p w:rsidRPr="009B19C8" w:rsidR="006D4083" w:rsidP="006D4083" w:rsidRDefault="00B43063" w14:paraId="41DCC347" w14:textId="1ED1A7D8">
      <w:pPr>
        <w:jc w:val="both"/>
        <w:rPr>
          <w:rFonts w:ascii="Verdana" w:hAnsi="Verdana"/>
          <w:b/>
          <w:bCs/>
          <w:sz w:val="20"/>
          <w:szCs w:val="20"/>
          <w:u w:val="single"/>
        </w:rPr>
      </w:pPr>
      <w:r w:rsidRPr="009B19C8">
        <w:rPr>
          <w:rFonts w:ascii="Verdana" w:hAnsi="Verdana"/>
          <w:b/>
          <w:bCs/>
          <w:sz w:val="20"/>
          <w:szCs w:val="20"/>
          <w:u w:val="single"/>
        </w:rPr>
        <w:lastRenderedPageBreak/>
        <w:t>1</w:t>
      </w:r>
      <w:r w:rsidR="002E6C61">
        <w:rPr>
          <w:rFonts w:ascii="Verdana" w:hAnsi="Verdana"/>
          <w:b/>
          <w:bCs/>
          <w:sz w:val="20"/>
          <w:szCs w:val="20"/>
          <w:u w:val="single"/>
        </w:rPr>
        <w:t>5</w:t>
      </w:r>
      <w:r w:rsidRPr="009B19C8">
        <w:rPr>
          <w:rFonts w:ascii="Verdana" w:hAnsi="Verdana"/>
          <w:b/>
          <w:bCs/>
          <w:sz w:val="20"/>
          <w:szCs w:val="20"/>
          <w:u w:val="single"/>
        </w:rPr>
        <w:t>.00</w:t>
      </w:r>
      <w:r w:rsidRPr="009B19C8" w:rsidR="006D4083">
        <w:rPr>
          <w:rFonts w:ascii="Verdana" w:hAnsi="Verdana"/>
          <w:b/>
          <w:bCs/>
          <w:sz w:val="20"/>
          <w:szCs w:val="20"/>
          <w:u w:val="single"/>
        </w:rPr>
        <w:t xml:space="preserve"> </w:t>
      </w:r>
      <w:r w:rsidRPr="009B19C8">
        <w:rPr>
          <w:rFonts w:ascii="Verdana" w:hAnsi="Verdana"/>
          <w:b/>
          <w:bCs/>
          <w:sz w:val="20"/>
          <w:szCs w:val="20"/>
          <w:u w:val="single"/>
        </w:rPr>
        <w:t>End of simulation</w:t>
      </w:r>
    </w:p>
    <w:p w:rsidRPr="009B19C8" w:rsidR="006D4083" w:rsidP="65A1E334" w:rsidRDefault="006D4083" w14:paraId="4D3C49F5" w14:textId="00E1578C">
      <w:pPr>
        <w:jc w:val="both"/>
        <w:rPr>
          <w:rFonts w:ascii="Verdana" w:hAnsi="Verdana" w:eastAsia="游明朝" w:cs="Calibri" w:eastAsiaTheme="minorEastAsia" w:cstheme="minorAscii"/>
          <w:noProof/>
          <w:color w:val="000000"/>
          <w:sz w:val="18"/>
          <w:szCs w:val="18"/>
        </w:rPr>
      </w:pPr>
      <w:r w:rsidRPr="65A1E334" w:rsidR="006D4083">
        <w:rPr>
          <w:rFonts w:ascii="Verdana" w:hAnsi="Verdana" w:eastAsia="游明朝" w:cs="Calibri" w:eastAsiaTheme="minorEastAsia" w:cstheme="minorAscii"/>
          <w:b w:val="1"/>
          <w:bCs w:val="1"/>
          <w:noProof/>
          <w:color w:val="000000" w:themeColor="text1" w:themeTint="FF" w:themeShade="FF"/>
          <w:sz w:val="18"/>
          <w:szCs w:val="18"/>
        </w:rPr>
        <w:t>In Brief</w:t>
      </w:r>
      <w:r w:rsidRPr="65A1E334" w:rsidR="006D4083">
        <w:rPr>
          <w:rFonts w:ascii="Verdana" w:hAnsi="Verdana" w:eastAsia="游明朝" w:cs="Calibri" w:eastAsiaTheme="minorEastAsia" w:cstheme="minorAscii"/>
          <w:noProof/>
          <w:color w:val="000000" w:themeColor="text1" w:themeTint="FF" w:themeShade="FF"/>
          <w:sz w:val="18"/>
          <w:szCs w:val="18"/>
        </w:rPr>
        <w:t xml:space="preserve"> – </w:t>
      </w:r>
      <w:r w:rsidRPr="65A1E334" w:rsidR="00B43063">
        <w:rPr>
          <w:rFonts w:ascii="Verdana" w:hAnsi="Verdana" w:eastAsia="游明朝" w:cs="Calibri" w:eastAsiaTheme="minorEastAsia" w:cstheme="minorAscii"/>
          <w:noProof/>
          <w:color w:val="000000" w:themeColor="text1" w:themeTint="FF" w:themeShade="FF"/>
          <w:sz w:val="18"/>
          <w:szCs w:val="18"/>
        </w:rPr>
        <w:t xml:space="preserve">Final email is sent out to </w:t>
      </w:r>
      <w:r w:rsidRPr="65A1E334" w:rsidR="26626563">
        <w:rPr>
          <w:rFonts w:ascii="Verdana" w:hAnsi="Verdana" w:eastAsia="游明朝" w:cs="Calibri" w:eastAsiaTheme="minorEastAsia" w:cstheme="minorAscii"/>
          <w:noProof/>
          <w:color w:val="000000" w:themeColor="text1" w:themeTint="FF" w:themeShade="FF"/>
          <w:sz w:val="18"/>
          <w:szCs w:val="18"/>
        </w:rPr>
        <w:t>participants</w:t>
      </w:r>
      <w:r w:rsidRPr="65A1E334" w:rsidR="00B43063">
        <w:rPr>
          <w:rFonts w:ascii="Verdana" w:hAnsi="Verdana" w:eastAsia="游明朝" w:cs="Calibri" w:eastAsiaTheme="minorEastAsia" w:cstheme="minorAscii"/>
          <w:noProof/>
          <w:color w:val="000000" w:themeColor="text1" w:themeTint="FF" w:themeShade="FF"/>
          <w:sz w:val="18"/>
          <w:szCs w:val="18"/>
        </w:rPr>
        <w:t xml:space="preserve"> to </w:t>
      </w:r>
      <w:r w:rsidRPr="65A1E334" w:rsidR="00B43063">
        <w:rPr>
          <w:rFonts w:ascii="Verdana" w:hAnsi="Verdana" w:eastAsia="游明朝" w:cs="Calibri" w:eastAsiaTheme="minorEastAsia" w:cstheme="minorAscii"/>
          <w:noProof/>
          <w:color w:val="000000" w:themeColor="text1" w:themeTint="FF" w:themeShade="FF"/>
          <w:sz w:val="18"/>
          <w:szCs w:val="18"/>
        </w:rPr>
        <w:t>indicate</w:t>
      </w:r>
      <w:r w:rsidRPr="65A1E334" w:rsidR="00B43063">
        <w:rPr>
          <w:rFonts w:ascii="Verdana" w:hAnsi="Verdana" w:eastAsia="游明朝" w:cs="Calibri" w:eastAsiaTheme="minorEastAsia" w:cstheme="minorAscii"/>
          <w:noProof/>
          <w:color w:val="000000" w:themeColor="text1" w:themeTint="FF" w:themeShade="FF"/>
          <w:sz w:val="18"/>
          <w:szCs w:val="18"/>
        </w:rPr>
        <w:t xml:space="preserve"> end of simulation exercises and invite all participants to a final debrief session</w:t>
      </w:r>
    </w:p>
    <w:p w:rsidRPr="009B19C8" w:rsidR="006D4083" w:rsidP="006D4083" w:rsidRDefault="006D4083" w14:paraId="74CBB102" w14:textId="77777777">
      <w:pPr>
        <w:spacing w:after="0" w:line="276" w:lineRule="auto"/>
        <w:rPr>
          <w:rFonts w:ascii="Verdana" w:hAnsi="Verdana" w:eastAsiaTheme="minorEastAsia" w:cstheme="minorHAnsi"/>
          <w:b/>
          <w:bCs/>
          <w:noProof/>
          <w:color w:val="000000"/>
          <w:sz w:val="18"/>
          <w:szCs w:val="18"/>
        </w:rPr>
      </w:pPr>
      <w:r w:rsidRPr="009B19C8">
        <w:rPr>
          <w:rFonts w:ascii="Verdana" w:hAnsi="Verdana" w:eastAsiaTheme="minorEastAsia" w:cstheme="minorHAnsi"/>
          <w:b/>
          <w:bCs/>
          <w:noProof/>
          <w:color w:val="000000"/>
          <w:sz w:val="18"/>
          <w:szCs w:val="18"/>
        </w:rPr>
        <w:t xml:space="preserve">Process: </w:t>
      </w:r>
    </w:p>
    <w:p w:rsidRPr="009B19C8" w:rsidR="006D4083" w:rsidRDefault="00B43063" w14:paraId="4552955C" w14:textId="41C36A7C">
      <w:pPr>
        <w:pStyle w:val="ListParagraph"/>
        <w:numPr>
          <w:ilvl w:val="0"/>
          <w:numId w:val="3"/>
        </w:numPr>
        <w:jc w:val="both"/>
        <w:rPr>
          <w:rFonts w:ascii="Verdana" w:hAnsi="Verdana"/>
          <w:sz w:val="18"/>
          <w:szCs w:val="18"/>
        </w:rPr>
      </w:pPr>
      <w:r w:rsidRPr="009B19C8">
        <w:rPr>
          <w:rFonts w:ascii="Verdana" w:hAnsi="Verdana"/>
          <w:sz w:val="18"/>
          <w:szCs w:val="18"/>
        </w:rPr>
        <w:t>Email to participants</w:t>
      </w:r>
    </w:p>
    <w:p w:rsidRPr="009B19C8" w:rsidR="00B43063" w:rsidP="006D4083" w:rsidRDefault="00B43063" w14:paraId="7AE5D264" w14:textId="47D51C25">
      <w:pPr>
        <w:jc w:val="both"/>
        <w:rPr>
          <w:rFonts w:ascii="Verdana" w:hAnsi="Verdana"/>
          <w:sz w:val="18"/>
          <w:szCs w:val="18"/>
        </w:rPr>
      </w:pPr>
      <w:r w:rsidRPr="009B19C8">
        <w:rPr>
          <w:rFonts w:ascii="Verdana" w:hAnsi="Verdana"/>
          <w:b/>
          <w:bCs/>
          <w:sz w:val="18"/>
          <w:szCs w:val="18"/>
        </w:rPr>
        <w:t xml:space="preserve">Mode of communication: </w:t>
      </w:r>
      <w:r w:rsidRPr="009B19C8">
        <w:rPr>
          <w:rFonts w:ascii="Verdana" w:hAnsi="Verdana"/>
          <w:sz w:val="18"/>
          <w:szCs w:val="18"/>
        </w:rPr>
        <w:t>Email</w:t>
      </w:r>
    </w:p>
    <w:p w:rsidR="00881502" w:rsidP="006D4083" w:rsidRDefault="00881502" w14:paraId="6044AD55" w14:textId="45BA8632">
      <w:pPr>
        <w:jc w:val="both"/>
        <w:rPr>
          <w:rFonts w:ascii="Verdana" w:hAnsi="Verdana"/>
          <w:sz w:val="18"/>
          <w:szCs w:val="18"/>
        </w:rPr>
      </w:pPr>
    </w:p>
    <w:p w:rsidRPr="002E6C61" w:rsidR="002E6C61" w:rsidP="002E6C61" w:rsidRDefault="002E6C61" w14:paraId="0B989EEE" w14:textId="0C3CC2FA">
      <w:pPr>
        <w:spacing w:before="60" w:after="60"/>
        <w:jc w:val="both"/>
        <w:rPr>
          <w:rFonts w:ascii="Verdana" w:hAnsi="Verdana" w:eastAsiaTheme="minorEastAsia"/>
          <w:b/>
          <w:noProof/>
          <w:color w:val="C00000"/>
          <w:sz w:val="24"/>
          <w:szCs w:val="24"/>
        </w:rPr>
      </w:pPr>
      <w:r w:rsidRPr="002E6C61">
        <w:rPr>
          <w:rFonts w:ascii="Verdana" w:hAnsi="Verdana" w:eastAsiaTheme="minorEastAsia"/>
          <w:b/>
          <w:noProof/>
          <w:color w:val="C00000"/>
          <w:sz w:val="24"/>
          <w:szCs w:val="24"/>
        </w:rPr>
        <w:t>Coffee Break</w:t>
      </w:r>
    </w:p>
    <w:p w:rsidRPr="009B19C8" w:rsidR="002E6C61" w:rsidP="006D4083" w:rsidRDefault="002E6C61" w14:paraId="25A3B074" w14:textId="77777777">
      <w:pPr>
        <w:jc w:val="both"/>
        <w:rPr>
          <w:rFonts w:ascii="Verdana" w:hAnsi="Verdana"/>
          <w:sz w:val="18"/>
          <w:szCs w:val="18"/>
        </w:rPr>
      </w:pPr>
    </w:p>
    <w:p w:rsidRPr="009B19C8" w:rsidR="00881502" w:rsidP="00881502" w:rsidRDefault="00881502" w14:paraId="041A8DCB" w14:textId="3D038557">
      <w:pPr>
        <w:jc w:val="both"/>
        <w:rPr>
          <w:rFonts w:ascii="Verdana" w:hAnsi="Verdana"/>
          <w:b/>
          <w:bCs/>
          <w:sz w:val="20"/>
          <w:szCs w:val="20"/>
          <w:u w:val="single"/>
        </w:rPr>
      </w:pPr>
      <w:r w:rsidRPr="00A73F55">
        <w:rPr>
          <w:rFonts w:ascii="Verdana" w:hAnsi="Verdana"/>
          <w:b/>
          <w:bCs/>
          <w:sz w:val="20"/>
          <w:szCs w:val="20"/>
          <w:u w:val="single"/>
        </w:rPr>
        <w:t>1</w:t>
      </w:r>
      <w:r w:rsidR="002E6C61">
        <w:rPr>
          <w:rFonts w:ascii="Verdana" w:hAnsi="Verdana"/>
          <w:b/>
          <w:bCs/>
          <w:sz w:val="20"/>
          <w:szCs w:val="20"/>
          <w:u w:val="single"/>
        </w:rPr>
        <w:t>5</w:t>
      </w:r>
      <w:r w:rsidRPr="00A73F55">
        <w:rPr>
          <w:rFonts w:ascii="Verdana" w:hAnsi="Verdana"/>
          <w:b/>
          <w:bCs/>
          <w:sz w:val="20"/>
          <w:szCs w:val="20"/>
          <w:u w:val="single"/>
        </w:rPr>
        <w:t>.</w:t>
      </w:r>
      <w:r w:rsidR="002E6C61">
        <w:rPr>
          <w:rFonts w:ascii="Verdana" w:hAnsi="Verdana"/>
          <w:b/>
          <w:bCs/>
          <w:sz w:val="20"/>
          <w:szCs w:val="20"/>
          <w:u w:val="single"/>
        </w:rPr>
        <w:t>30</w:t>
      </w:r>
      <w:r w:rsidRPr="00A73F55">
        <w:rPr>
          <w:rFonts w:ascii="Verdana" w:hAnsi="Verdana"/>
          <w:b/>
          <w:bCs/>
          <w:sz w:val="20"/>
          <w:szCs w:val="20"/>
          <w:u w:val="single"/>
        </w:rPr>
        <w:t xml:space="preserve"> – </w:t>
      </w:r>
      <w:r w:rsidRPr="00A73F55" w:rsidR="00B43063">
        <w:rPr>
          <w:rFonts w:ascii="Verdana" w:hAnsi="Verdana"/>
          <w:b/>
          <w:bCs/>
          <w:sz w:val="20"/>
          <w:szCs w:val="20"/>
          <w:u w:val="single"/>
        </w:rPr>
        <w:t>1</w:t>
      </w:r>
      <w:r w:rsidR="002D41E5">
        <w:rPr>
          <w:rFonts w:ascii="Verdana" w:hAnsi="Verdana"/>
          <w:b/>
          <w:bCs/>
          <w:sz w:val="20"/>
          <w:szCs w:val="20"/>
          <w:u w:val="single"/>
        </w:rPr>
        <w:t>7</w:t>
      </w:r>
      <w:r w:rsidRPr="00A73F55">
        <w:rPr>
          <w:rFonts w:ascii="Verdana" w:hAnsi="Verdana"/>
          <w:b/>
          <w:bCs/>
          <w:sz w:val="20"/>
          <w:szCs w:val="20"/>
          <w:u w:val="single"/>
        </w:rPr>
        <w:t>.</w:t>
      </w:r>
      <w:r w:rsidR="002D41E5">
        <w:rPr>
          <w:rFonts w:ascii="Verdana" w:hAnsi="Verdana"/>
          <w:b/>
          <w:bCs/>
          <w:sz w:val="20"/>
          <w:szCs w:val="20"/>
          <w:u w:val="single"/>
        </w:rPr>
        <w:t>3</w:t>
      </w:r>
      <w:r w:rsidRPr="00A73F55">
        <w:rPr>
          <w:rFonts w:ascii="Verdana" w:hAnsi="Verdana"/>
          <w:b/>
          <w:bCs/>
          <w:sz w:val="20"/>
          <w:szCs w:val="20"/>
          <w:u w:val="single"/>
        </w:rPr>
        <w:t>0 Simulation debrief</w:t>
      </w:r>
    </w:p>
    <w:p w:rsidRPr="00E308E8" w:rsidR="00E308E8" w:rsidP="00881502" w:rsidRDefault="00E308E8" w14:paraId="2F0E930B" w14:textId="7BD04689">
      <w:pPr>
        <w:jc w:val="both"/>
        <w:rPr>
          <w:rFonts w:ascii="Verdana" w:hAnsi="Verdana" w:eastAsiaTheme="minorEastAsia" w:cstheme="minorHAnsi"/>
          <w:b/>
          <w:bCs/>
          <w:noProof/>
          <w:color w:val="000000"/>
          <w:sz w:val="20"/>
          <w:szCs w:val="20"/>
        </w:rPr>
      </w:pPr>
      <w:r w:rsidRPr="00E308E8">
        <w:rPr>
          <w:rFonts w:ascii="Verdana" w:hAnsi="Verdana" w:eastAsiaTheme="minorEastAsia" w:cstheme="minorHAnsi"/>
          <w:b/>
          <w:bCs/>
          <w:noProof/>
          <w:color w:val="000000"/>
          <w:sz w:val="20"/>
          <w:szCs w:val="20"/>
        </w:rPr>
        <w:t>Thematic Area: Reporting and Learning</w:t>
      </w:r>
    </w:p>
    <w:p w:rsidRPr="009B19C8" w:rsidR="00881502" w:rsidP="00881502" w:rsidRDefault="00881502" w14:paraId="09BE4ABD" w14:textId="738421B8">
      <w:pPr>
        <w:jc w:val="both"/>
        <w:rPr>
          <w:rFonts w:ascii="Verdana" w:hAnsi="Verdana" w:eastAsiaTheme="minorEastAsia" w:cstheme="minorHAnsi"/>
          <w:bCs/>
          <w:noProof/>
          <w:color w:val="000000"/>
          <w:sz w:val="18"/>
          <w:szCs w:val="18"/>
        </w:rPr>
      </w:pPr>
      <w:r w:rsidRPr="009B19C8">
        <w:rPr>
          <w:rFonts w:ascii="Verdana" w:hAnsi="Verdana" w:eastAsiaTheme="minorEastAsia" w:cstheme="minorHAnsi"/>
          <w:b/>
          <w:bCs/>
          <w:noProof/>
          <w:color w:val="000000"/>
          <w:sz w:val="18"/>
          <w:szCs w:val="18"/>
        </w:rPr>
        <w:t>In Brief</w:t>
      </w:r>
      <w:r w:rsidRPr="009B19C8">
        <w:rPr>
          <w:rFonts w:ascii="Verdana" w:hAnsi="Verdana" w:eastAsiaTheme="minorEastAsia" w:cstheme="minorHAnsi"/>
          <w:bCs/>
          <w:noProof/>
          <w:color w:val="000000"/>
          <w:sz w:val="18"/>
          <w:szCs w:val="18"/>
        </w:rPr>
        <w:t xml:space="preserve"> – </w:t>
      </w:r>
      <w:r w:rsidRPr="009B19C8">
        <w:rPr>
          <w:rFonts w:ascii="Verdana" w:hAnsi="Verdana" w:cs="Arial"/>
          <w:sz w:val="18"/>
          <w:szCs w:val="18"/>
          <w:lang w:val="en-US"/>
        </w:rPr>
        <w:t>Debriefing with all participants. Gather reflections and observations on the simulation exercise.</w:t>
      </w:r>
      <w:r w:rsidRPr="009B19C8" w:rsidR="004B149C">
        <w:rPr>
          <w:rFonts w:ascii="Verdana" w:hAnsi="Verdana" w:cs="Arial"/>
          <w:sz w:val="18"/>
          <w:szCs w:val="18"/>
          <w:lang w:val="en-US"/>
        </w:rPr>
        <w:t xml:space="preserve"> This should be structured across the key thematic areas of the simulation (</w:t>
      </w:r>
      <w:proofErr w:type="gramStart"/>
      <w:r w:rsidRPr="009B19C8" w:rsidR="004B149C">
        <w:rPr>
          <w:rFonts w:ascii="Verdana" w:hAnsi="Verdana" w:cs="Arial"/>
          <w:sz w:val="18"/>
          <w:szCs w:val="18"/>
          <w:lang w:val="en-US"/>
        </w:rPr>
        <w:t>e.g.</w:t>
      </w:r>
      <w:proofErr w:type="gramEnd"/>
      <w:r w:rsidRPr="009B19C8" w:rsidR="004B149C">
        <w:rPr>
          <w:rFonts w:ascii="Verdana" w:hAnsi="Verdana" w:cs="Arial"/>
          <w:sz w:val="18"/>
          <w:szCs w:val="18"/>
          <w:lang w:val="en-US"/>
        </w:rPr>
        <w:t xml:space="preserve"> Response Analysis, Internal Coordination, CEA </w:t>
      </w:r>
      <w:proofErr w:type="spellStart"/>
      <w:r w:rsidRPr="009B19C8" w:rsidR="004B149C">
        <w:rPr>
          <w:rFonts w:ascii="Verdana" w:hAnsi="Verdana" w:cs="Arial"/>
          <w:sz w:val="18"/>
          <w:szCs w:val="18"/>
          <w:lang w:val="en-US"/>
        </w:rPr>
        <w:t>etc</w:t>
      </w:r>
      <w:proofErr w:type="spellEnd"/>
      <w:r w:rsidRPr="009B19C8" w:rsidR="004B149C">
        <w:rPr>
          <w:rFonts w:ascii="Verdana" w:hAnsi="Verdana" w:cs="Arial"/>
          <w:sz w:val="18"/>
          <w:szCs w:val="18"/>
          <w:lang w:val="en-US"/>
        </w:rPr>
        <w:t>)</w:t>
      </w:r>
    </w:p>
    <w:p w:rsidRPr="009B19C8" w:rsidR="00881502" w:rsidP="00881502" w:rsidRDefault="00881502" w14:paraId="6445EBA8" w14:textId="4C218FB5">
      <w:pPr>
        <w:jc w:val="both"/>
        <w:rPr>
          <w:rFonts w:ascii="Verdana" w:hAnsi="Verdana" w:eastAsiaTheme="minorEastAsia" w:cstheme="minorHAnsi"/>
          <w:noProof/>
          <w:color w:val="000000"/>
          <w:sz w:val="18"/>
          <w:szCs w:val="18"/>
        </w:rPr>
      </w:pPr>
      <w:r w:rsidRPr="009B19C8">
        <w:rPr>
          <w:rFonts w:ascii="Verdana" w:hAnsi="Verdana" w:eastAsiaTheme="minorEastAsia" w:cstheme="minorHAnsi"/>
          <w:b/>
          <w:bCs/>
          <w:noProof/>
          <w:color w:val="000000"/>
          <w:sz w:val="18"/>
          <w:szCs w:val="18"/>
        </w:rPr>
        <w:t>Outcomes:</w:t>
      </w:r>
      <w:r w:rsidRPr="009B19C8">
        <w:rPr>
          <w:rFonts w:ascii="Verdana" w:hAnsi="Verdana" w:eastAsiaTheme="minorEastAsia" w:cstheme="minorHAnsi"/>
          <w:noProof/>
          <w:color w:val="000000"/>
          <w:sz w:val="18"/>
          <w:szCs w:val="18"/>
        </w:rPr>
        <w:t xml:space="preserve"> </w:t>
      </w:r>
      <w:r w:rsidRPr="009B19C8" w:rsidR="004B149C">
        <w:rPr>
          <w:rFonts w:ascii="Verdana" w:hAnsi="Verdana" w:eastAsiaTheme="minorEastAsia" w:cstheme="minorHAnsi"/>
          <w:noProof/>
          <w:color w:val="000000"/>
          <w:sz w:val="18"/>
          <w:szCs w:val="18"/>
        </w:rPr>
        <w:t>Feedback on simulation/self-evaluation of participants on their performance, learning points, next steps and plans for improvement.</w:t>
      </w:r>
      <w:r w:rsidRPr="009B19C8" w:rsidR="004B149C">
        <w:rPr>
          <w:rFonts w:ascii="Verdana" w:hAnsi="Verdana" w:eastAsiaTheme="minorEastAsia" w:cstheme="minorHAnsi"/>
          <w:b/>
          <w:bCs/>
          <w:noProof/>
          <w:color w:val="000000"/>
          <w:sz w:val="18"/>
          <w:szCs w:val="18"/>
        </w:rPr>
        <w:t xml:space="preserve"> </w:t>
      </w:r>
    </w:p>
    <w:p w:rsidRPr="009B19C8" w:rsidR="00B43063" w:rsidP="00881502" w:rsidRDefault="00B43063" w14:paraId="5537F588" w14:textId="5B9AAA69">
      <w:pPr>
        <w:jc w:val="both"/>
        <w:rPr>
          <w:rFonts w:ascii="Verdana" w:hAnsi="Verdana"/>
          <w:sz w:val="18"/>
          <w:szCs w:val="18"/>
        </w:rPr>
      </w:pPr>
      <w:r w:rsidRPr="009B19C8">
        <w:rPr>
          <w:rFonts w:ascii="Verdana" w:hAnsi="Verdana"/>
          <w:b/>
          <w:bCs/>
          <w:sz w:val="18"/>
          <w:szCs w:val="18"/>
        </w:rPr>
        <w:t xml:space="preserve">Mode of communication: </w:t>
      </w:r>
      <w:r w:rsidRPr="009B19C8">
        <w:rPr>
          <w:rFonts w:ascii="Verdana" w:hAnsi="Verdana"/>
          <w:sz w:val="18"/>
          <w:szCs w:val="18"/>
        </w:rPr>
        <w:t>Skype/Zoom/Teams (branches) and face to face (HQ)</w:t>
      </w:r>
    </w:p>
    <w:p w:rsidRPr="009B19C8" w:rsidR="00881502" w:rsidP="00881502" w:rsidRDefault="00881502" w14:paraId="3334729E" w14:textId="11487128">
      <w:pPr>
        <w:jc w:val="both"/>
        <w:rPr>
          <w:rFonts w:ascii="Verdana" w:hAnsi="Verdana"/>
          <w:sz w:val="18"/>
          <w:szCs w:val="18"/>
        </w:rPr>
      </w:pPr>
      <w:r w:rsidRPr="66DEF50C" w:rsidR="4C6A0BED">
        <w:rPr>
          <w:rFonts w:ascii="Verdana" w:hAnsi="Verdana"/>
          <w:b w:val="1"/>
          <w:bCs w:val="1"/>
          <w:sz w:val="18"/>
          <w:szCs w:val="18"/>
        </w:rPr>
        <w:t>Handouts</w:t>
      </w:r>
      <w:r w:rsidRPr="66DEF50C" w:rsidR="00881502">
        <w:rPr>
          <w:rFonts w:ascii="Verdana" w:hAnsi="Verdana"/>
          <w:b w:val="1"/>
          <w:bCs w:val="1"/>
          <w:sz w:val="18"/>
          <w:szCs w:val="18"/>
        </w:rPr>
        <w:t xml:space="preserve">: </w:t>
      </w:r>
      <w:r w:rsidRPr="66DEF50C" w:rsidR="2D421AC6">
        <w:rPr>
          <w:rFonts w:ascii="Verdana" w:hAnsi="Verdana"/>
          <w:b w:val="0"/>
          <w:bCs w:val="0"/>
          <w:sz w:val="18"/>
          <w:szCs w:val="18"/>
        </w:rPr>
        <w:t>Simulation e</w:t>
      </w:r>
      <w:r w:rsidRPr="66DEF50C" w:rsidR="00B43063">
        <w:rPr>
          <w:rFonts w:ascii="Verdana" w:hAnsi="Verdana"/>
          <w:sz w:val="18"/>
          <w:szCs w:val="18"/>
        </w:rPr>
        <w:t>valuation checklist</w:t>
      </w:r>
    </w:p>
    <w:p w:rsidR="001E5CEE" w:rsidP="006D4083" w:rsidRDefault="001E5CEE" w14:paraId="64D21991" w14:textId="262DA727">
      <w:pPr>
        <w:rPr>
          <w:rFonts w:ascii="Verdana" w:hAnsi="Verdana" w:cs="Arial"/>
          <w:sz w:val="18"/>
          <w:szCs w:val="18"/>
          <w:highlight w:val="green"/>
        </w:rPr>
      </w:pPr>
    </w:p>
    <w:p w:rsidR="001E5CEE" w:rsidP="006D4083" w:rsidRDefault="001E5CEE" w14:paraId="4072566A" w14:textId="77777777">
      <w:pPr>
        <w:rPr>
          <w:rFonts w:ascii="Verdana" w:hAnsi="Verdana" w:cs="Arial"/>
          <w:sz w:val="18"/>
          <w:szCs w:val="18"/>
          <w:highlight w:val="green"/>
        </w:rPr>
      </w:pPr>
    </w:p>
    <w:p w:rsidRPr="00AC15CE" w:rsidR="00AC15CE" w:rsidP="00AC15CE" w:rsidRDefault="00AC15CE" w14:paraId="66B7D907" w14:textId="77777777">
      <w:pPr>
        <w:pStyle w:val="ListParagraph"/>
        <w:rPr>
          <w:rFonts w:ascii="Verdana" w:hAnsi="Verdana" w:eastAsiaTheme="minorEastAsia"/>
          <w:b/>
          <w:noProof/>
          <w:color w:val="000000" w:themeColor="text1"/>
          <w:sz w:val="18"/>
          <w:szCs w:val="18"/>
        </w:rPr>
      </w:pPr>
    </w:p>
    <w:p w:rsidRPr="00201706" w:rsidR="00585D25" w:rsidP="0017180F" w:rsidRDefault="00585D25" w14:paraId="452FCD3B" w14:textId="1B857BD0">
      <w:pPr>
        <w:rPr>
          <w:rFonts w:ascii="Verdana" w:hAnsi="Verdana" w:eastAsiaTheme="minorEastAsia"/>
          <w:b/>
          <w:noProof/>
          <w:color w:val="C00000"/>
          <w:sz w:val="18"/>
          <w:szCs w:val="18"/>
        </w:rPr>
      </w:pPr>
    </w:p>
    <w:sectPr w:rsidRPr="00201706" w:rsidR="00585D25" w:rsidSect="00CD3CE6">
      <w:pgSz w:w="11906" w:h="16838" w:orient="portrait"/>
      <w:pgMar w:top="978" w:right="1440" w:bottom="1046"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A62" w:rsidP="00F413DD" w:rsidRDefault="00FC4A62" w14:paraId="2328366D" w14:textId="77777777">
      <w:pPr>
        <w:spacing w:after="0"/>
      </w:pPr>
      <w:r>
        <w:separator/>
      </w:r>
    </w:p>
  </w:endnote>
  <w:endnote w:type="continuationSeparator" w:id="0">
    <w:p w:rsidR="00FC4A62" w:rsidP="00F413DD" w:rsidRDefault="00FC4A62" w14:paraId="5A92DC5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A62" w:rsidP="00F413DD" w:rsidRDefault="00FC4A62" w14:paraId="67171DDC" w14:textId="77777777">
      <w:pPr>
        <w:spacing w:after="0"/>
      </w:pPr>
      <w:r>
        <w:separator/>
      </w:r>
    </w:p>
  </w:footnote>
  <w:footnote w:type="continuationSeparator" w:id="0">
    <w:p w:rsidR="00FC4A62" w:rsidP="00F413DD" w:rsidRDefault="00FC4A62" w14:paraId="6E01A9E3"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6A"/>
    <w:multiLevelType w:val="hybridMultilevel"/>
    <w:tmpl w:val="C4020D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17684C"/>
    <w:multiLevelType w:val="hybridMultilevel"/>
    <w:tmpl w:val="DC80C27E"/>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9DF6A90"/>
    <w:multiLevelType w:val="hybridMultilevel"/>
    <w:tmpl w:val="CDF0FE7E"/>
    <w:lvl w:ilvl="0" w:tplc="FFFFFFFF">
      <w:start w:val="1"/>
      <w:numFmt w:val="bullet"/>
      <w:lvlText w:val="-"/>
      <w:lvlJc w:val="left"/>
      <w:pPr>
        <w:ind w:left="720" w:hanging="360"/>
      </w:pPr>
      <w:rPr>
        <w:rFonts w:hint="default" w:ascii="Arial" w:hAnsi="Aria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3" w15:restartNumberingAfterBreak="0">
    <w:nsid w:val="1C7C75F9"/>
    <w:multiLevelType w:val="hybridMultilevel"/>
    <w:tmpl w:val="EA7A007E"/>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4" w15:restartNumberingAfterBreak="0">
    <w:nsid w:val="1DCF3ABD"/>
    <w:multiLevelType w:val="hybridMultilevel"/>
    <w:tmpl w:val="67300BE2"/>
    <w:lvl w:ilvl="0" w:tplc="04190003">
      <w:start w:val="1"/>
      <w:numFmt w:val="bullet"/>
      <w:lvlText w:val="o"/>
      <w:lvlJc w:val="left"/>
      <w:pPr>
        <w:ind w:left="696" w:hanging="360"/>
      </w:pPr>
      <w:rPr>
        <w:rFonts w:hint="default" w:ascii="Courier New" w:hAnsi="Courier New" w:cs="Courier New"/>
      </w:rPr>
    </w:lvl>
    <w:lvl w:ilvl="1" w:tplc="04190003" w:tentative="1">
      <w:start w:val="1"/>
      <w:numFmt w:val="bullet"/>
      <w:lvlText w:val="o"/>
      <w:lvlJc w:val="left"/>
      <w:pPr>
        <w:ind w:left="1416" w:hanging="360"/>
      </w:pPr>
      <w:rPr>
        <w:rFonts w:hint="default" w:ascii="Courier New" w:hAnsi="Courier New" w:cs="Courier New"/>
      </w:rPr>
    </w:lvl>
    <w:lvl w:ilvl="2" w:tplc="04190005" w:tentative="1">
      <w:start w:val="1"/>
      <w:numFmt w:val="bullet"/>
      <w:lvlText w:val=""/>
      <w:lvlJc w:val="left"/>
      <w:pPr>
        <w:ind w:left="2136" w:hanging="360"/>
      </w:pPr>
      <w:rPr>
        <w:rFonts w:hint="default" w:ascii="Wingdings" w:hAnsi="Wingdings"/>
      </w:rPr>
    </w:lvl>
    <w:lvl w:ilvl="3" w:tplc="04190001" w:tentative="1">
      <w:start w:val="1"/>
      <w:numFmt w:val="bullet"/>
      <w:lvlText w:val=""/>
      <w:lvlJc w:val="left"/>
      <w:pPr>
        <w:ind w:left="2856" w:hanging="360"/>
      </w:pPr>
      <w:rPr>
        <w:rFonts w:hint="default" w:ascii="Symbol" w:hAnsi="Symbol"/>
      </w:rPr>
    </w:lvl>
    <w:lvl w:ilvl="4" w:tplc="04190003" w:tentative="1">
      <w:start w:val="1"/>
      <w:numFmt w:val="bullet"/>
      <w:lvlText w:val="o"/>
      <w:lvlJc w:val="left"/>
      <w:pPr>
        <w:ind w:left="3576" w:hanging="360"/>
      </w:pPr>
      <w:rPr>
        <w:rFonts w:hint="default" w:ascii="Courier New" w:hAnsi="Courier New" w:cs="Courier New"/>
      </w:rPr>
    </w:lvl>
    <w:lvl w:ilvl="5" w:tplc="04190005" w:tentative="1">
      <w:start w:val="1"/>
      <w:numFmt w:val="bullet"/>
      <w:lvlText w:val=""/>
      <w:lvlJc w:val="left"/>
      <w:pPr>
        <w:ind w:left="4296" w:hanging="360"/>
      </w:pPr>
      <w:rPr>
        <w:rFonts w:hint="default" w:ascii="Wingdings" w:hAnsi="Wingdings"/>
      </w:rPr>
    </w:lvl>
    <w:lvl w:ilvl="6" w:tplc="04190001" w:tentative="1">
      <w:start w:val="1"/>
      <w:numFmt w:val="bullet"/>
      <w:lvlText w:val=""/>
      <w:lvlJc w:val="left"/>
      <w:pPr>
        <w:ind w:left="5016" w:hanging="360"/>
      </w:pPr>
      <w:rPr>
        <w:rFonts w:hint="default" w:ascii="Symbol" w:hAnsi="Symbol"/>
      </w:rPr>
    </w:lvl>
    <w:lvl w:ilvl="7" w:tplc="04190003" w:tentative="1">
      <w:start w:val="1"/>
      <w:numFmt w:val="bullet"/>
      <w:lvlText w:val="o"/>
      <w:lvlJc w:val="left"/>
      <w:pPr>
        <w:ind w:left="5736" w:hanging="360"/>
      </w:pPr>
      <w:rPr>
        <w:rFonts w:hint="default" w:ascii="Courier New" w:hAnsi="Courier New" w:cs="Courier New"/>
      </w:rPr>
    </w:lvl>
    <w:lvl w:ilvl="8" w:tplc="04190005" w:tentative="1">
      <w:start w:val="1"/>
      <w:numFmt w:val="bullet"/>
      <w:lvlText w:val=""/>
      <w:lvlJc w:val="left"/>
      <w:pPr>
        <w:ind w:left="6456" w:hanging="360"/>
      </w:pPr>
      <w:rPr>
        <w:rFonts w:hint="default" w:ascii="Wingdings" w:hAnsi="Wingdings"/>
      </w:rPr>
    </w:lvl>
  </w:abstractNum>
  <w:abstractNum w:abstractNumId="5" w15:restartNumberingAfterBreak="0">
    <w:nsid w:val="209644E1"/>
    <w:multiLevelType w:val="hybridMultilevel"/>
    <w:tmpl w:val="8006081E"/>
    <w:lvl w:ilvl="0" w:tplc="F266F47C">
      <w:start w:val="5"/>
      <w:numFmt w:val="bullet"/>
      <w:lvlText w:val="•"/>
      <w:lvlJc w:val="left"/>
      <w:pPr>
        <w:ind w:left="720" w:hanging="360"/>
      </w:pPr>
      <w:rPr>
        <w:rFonts w:hint="default" w:ascii="Calibri" w:hAnsi="Calibri" w:cs="Calibri"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6" w15:restartNumberingAfterBreak="0">
    <w:nsid w:val="27731DFD"/>
    <w:multiLevelType w:val="hybridMultilevel"/>
    <w:tmpl w:val="2E5E58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F8D7F39"/>
    <w:multiLevelType w:val="hybridMultilevel"/>
    <w:tmpl w:val="ACAA670A"/>
    <w:lvl w:ilvl="0" w:tplc="E3443548">
      <w:start w:val="1"/>
      <w:numFmt w:val="bullet"/>
      <w:lvlText w:val=""/>
      <w:lvlJc w:val="left"/>
      <w:pPr>
        <w:ind w:left="720" w:hanging="360"/>
      </w:pPr>
      <w:rPr>
        <w:rFonts w:hint="default" w:ascii="Wingdings 3" w:hAnsi="Wingdings 3"/>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38F12480"/>
    <w:multiLevelType w:val="hybridMultilevel"/>
    <w:tmpl w:val="EBB2CBD0"/>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9" w15:restartNumberingAfterBreak="0">
    <w:nsid w:val="39B63039"/>
    <w:multiLevelType w:val="hybridMultilevel"/>
    <w:tmpl w:val="4AC24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AB7977"/>
    <w:multiLevelType w:val="hybridMultilevel"/>
    <w:tmpl w:val="23FE0A0C"/>
    <w:lvl w:ilvl="0" w:tplc="F266F47C">
      <w:start w:val="5"/>
      <w:numFmt w:val="bullet"/>
      <w:lvlText w:val="•"/>
      <w:lvlJc w:val="left"/>
      <w:pPr>
        <w:ind w:left="770" w:hanging="360"/>
      </w:pPr>
      <w:rPr>
        <w:rFonts w:hint="default" w:ascii="Calibri" w:hAnsi="Calibri" w:cs="Calibri" w:eastAsiaTheme="minorHAnsi"/>
      </w:rPr>
    </w:lvl>
    <w:lvl w:ilvl="1" w:tplc="04190003" w:tentative="1">
      <w:start w:val="1"/>
      <w:numFmt w:val="bullet"/>
      <w:lvlText w:val="o"/>
      <w:lvlJc w:val="left"/>
      <w:pPr>
        <w:ind w:left="1490" w:hanging="360"/>
      </w:pPr>
      <w:rPr>
        <w:rFonts w:hint="default" w:ascii="Courier New" w:hAnsi="Courier New" w:cs="Courier New"/>
      </w:rPr>
    </w:lvl>
    <w:lvl w:ilvl="2" w:tplc="04190005" w:tentative="1">
      <w:start w:val="1"/>
      <w:numFmt w:val="bullet"/>
      <w:lvlText w:val=""/>
      <w:lvlJc w:val="left"/>
      <w:pPr>
        <w:ind w:left="2210" w:hanging="360"/>
      </w:pPr>
      <w:rPr>
        <w:rFonts w:hint="default" w:ascii="Wingdings" w:hAnsi="Wingdings"/>
      </w:rPr>
    </w:lvl>
    <w:lvl w:ilvl="3" w:tplc="04190001" w:tentative="1">
      <w:start w:val="1"/>
      <w:numFmt w:val="bullet"/>
      <w:lvlText w:val=""/>
      <w:lvlJc w:val="left"/>
      <w:pPr>
        <w:ind w:left="2930" w:hanging="360"/>
      </w:pPr>
      <w:rPr>
        <w:rFonts w:hint="default" w:ascii="Symbol" w:hAnsi="Symbol"/>
      </w:rPr>
    </w:lvl>
    <w:lvl w:ilvl="4" w:tplc="04190003" w:tentative="1">
      <w:start w:val="1"/>
      <w:numFmt w:val="bullet"/>
      <w:lvlText w:val="o"/>
      <w:lvlJc w:val="left"/>
      <w:pPr>
        <w:ind w:left="3650" w:hanging="360"/>
      </w:pPr>
      <w:rPr>
        <w:rFonts w:hint="default" w:ascii="Courier New" w:hAnsi="Courier New" w:cs="Courier New"/>
      </w:rPr>
    </w:lvl>
    <w:lvl w:ilvl="5" w:tplc="04190005" w:tentative="1">
      <w:start w:val="1"/>
      <w:numFmt w:val="bullet"/>
      <w:lvlText w:val=""/>
      <w:lvlJc w:val="left"/>
      <w:pPr>
        <w:ind w:left="4370" w:hanging="360"/>
      </w:pPr>
      <w:rPr>
        <w:rFonts w:hint="default" w:ascii="Wingdings" w:hAnsi="Wingdings"/>
      </w:rPr>
    </w:lvl>
    <w:lvl w:ilvl="6" w:tplc="04190001" w:tentative="1">
      <w:start w:val="1"/>
      <w:numFmt w:val="bullet"/>
      <w:lvlText w:val=""/>
      <w:lvlJc w:val="left"/>
      <w:pPr>
        <w:ind w:left="5090" w:hanging="360"/>
      </w:pPr>
      <w:rPr>
        <w:rFonts w:hint="default" w:ascii="Symbol" w:hAnsi="Symbol"/>
      </w:rPr>
    </w:lvl>
    <w:lvl w:ilvl="7" w:tplc="04190003" w:tentative="1">
      <w:start w:val="1"/>
      <w:numFmt w:val="bullet"/>
      <w:lvlText w:val="o"/>
      <w:lvlJc w:val="left"/>
      <w:pPr>
        <w:ind w:left="5810" w:hanging="360"/>
      </w:pPr>
      <w:rPr>
        <w:rFonts w:hint="default" w:ascii="Courier New" w:hAnsi="Courier New" w:cs="Courier New"/>
      </w:rPr>
    </w:lvl>
    <w:lvl w:ilvl="8" w:tplc="04190005" w:tentative="1">
      <w:start w:val="1"/>
      <w:numFmt w:val="bullet"/>
      <w:lvlText w:val=""/>
      <w:lvlJc w:val="left"/>
      <w:pPr>
        <w:ind w:left="6530" w:hanging="360"/>
      </w:pPr>
      <w:rPr>
        <w:rFonts w:hint="default" w:ascii="Wingdings" w:hAnsi="Wingdings"/>
      </w:rPr>
    </w:lvl>
  </w:abstractNum>
  <w:abstractNum w:abstractNumId="11" w15:restartNumberingAfterBreak="0">
    <w:nsid w:val="489E21B4"/>
    <w:multiLevelType w:val="hybridMultilevel"/>
    <w:tmpl w:val="375A0A0A"/>
    <w:lvl w:ilvl="0" w:tplc="F266F47C">
      <w:start w:val="5"/>
      <w:numFmt w:val="bullet"/>
      <w:lvlText w:val="•"/>
      <w:lvlJc w:val="left"/>
      <w:pPr>
        <w:ind w:left="720" w:hanging="360"/>
      </w:pPr>
      <w:rPr>
        <w:rFonts w:hint="default" w:ascii="Calibri" w:hAnsi="Calibri" w:cs="Calibri"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4DFD1C87"/>
    <w:multiLevelType w:val="hybridMultilevel"/>
    <w:tmpl w:val="29B6AF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420FBF"/>
    <w:multiLevelType w:val="hybridMultilevel"/>
    <w:tmpl w:val="AFDAD79E"/>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color w:val="auto"/>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4" w15:restartNumberingAfterBreak="0">
    <w:nsid w:val="551835E4"/>
    <w:multiLevelType w:val="hybridMultilevel"/>
    <w:tmpl w:val="4FACD9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A2B6B5A"/>
    <w:multiLevelType w:val="hybridMultilevel"/>
    <w:tmpl w:val="72F8FE08"/>
    <w:lvl w:ilvl="0" w:tplc="F266F47C">
      <w:start w:val="5"/>
      <w:numFmt w:val="bullet"/>
      <w:lvlText w:val="•"/>
      <w:lvlJc w:val="left"/>
      <w:pPr>
        <w:ind w:left="720" w:hanging="360"/>
      </w:pPr>
      <w:rPr>
        <w:rFonts w:hint="default" w:ascii="Calibri" w:hAnsi="Calibri" w:cs="Calibri" w:eastAsiaTheme="minorHAnsi"/>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15:restartNumberingAfterBreak="0">
    <w:nsid w:val="5A84556E"/>
    <w:multiLevelType w:val="hybridMultilevel"/>
    <w:tmpl w:val="674090B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7" w15:restartNumberingAfterBreak="0">
    <w:nsid w:val="61E847EF"/>
    <w:multiLevelType w:val="hybridMultilevel"/>
    <w:tmpl w:val="BB02B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8C92AA9"/>
    <w:multiLevelType w:val="hybridMultilevel"/>
    <w:tmpl w:val="21ECA284"/>
    <w:lvl w:ilvl="0" w:tplc="4EA0ADF8">
      <w:start w:val="1"/>
      <w:numFmt w:val="decimal"/>
      <w:pStyle w:val="recommendatio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1646156980">
    <w:abstractNumId w:val="19"/>
  </w:num>
  <w:num w:numId="2" w16cid:durableId="1804691582">
    <w:abstractNumId w:val="1"/>
  </w:num>
  <w:num w:numId="3" w16cid:durableId="1419593035">
    <w:abstractNumId w:val="13"/>
  </w:num>
  <w:num w:numId="4" w16cid:durableId="2028674950">
    <w:abstractNumId w:val="4"/>
  </w:num>
  <w:num w:numId="5" w16cid:durableId="1753430248">
    <w:abstractNumId w:val="11"/>
  </w:num>
  <w:num w:numId="6" w16cid:durableId="1584953218">
    <w:abstractNumId w:val="15"/>
  </w:num>
  <w:num w:numId="7" w16cid:durableId="80029867">
    <w:abstractNumId w:val="10"/>
  </w:num>
  <w:num w:numId="8" w16cid:durableId="1458644025">
    <w:abstractNumId w:val="5"/>
  </w:num>
  <w:num w:numId="9" w16cid:durableId="2042390784">
    <w:abstractNumId w:val="0"/>
  </w:num>
  <w:num w:numId="10" w16cid:durableId="1861506332">
    <w:abstractNumId w:val="17"/>
  </w:num>
  <w:num w:numId="11" w16cid:durableId="1107237017">
    <w:abstractNumId w:val="14"/>
  </w:num>
  <w:num w:numId="12" w16cid:durableId="1105536891">
    <w:abstractNumId w:val="12"/>
  </w:num>
  <w:num w:numId="13" w16cid:durableId="1920751422">
    <w:abstractNumId w:val="6"/>
  </w:num>
  <w:num w:numId="14" w16cid:durableId="1961569136">
    <w:abstractNumId w:val="2"/>
  </w:num>
  <w:num w:numId="15" w16cid:durableId="299304510">
    <w:abstractNumId w:val="18"/>
  </w:num>
  <w:num w:numId="16" w16cid:durableId="1018461559">
    <w:abstractNumId w:val="8"/>
  </w:num>
  <w:num w:numId="17" w16cid:durableId="177936605">
    <w:abstractNumId w:val="7"/>
  </w:num>
  <w:num w:numId="18" w16cid:durableId="1478524614">
    <w:abstractNumId w:val="9"/>
  </w:num>
  <w:num w:numId="19" w16cid:durableId="918830245">
    <w:abstractNumId w:val="16"/>
  </w:num>
  <w:num w:numId="20" w16cid:durableId="482045091">
    <w:abstractNumId w:val="3"/>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00058"/>
    <w:rsid w:val="00011AB8"/>
    <w:rsid w:val="00013A73"/>
    <w:rsid w:val="00015F53"/>
    <w:rsid w:val="00022B84"/>
    <w:rsid w:val="00027EBB"/>
    <w:rsid w:val="00032A3C"/>
    <w:rsid w:val="00044C24"/>
    <w:rsid w:val="00044F47"/>
    <w:rsid w:val="000500E2"/>
    <w:rsid w:val="00055BA6"/>
    <w:rsid w:val="00063DDB"/>
    <w:rsid w:val="0006420A"/>
    <w:rsid w:val="0007220E"/>
    <w:rsid w:val="0007522F"/>
    <w:rsid w:val="00084ECC"/>
    <w:rsid w:val="00095AC2"/>
    <w:rsid w:val="000A3AC6"/>
    <w:rsid w:val="000A6895"/>
    <w:rsid w:val="000B083D"/>
    <w:rsid w:val="000C4B18"/>
    <w:rsid w:val="000C4DC3"/>
    <w:rsid w:val="000D0308"/>
    <w:rsid w:val="000D716D"/>
    <w:rsid w:val="000F4B85"/>
    <w:rsid w:val="00106D87"/>
    <w:rsid w:val="00113337"/>
    <w:rsid w:val="0011530F"/>
    <w:rsid w:val="001168E9"/>
    <w:rsid w:val="00116B42"/>
    <w:rsid w:val="00141153"/>
    <w:rsid w:val="00152747"/>
    <w:rsid w:val="0015346A"/>
    <w:rsid w:val="00163634"/>
    <w:rsid w:val="00166CEC"/>
    <w:rsid w:val="0017180F"/>
    <w:rsid w:val="00174B07"/>
    <w:rsid w:val="00185EC8"/>
    <w:rsid w:val="0019386A"/>
    <w:rsid w:val="00196588"/>
    <w:rsid w:val="001978FB"/>
    <w:rsid w:val="001D1C2F"/>
    <w:rsid w:val="001E0613"/>
    <w:rsid w:val="001E5CEE"/>
    <w:rsid w:val="001F2963"/>
    <w:rsid w:val="001F36FA"/>
    <w:rsid w:val="00201706"/>
    <w:rsid w:val="00201755"/>
    <w:rsid w:val="00204C04"/>
    <w:rsid w:val="00205CDA"/>
    <w:rsid w:val="00211B33"/>
    <w:rsid w:val="00221F38"/>
    <w:rsid w:val="00225CAA"/>
    <w:rsid w:val="00241EDA"/>
    <w:rsid w:val="00245842"/>
    <w:rsid w:val="002477F9"/>
    <w:rsid w:val="00252F02"/>
    <w:rsid w:val="00275FFB"/>
    <w:rsid w:val="00284105"/>
    <w:rsid w:val="00291D2C"/>
    <w:rsid w:val="00292F64"/>
    <w:rsid w:val="002A754C"/>
    <w:rsid w:val="002B6E6A"/>
    <w:rsid w:val="002D092F"/>
    <w:rsid w:val="002D41C0"/>
    <w:rsid w:val="002D41E5"/>
    <w:rsid w:val="002E03AA"/>
    <w:rsid w:val="002E20FC"/>
    <w:rsid w:val="002E6C61"/>
    <w:rsid w:val="00301CEB"/>
    <w:rsid w:val="0031469E"/>
    <w:rsid w:val="00336000"/>
    <w:rsid w:val="00346540"/>
    <w:rsid w:val="00360681"/>
    <w:rsid w:val="00363A8D"/>
    <w:rsid w:val="003700A2"/>
    <w:rsid w:val="0037032D"/>
    <w:rsid w:val="00390D62"/>
    <w:rsid w:val="00393713"/>
    <w:rsid w:val="003954EB"/>
    <w:rsid w:val="003B2E22"/>
    <w:rsid w:val="003B7CD9"/>
    <w:rsid w:val="003C4C5B"/>
    <w:rsid w:val="003E72B3"/>
    <w:rsid w:val="003F063D"/>
    <w:rsid w:val="003F1E62"/>
    <w:rsid w:val="003F3099"/>
    <w:rsid w:val="004002A9"/>
    <w:rsid w:val="004119B2"/>
    <w:rsid w:val="0041782B"/>
    <w:rsid w:val="00474188"/>
    <w:rsid w:val="00474788"/>
    <w:rsid w:val="0047552E"/>
    <w:rsid w:val="00475CD3"/>
    <w:rsid w:val="004B149C"/>
    <w:rsid w:val="004C7FD7"/>
    <w:rsid w:val="004E1BC2"/>
    <w:rsid w:val="004E4BA3"/>
    <w:rsid w:val="004F476F"/>
    <w:rsid w:val="00512A3F"/>
    <w:rsid w:val="005144DC"/>
    <w:rsid w:val="0051587B"/>
    <w:rsid w:val="00541A24"/>
    <w:rsid w:val="005637D8"/>
    <w:rsid w:val="00573FAC"/>
    <w:rsid w:val="00577DC2"/>
    <w:rsid w:val="00585D25"/>
    <w:rsid w:val="0059601E"/>
    <w:rsid w:val="005A20F2"/>
    <w:rsid w:val="005B2838"/>
    <w:rsid w:val="005D09B9"/>
    <w:rsid w:val="005D50C6"/>
    <w:rsid w:val="005E07E3"/>
    <w:rsid w:val="005F1889"/>
    <w:rsid w:val="005F1CD6"/>
    <w:rsid w:val="00603413"/>
    <w:rsid w:val="0060480B"/>
    <w:rsid w:val="0061415C"/>
    <w:rsid w:val="00630296"/>
    <w:rsid w:val="006530DE"/>
    <w:rsid w:val="00656A07"/>
    <w:rsid w:val="00661C1C"/>
    <w:rsid w:val="006A0EAC"/>
    <w:rsid w:val="006A79A6"/>
    <w:rsid w:val="006B4040"/>
    <w:rsid w:val="006B5BF4"/>
    <w:rsid w:val="006D4083"/>
    <w:rsid w:val="006E1138"/>
    <w:rsid w:val="006E70E8"/>
    <w:rsid w:val="007059B6"/>
    <w:rsid w:val="00715E6F"/>
    <w:rsid w:val="007301B2"/>
    <w:rsid w:val="00741A50"/>
    <w:rsid w:val="00746560"/>
    <w:rsid w:val="007465F1"/>
    <w:rsid w:val="00770F78"/>
    <w:rsid w:val="0077325C"/>
    <w:rsid w:val="007742E4"/>
    <w:rsid w:val="007815B4"/>
    <w:rsid w:val="00781E22"/>
    <w:rsid w:val="007861AB"/>
    <w:rsid w:val="007906B0"/>
    <w:rsid w:val="007908E0"/>
    <w:rsid w:val="007A09F2"/>
    <w:rsid w:val="007A160A"/>
    <w:rsid w:val="007B1299"/>
    <w:rsid w:val="007B496F"/>
    <w:rsid w:val="007B740D"/>
    <w:rsid w:val="007D1D45"/>
    <w:rsid w:val="007D2F54"/>
    <w:rsid w:val="007D7A3A"/>
    <w:rsid w:val="007E29F7"/>
    <w:rsid w:val="007F7825"/>
    <w:rsid w:val="00805189"/>
    <w:rsid w:val="008143E4"/>
    <w:rsid w:val="00821EBB"/>
    <w:rsid w:val="0083073A"/>
    <w:rsid w:val="0083540B"/>
    <w:rsid w:val="008361D0"/>
    <w:rsid w:val="008410BE"/>
    <w:rsid w:val="008454B7"/>
    <w:rsid w:val="008627AD"/>
    <w:rsid w:val="0086567A"/>
    <w:rsid w:val="00881502"/>
    <w:rsid w:val="008B036B"/>
    <w:rsid w:val="008B2913"/>
    <w:rsid w:val="008C0D38"/>
    <w:rsid w:val="008C4407"/>
    <w:rsid w:val="008C7F9D"/>
    <w:rsid w:val="008E3B6E"/>
    <w:rsid w:val="008F3142"/>
    <w:rsid w:val="009020E3"/>
    <w:rsid w:val="00902DF5"/>
    <w:rsid w:val="0091228D"/>
    <w:rsid w:val="0091704A"/>
    <w:rsid w:val="00921577"/>
    <w:rsid w:val="00925D1E"/>
    <w:rsid w:val="0092621A"/>
    <w:rsid w:val="00933B47"/>
    <w:rsid w:val="009456E0"/>
    <w:rsid w:val="0095025B"/>
    <w:rsid w:val="00955725"/>
    <w:rsid w:val="00963B41"/>
    <w:rsid w:val="00976470"/>
    <w:rsid w:val="00980D3B"/>
    <w:rsid w:val="009915DB"/>
    <w:rsid w:val="009915ED"/>
    <w:rsid w:val="00991750"/>
    <w:rsid w:val="0099301D"/>
    <w:rsid w:val="00997A0B"/>
    <w:rsid w:val="009A38E1"/>
    <w:rsid w:val="009A4C81"/>
    <w:rsid w:val="009B19C8"/>
    <w:rsid w:val="009C5A3D"/>
    <w:rsid w:val="009E3F02"/>
    <w:rsid w:val="009E580D"/>
    <w:rsid w:val="00A168BF"/>
    <w:rsid w:val="00A24236"/>
    <w:rsid w:val="00A26C3E"/>
    <w:rsid w:val="00A40FD0"/>
    <w:rsid w:val="00A43D59"/>
    <w:rsid w:val="00A450E5"/>
    <w:rsid w:val="00A676BF"/>
    <w:rsid w:val="00A73F55"/>
    <w:rsid w:val="00A82635"/>
    <w:rsid w:val="00A8388B"/>
    <w:rsid w:val="00A909E0"/>
    <w:rsid w:val="00A90FE0"/>
    <w:rsid w:val="00AA4E1A"/>
    <w:rsid w:val="00AC15CE"/>
    <w:rsid w:val="00AC1CEC"/>
    <w:rsid w:val="00AC5EEB"/>
    <w:rsid w:val="00AD198B"/>
    <w:rsid w:val="00B04DE8"/>
    <w:rsid w:val="00B06BB3"/>
    <w:rsid w:val="00B22EAE"/>
    <w:rsid w:val="00B32CDF"/>
    <w:rsid w:val="00B3314B"/>
    <w:rsid w:val="00B331D0"/>
    <w:rsid w:val="00B43063"/>
    <w:rsid w:val="00B625CA"/>
    <w:rsid w:val="00B62C12"/>
    <w:rsid w:val="00B717D0"/>
    <w:rsid w:val="00BA3CC8"/>
    <w:rsid w:val="00BA7E65"/>
    <w:rsid w:val="00BB0A72"/>
    <w:rsid w:val="00BB3C1F"/>
    <w:rsid w:val="00BD03B6"/>
    <w:rsid w:val="00BD6E36"/>
    <w:rsid w:val="00BE1D62"/>
    <w:rsid w:val="00BE4EE9"/>
    <w:rsid w:val="00BE6549"/>
    <w:rsid w:val="00BF514C"/>
    <w:rsid w:val="00C01AF6"/>
    <w:rsid w:val="00C02F30"/>
    <w:rsid w:val="00C13953"/>
    <w:rsid w:val="00C245D6"/>
    <w:rsid w:val="00C255CD"/>
    <w:rsid w:val="00C403A3"/>
    <w:rsid w:val="00C429BC"/>
    <w:rsid w:val="00C52E2A"/>
    <w:rsid w:val="00C94079"/>
    <w:rsid w:val="00CA2C41"/>
    <w:rsid w:val="00CA41F3"/>
    <w:rsid w:val="00CB7C4C"/>
    <w:rsid w:val="00CC3296"/>
    <w:rsid w:val="00CD0805"/>
    <w:rsid w:val="00CD3CE6"/>
    <w:rsid w:val="00CD413E"/>
    <w:rsid w:val="00CD49FD"/>
    <w:rsid w:val="00CD5A34"/>
    <w:rsid w:val="00D06E7E"/>
    <w:rsid w:val="00D242CB"/>
    <w:rsid w:val="00D3022E"/>
    <w:rsid w:val="00D4091A"/>
    <w:rsid w:val="00D45472"/>
    <w:rsid w:val="00D45A16"/>
    <w:rsid w:val="00D63127"/>
    <w:rsid w:val="00D87F1B"/>
    <w:rsid w:val="00DC0B9B"/>
    <w:rsid w:val="00DE1352"/>
    <w:rsid w:val="00DF350D"/>
    <w:rsid w:val="00E1416F"/>
    <w:rsid w:val="00E15FB1"/>
    <w:rsid w:val="00E224D2"/>
    <w:rsid w:val="00E270FA"/>
    <w:rsid w:val="00E27C07"/>
    <w:rsid w:val="00E308E8"/>
    <w:rsid w:val="00E320E6"/>
    <w:rsid w:val="00E324EF"/>
    <w:rsid w:val="00E45B9F"/>
    <w:rsid w:val="00E47C28"/>
    <w:rsid w:val="00E503B9"/>
    <w:rsid w:val="00E5197C"/>
    <w:rsid w:val="00E569B3"/>
    <w:rsid w:val="00E633E8"/>
    <w:rsid w:val="00E66623"/>
    <w:rsid w:val="00E6668E"/>
    <w:rsid w:val="00E83DAE"/>
    <w:rsid w:val="00E9040B"/>
    <w:rsid w:val="00E92CD2"/>
    <w:rsid w:val="00EA1560"/>
    <w:rsid w:val="00EA70D4"/>
    <w:rsid w:val="00EC15CA"/>
    <w:rsid w:val="00EC5B1C"/>
    <w:rsid w:val="00ED1868"/>
    <w:rsid w:val="00EE5E4C"/>
    <w:rsid w:val="00EF2C23"/>
    <w:rsid w:val="00F1061F"/>
    <w:rsid w:val="00F159DE"/>
    <w:rsid w:val="00F21A74"/>
    <w:rsid w:val="00F25EC4"/>
    <w:rsid w:val="00F27667"/>
    <w:rsid w:val="00F316E4"/>
    <w:rsid w:val="00F40E56"/>
    <w:rsid w:val="00F413DD"/>
    <w:rsid w:val="00F6203C"/>
    <w:rsid w:val="00F65F69"/>
    <w:rsid w:val="00F72904"/>
    <w:rsid w:val="00F7427A"/>
    <w:rsid w:val="00F81E37"/>
    <w:rsid w:val="00F90286"/>
    <w:rsid w:val="00FA4118"/>
    <w:rsid w:val="00FB657B"/>
    <w:rsid w:val="00FC289F"/>
    <w:rsid w:val="00FC4A62"/>
    <w:rsid w:val="00FD225A"/>
    <w:rsid w:val="00FE2479"/>
    <w:rsid w:val="018E1B92"/>
    <w:rsid w:val="01A52C27"/>
    <w:rsid w:val="0348E4B3"/>
    <w:rsid w:val="0350218C"/>
    <w:rsid w:val="03D43B0B"/>
    <w:rsid w:val="0413AE3C"/>
    <w:rsid w:val="053C5238"/>
    <w:rsid w:val="054D9684"/>
    <w:rsid w:val="05674087"/>
    <w:rsid w:val="05D76237"/>
    <w:rsid w:val="05ED1FEF"/>
    <w:rsid w:val="07DE1532"/>
    <w:rsid w:val="07E6DCCB"/>
    <w:rsid w:val="0830522D"/>
    <w:rsid w:val="0A8238F9"/>
    <w:rsid w:val="0ACAF1CC"/>
    <w:rsid w:val="0CC39C3A"/>
    <w:rsid w:val="0CE1F5BF"/>
    <w:rsid w:val="0CF16F1F"/>
    <w:rsid w:val="0EEE51AC"/>
    <w:rsid w:val="0F0D3C97"/>
    <w:rsid w:val="0F6BCA10"/>
    <w:rsid w:val="10BDD1BF"/>
    <w:rsid w:val="10D97F1C"/>
    <w:rsid w:val="10ED0081"/>
    <w:rsid w:val="120A0ED3"/>
    <w:rsid w:val="120A904F"/>
    <w:rsid w:val="12BCEF5C"/>
    <w:rsid w:val="136740F9"/>
    <w:rsid w:val="14AC3776"/>
    <w:rsid w:val="14D62EB6"/>
    <w:rsid w:val="14DFA31B"/>
    <w:rsid w:val="1573D2FB"/>
    <w:rsid w:val="15E0BED7"/>
    <w:rsid w:val="1637F2DA"/>
    <w:rsid w:val="16962382"/>
    <w:rsid w:val="16B8F591"/>
    <w:rsid w:val="17FC6DC9"/>
    <w:rsid w:val="1AA8E497"/>
    <w:rsid w:val="1C47AB52"/>
    <w:rsid w:val="1C60060A"/>
    <w:rsid w:val="1CB42981"/>
    <w:rsid w:val="1EAEA35B"/>
    <w:rsid w:val="1EEF51BE"/>
    <w:rsid w:val="202498FE"/>
    <w:rsid w:val="2075A56F"/>
    <w:rsid w:val="20EEEEF3"/>
    <w:rsid w:val="23C3BF5E"/>
    <w:rsid w:val="25296270"/>
    <w:rsid w:val="2584B6C8"/>
    <w:rsid w:val="26626563"/>
    <w:rsid w:val="26CEA701"/>
    <w:rsid w:val="275DC184"/>
    <w:rsid w:val="27AB7C77"/>
    <w:rsid w:val="27D3849B"/>
    <w:rsid w:val="29654EE2"/>
    <w:rsid w:val="2A65E020"/>
    <w:rsid w:val="2A97597B"/>
    <w:rsid w:val="2BB2E75C"/>
    <w:rsid w:val="2BD48AC6"/>
    <w:rsid w:val="2C92D5E4"/>
    <w:rsid w:val="2D421AC6"/>
    <w:rsid w:val="2DF33D6E"/>
    <w:rsid w:val="2E18F575"/>
    <w:rsid w:val="2FF82B8E"/>
    <w:rsid w:val="30AF93FC"/>
    <w:rsid w:val="3284C72A"/>
    <w:rsid w:val="3397683E"/>
    <w:rsid w:val="33AB1882"/>
    <w:rsid w:val="3420978B"/>
    <w:rsid w:val="342F7556"/>
    <w:rsid w:val="34385F22"/>
    <w:rsid w:val="34559A88"/>
    <w:rsid w:val="350B443C"/>
    <w:rsid w:val="361732E6"/>
    <w:rsid w:val="38AFA882"/>
    <w:rsid w:val="3969EE96"/>
    <w:rsid w:val="3AB73F22"/>
    <w:rsid w:val="3ABB97F9"/>
    <w:rsid w:val="3BB6B544"/>
    <w:rsid w:val="3BD2496B"/>
    <w:rsid w:val="3D48CD51"/>
    <w:rsid w:val="3D540FF4"/>
    <w:rsid w:val="3DA77233"/>
    <w:rsid w:val="3F0B7C5B"/>
    <w:rsid w:val="3F680B07"/>
    <w:rsid w:val="3FDB2A76"/>
    <w:rsid w:val="40137443"/>
    <w:rsid w:val="401D12B4"/>
    <w:rsid w:val="40BBAB8C"/>
    <w:rsid w:val="40E0E26D"/>
    <w:rsid w:val="4224FB6F"/>
    <w:rsid w:val="44E61E1C"/>
    <w:rsid w:val="46C31CE3"/>
    <w:rsid w:val="46CE6E05"/>
    <w:rsid w:val="473F1B0D"/>
    <w:rsid w:val="47AD3D89"/>
    <w:rsid w:val="47CB19A2"/>
    <w:rsid w:val="48702C7E"/>
    <w:rsid w:val="4B776738"/>
    <w:rsid w:val="4B9FADE4"/>
    <w:rsid w:val="4C6A0BED"/>
    <w:rsid w:val="4CD56E0B"/>
    <w:rsid w:val="4D0E68EC"/>
    <w:rsid w:val="4D246A49"/>
    <w:rsid w:val="4E1F0DA4"/>
    <w:rsid w:val="4E215D9B"/>
    <w:rsid w:val="4E71408A"/>
    <w:rsid w:val="4EDD7161"/>
    <w:rsid w:val="4FEC76ED"/>
    <w:rsid w:val="505B8410"/>
    <w:rsid w:val="50C9EE7A"/>
    <w:rsid w:val="516C0BFE"/>
    <w:rsid w:val="52092DEC"/>
    <w:rsid w:val="5354F065"/>
    <w:rsid w:val="57392FFE"/>
    <w:rsid w:val="57BC7347"/>
    <w:rsid w:val="580BEEAF"/>
    <w:rsid w:val="582DEE4A"/>
    <w:rsid w:val="5870B879"/>
    <w:rsid w:val="5AB0DC6E"/>
    <w:rsid w:val="5AC4720A"/>
    <w:rsid w:val="5B31AD34"/>
    <w:rsid w:val="5D4724CB"/>
    <w:rsid w:val="5D8AB8B7"/>
    <w:rsid w:val="5DB575DB"/>
    <w:rsid w:val="5F7B2747"/>
    <w:rsid w:val="60E08E2A"/>
    <w:rsid w:val="61009863"/>
    <w:rsid w:val="616F2F09"/>
    <w:rsid w:val="62923D38"/>
    <w:rsid w:val="63772CB6"/>
    <w:rsid w:val="63C24AD4"/>
    <w:rsid w:val="64C4BF5E"/>
    <w:rsid w:val="65511C48"/>
    <w:rsid w:val="65A1E334"/>
    <w:rsid w:val="661E2AD3"/>
    <w:rsid w:val="667587DE"/>
    <w:rsid w:val="66DEF50C"/>
    <w:rsid w:val="676DE392"/>
    <w:rsid w:val="68183689"/>
    <w:rsid w:val="69D16AEB"/>
    <w:rsid w:val="6AB5F5DD"/>
    <w:rsid w:val="6D04E69F"/>
    <w:rsid w:val="6D7CCAD4"/>
    <w:rsid w:val="6DC682D2"/>
    <w:rsid w:val="6DC91E60"/>
    <w:rsid w:val="6DED969F"/>
    <w:rsid w:val="6E4F77F9"/>
    <w:rsid w:val="6F25734B"/>
    <w:rsid w:val="6F512344"/>
    <w:rsid w:val="7226E3F7"/>
    <w:rsid w:val="736AB96D"/>
    <w:rsid w:val="7897E318"/>
    <w:rsid w:val="799190E3"/>
    <w:rsid w:val="7AB2F14A"/>
    <w:rsid w:val="7BAD517F"/>
    <w:rsid w:val="7BF6083D"/>
    <w:rsid w:val="7CC77649"/>
    <w:rsid w:val="7D3DB38A"/>
    <w:rsid w:val="7D89CA10"/>
    <w:rsid w:val="7DBD8E55"/>
    <w:rsid w:val="7DFA63A3"/>
    <w:rsid w:val="7F05C3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BE1D62"/>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1"/>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1"/>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1"/>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1"/>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1"/>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1"/>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1"/>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1"/>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E1D62"/>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table" w:styleId="TableGrid">
    <w:name w:val="Table Grid"/>
    <w:basedOn w:val="TableNormal"/>
    <w:uiPriority w:val="39"/>
    <w:rsid w:val="00F65F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F413DD"/>
    <w:pPr>
      <w:spacing w:after="0"/>
    </w:pPr>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semiHidden/>
    <w:rsid w:val="00F413DD"/>
    <w:rPr>
      <w:sz w:val="20"/>
      <w:szCs w:val="20"/>
    </w:rPr>
  </w:style>
  <w:style w:type="character" w:styleId="FootnoteReference">
    <w:name w:val="footnote reference"/>
    <w:basedOn w:val="DefaultParagraphFont"/>
    <w:uiPriority w:val="99"/>
    <w:semiHidden/>
    <w:unhideWhenUsed/>
    <w:rsid w:val="00F413DD"/>
    <w:rPr>
      <w:vertAlign w:val="superscript"/>
    </w:rPr>
  </w:style>
  <w:style w:type="character" w:styleId="PlaceholderText">
    <w:name w:val="Placeholder Text"/>
    <w:basedOn w:val="DefaultParagraphFont"/>
    <w:uiPriority w:val="99"/>
    <w:semiHidden/>
    <w:rsid w:val="00980D3B"/>
    <w:rPr>
      <w:color w:val="808080"/>
    </w:rPr>
  </w:style>
  <w:style w:type="character" w:styleId="Hyperlink">
    <w:name w:val="Hyperlink"/>
    <w:basedOn w:val="DefaultParagraphFont"/>
    <w:uiPriority w:val="99"/>
    <w:unhideWhenUsed/>
    <w:rsid w:val="001168E9"/>
    <w:rPr>
      <w:color w:val="0563C1" w:themeColor="hyperlink"/>
      <w:u w:val="single"/>
    </w:rPr>
  </w:style>
  <w:style w:type="paragraph" w:styleId="Default" w:customStyle="1">
    <w:name w:val="Default"/>
    <w:rsid w:val="001168E9"/>
    <w:pPr>
      <w:autoSpaceDE w:val="0"/>
      <w:autoSpaceDN w:val="0"/>
      <w:adjustRightInd w:val="0"/>
      <w:spacing w:after="0" w:line="240" w:lineRule="auto"/>
    </w:pPr>
    <w:rPr>
      <w:rFonts w:ascii="Calibri" w:hAnsi="Calibri" w:cs="Calibri"/>
      <w:color w:val="000000"/>
      <w:sz w:val="24"/>
      <w:szCs w:val="24"/>
      <w:lang w:val="de-CH"/>
    </w:rPr>
  </w:style>
  <w:style w:type="paragraph" w:styleId="Revision">
    <w:name w:val="Revision"/>
    <w:hidden/>
    <w:uiPriority w:val="99"/>
    <w:semiHidden/>
    <w:rsid w:val="00BE1D62"/>
    <w:pPr>
      <w:spacing w:after="0" w:line="240" w:lineRule="auto"/>
    </w:pPr>
    <w:rPr>
      <w:rFonts w:ascii="Arial" w:hAnsi="Arial" w:eastAsia="Times New Roman" w:cs="Times New Roman"/>
      <w:lang w:eastAsia="en-GB"/>
    </w:rPr>
  </w:style>
  <w:style w:type="paragraph" w:styleId="recommendation" w:customStyle="1">
    <w:name w:val="recommendation"/>
    <w:basedOn w:val="ListParagraph"/>
    <w:qFormat/>
    <w:rsid w:val="009B19C8"/>
    <w:pPr>
      <w:numPr>
        <w:numId w:val="15"/>
      </w:numPr>
      <w:shd w:val="clear" w:color="auto" w:fill="F2F2F2" w:themeFill="background1" w:themeFillShade="F2"/>
      <w:spacing w:before="120" w:line="276" w:lineRule="auto"/>
      <w:contextualSpacing w:val="0"/>
      <w:jc w:val="both"/>
    </w:pPr>
    <w:rPr>
      <w:rFonts w:ascii="Calibri" w:hAnsi="Calibri"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cash-hub.org/wp-content/uploads/sites/3/2024/02/1.3.f-External-CVA-baseline-for-CVA-pre-crisis-analysis-report-template-.docx" TargetMode="External" Id="Rbd5e83aacfae4d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02393-863F-44C9-8798-0D63AC462C41}"/>
</file>

<file path=customXml/itemProps2.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3.xml><?xml version="1.0" encoding="utf-8"?>
<ds:datastoreItem xmlns:ds="http://schemas.openxmlformats.org/officeDocument/2006/customXml" ds:itemID="{835704C6-97C0-4CAA-98B2-EF7C35A306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18</revision>
  <lastPrinted>2023-01-24T16:31:00.0000000Z</lastPrinted>
  <dcterms:created xsi:type="dcterms:W3CDTF">2023-04-12T15:41:00.0000000Z</dcterms:created>
  <dcterms:modified xsi:type="dcterms:W3CDTF">2024-02-06T10:39:33.5448643Z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