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7C65" w14:textId="08B74189" w:rsidR="001B3CE8" w:rsidRPr="009329FE" w:rsidRDefault="00667E3B" w:rsidP="001F7E82">
      <w:pPr>
        <w:pStyle w:val="H1"/>
        <w:rPr>
          <w:rFonts w:cs="Arial"/>
        </w:rPr>
      </w:pPr>
      <w:r w:rsidRPr="009329FE">
        <w:rPr>
          <w:rFonts w:cs="Arial"/>
        </w:rPr>
        <w:t>Tool:</w:t>
      </w:r>
      <w:r w:rsidR="0008719F">
        <w:rPr>
          <w:rFonts w:cs="Arial"/>
        </w:rPr>
        <w:t xml:space="preserve"> </w:t>
      </w:r>
      <w:proofErr w:type="spellStart"/>
      <w:r w:rsidR="0008719F">
        <w:rPr>
          <w:rFonts w:cs="Arial"/>
        </w:rPr>
        <w:t>Analys</w:t>
      </w:r>
      <w:bookmarkStart w:id="0" w:name="_GoBack"/>
      <w:bookmarkEnd w:id="0"/>
      <w:r w:rsidR="001B3CE8" w:rsidRPr="009329FE">
        <w:rPr>
          <w:rFonts w:cs="Arial"/>
        </w:rPr>
        <w:t>ing</w:t>
      </w:r>
      <w:proofErr w:type="spellEnd"/>
      <w:r w:rsidR="001B3CE8" w:rsidRPr="009329FE">
        <w:rPr>
          <w:rFonts w:cs="Arial"/>
        </w:rPr>
        <w:t xml:space="preserve"> price changes</w:t>
      </w:r>
    </w:p>
    <w:p w14:paraId="2987F367" w14:textId="77777777" w:rsidR="001B3CE8" w:rsidRPr="009329FE" w:rsidRDefault="001B3CE8" w:rsidP="001F7E82">
      <w:pPr>
        <w:pStyle w:val="Heading3"/>
        <w:rPr>
          <w:rFonts w:cs="Arial"/>
        </w:rPr>
      </w:pPr>
      <w:r w:rsidRPr="009329FE">
        <w:rPr>
          <w:rFonts w:cs="Arial"/>
        </w:rPr>
        <w:t>Purpose of the tool</w:t>
      </w:r>
    </w:p>
    <w:p w14:paraId="5F917F8C" w14:textId="77777777" w:rsidR="001B3CE8" w:rsidRPr="009329FE" w:rsidRDefault="001B3CE8" w:rsidP="009329FE">
      <w:r w:rsidRPr="009329FE">
        <w:t>This tool will help you identify the causes of any significant price change you identify when monitoring prices.</w:t>
      </w:r>
    </w:p>
    <w:p w14:paraId="6BD7027C" w14:textId="77777777" w:rsidR="001B3CE8" w:rsidRPr="009329FE" w:rsidRDefault="001B3CE8" w:rsidP="001F7E82">
      <w:pPr>
        <w:pStyle w:val="Heading3"/>
        <w:rPr>
          <w:rFonts w:cs="Arial"/>
        </w:rPr>
      </w:pPr>
      <w:r w:rsidRPr="009329FE">
        <w:rPr>
          <w:rFonts w:cs="Arial"/>
        </w:rPr>
        <w:t>How to use the tool</w:t>
      </w:r>
    </w:p>
    <w:p w14:paraId="32874D14" w14:textId="77777777" w:rsidR="001B3CE8" w:rsidRPr="009329FE" w:rsidRDefault="001B3CE8" w:rsidP="001B3CE8">
      <w:pPr>
        <w:rPr>
          <w:rFonts w:cs="Arial"/>
        </w:rPr>
      </w:pPr>
      <w:r w:rsidRPr="009329FE">
        <w:t>This tool consists of a checklist to be used in price data analysis in order to identify potential causes of price</w:t>
      </w:r>
      <w:r w:rsidRPr="009329FE">
        <w:rPr>
          <w:rFonts w:cs="Arial"/>
        </w:rPr>
        <w:t xml:space="preserve"> change. It goes through the most common causes for price change:</w:t>
      </w:r>
    </w:p>
    <w:p w14:paraId="0BA4BFD3" w14:textId="77777777" w:rsidR="001B3CE8" w:rsidRPr="009329FE" w:rsidRDefault="001B3CE8" w:rsidP="009329FE">
      <w:pPr>
        <w:pStyle w:val="Bullet2"/>
      </w:pPr>
      <w:r w:rsidRPr="009329FE">
        <w:t>Inflation</w:t>
      </w:r>
    </w:p>
    <w:p w14:paraId="4A5FC709" w14:textId="77777777" w:rsidR="001B3CE8" w:rsidRPr="009329FE" w:rsidRDefault="001B3CE8" w:rsidP="009329FE">
      <w:pPr>
        <w:pStyle w:val="Bullet2"/>
      </w:pPr>
      <w:r w:rsidRPr="009329FE">
        <w:t>Seasonality</w:t>
      </w:r>
    </w:p>
    <w:p w14:paraId="576385C0" w14:textId="77777777" w:rsidR="001B3CE8" w:rsidRPr="009329FE" w:rsidRDefault="001B3CE8" w:rsidP="009329FE">
      <w:pPr>
        <w:pStyle w:val="Bullet2"/>
      </w:pPr>
      <w:r w:rsidRPr="009329FE">
        <w:t>Common patterns across markets</w:t>
      </w:r>
    </w:p>
    <w:p w14:paraId="200EFCA8" w14:textId="77777777" w:rsidR="001B3CE8" w:rsidRPr="009329FE" w:rsidRDefault="001B3CE8" w:rsidP="009329FE">
      <w:pPr>
        <w:pStyle w:val="Bullet2"/>
      </w:pPr>
      <w:r w:rsidRPr="009329FE">
        <w:t>Impact of the project</w:t>
      </w:r>
    </w:p>
    <w:p w14:paraId="79FF6DB4" w14:textId="77777777" w:rsidR="001B3CE8" w:rsidRPr="009329FE" w:rsidRDefault="001B3CE8" w:rsidP="001F7E82">
      <w:pPr>
        <w:pStyle w:val="Heading3"/>
        <w:rPr>
          <w:rFonts w:cs="Arial"/>
        </w:rPr>
      </w:pPr>
      <w:r w:rsidRPr="009329FE">
        <w:rPr>
          <w:rFonts w:cs="Arial"/>
        </w:rPr>
        <w:t>Checklist to identify potential causes of price change</w:t>
      </w:r>
    </w:p>
    <w:p w14:paraId="572086D4" w14:textId="7D307AED" w:rsidR="001B3CE8" w:rsidRPr="009329FE" w:rsidRDefault="001B3CE8" w:rsidP="001B3CE8">
      <w:pPr>
        <w:rPr>
          <w:rFonts w:cs="Arial"/>
        </w:rPr>
      </w:pPr>
      <w:r w:rsidRPr="009329FE">
        <w:rPr>
          <w:rFonts w:cs="Arial"/>
        </w:rPr>
        <w:t>If you have ident</w:t>
      </w:r>
      <w:r w:rsidR="00CD6BDC" w:rsidRPr="009329FE">
        <w:rPr>
          <w:rFonts w:cs="Arial"/>
        </w:rPr>
        <w:t>ified a price difference of 30 per cent</w:t>
      </w:r>
      <w:r w:rsidRPr="009329FE">
        <w:rPr>
          <w:rFonts w:cs="Arial"/>
        </w:rPr>
        <w:t xml:space="preserve"> from one month to the next, you should check for its potential causes.</w:t>
      </w:r>
    </w:p>
    <w:p w14:paraId="15E15759" w14:textId="0A21055F" w:rsidR="001B3CE8" w:rsidRPr="009329FE" w:rsidRDefault="006B62F4" w:rsidP="009D2F57">
      <w:pPr>
        <w:pStyle w:val="Heading2"/>
        <w:spacing w:before="480"/>
        <w:rPr>
          <w:rFonts w:cs="Arial"/>
        </w:rPr>
      </w:pPr>
      <w:r>
        <w:rPr>
          <w:rFonts w:cs="Arial"/>
        </w:rPr>
        <w:t>1.</w:t>
      </w:r>
      <w:r>
        <w:rPr>
          <w:rFonts w:cs="Arial"/>
        </w:rPr>
        <w:tab/>
      </w:r>
      <w:r w:rsidR="001B3CE8" w:rsidRPr="009329FE">
        <w:rPr>
          <w:rFonts w:cs="Arial"/>
        </w:rPr>
        <w:t>Inflation</w:t>
      </w:r>
    </w:p>
    <w:p w14:paraId="00E0AD21" w14:textId="60680D23" w:rsidR="001B3CE8" w:rsidRPr="009329FE" w:rsidRDefault="001B3CE8" w:rsidP="001B3CE8">
      <w:pPr>
        <w:rPr>
          <w:rFonts w:cs="Arial"/>
        </w:rPr>
      </w:pPr>
      <w:r w:rsidRPr="009329FE">
        <w:rPr>
          <w:rFonts w:cs="Arial"/>
        </w:rPr>
        <w:t xml:space="preserve">If the price has risen, check if the rise is specific to the </w:t>
      </w:r>
      <w:proofErr w:type="gramStart"/>
      <w:r w:rsidRPr="009329FE">
        <w:rPr>
          <w:rFonts w:cs="Arial"/>
        </w:rPr>
        <w:t>commodity(</w:t>
      </w:r>
      <w:proofErr w:type="spellStart"/>
      <w:proofErr w:type="gramEnd"/>
      <w:r w:rsidRPr="009329FE">
        <w:rPr>
          <w:rFonts w:cs="Arial"/>
        </w:rPr>
        <w:t>ies</w:t>
      </w:r>
      <w:proofErr w:type="spellEnd"/>
      <w:r w:rsidRPr="009329FE">
        <w:rPr>
          <w:rFonts w:cs="Arial"/>
        </w:rPr>
        <w:t>) you are mo</w:t>
      </w:r>
      <w:r w:rsidR="00CD6BDC" w:rsidRPr="009329FE">
        <w:rPr>
          <w:rFonts w:cs="Arial"/>
        </w:rPr>
        <w:t>nitoring or can be associated with</w:t>
      </w:r>
      <w:r w:rsidRPr="009329FE">
        <w:rPr>
          <w:rFonts w:cs="Arial"/>
        </w:rPr>
        <w:t xml:space="preserve"> general inflation. </w:t>
      </w:r>
    </w:p>
    <w:p w14:paraId="465E7C84" w14:textId="77777777" w:rsidR="001B3CE8" w:rsidRPr="009329FE" w:rsidRDefault="001B3CE8" w:rsidP="001B3CE8">
      <w:pPr>
        <w:rPr>
          <w:rFonts w:cs="Arial"/>
        </w:rPr>
      </w:pPr>
      <w:r w:rsidRPr="009329FE">
        <w:rPr>
          <w:rFonts w:cs="Arial"/>
        </w:rPr>
        <w:t>You can use the Consumer Price Index (CPI)</w:t>
      </w:r>
      <w:r w:rsidRPr="009329FE">
        <w:rPr>
          <w:rStyle w:val="FootnoteReference"/>
          <w:rFonts w:cs="Arial"/>
        </w:rPr>
        <w:footnoteReference w:id="1"/>
      </w:r>
      <w:r w:rsidRPr="009329FE">
        <w:rPr>
          <w:rFonts w:cs="Arial"/>
        </w:rPr>
        <w:t xml:space="preserve"> as the measure of inflation. </w:t>
      </w:r>
    </w:p>
    <w:p w14:paraId="31DBB044" w14:textId="77777777" w:rsidR="001B3CE8" w:rsidRPr="009329FE" w:rsidRDefault="001B3CE8" w:rsidP="009329FE">
      <w:pPr>
        <w:pStyle w:val="Bullet2"/>
      </w:pPr>
      <w:r w:rsidRPr="009329FE">
        <w:t>Plot the data series for the CPI.</w:t>
      </w:r>
    </w:p>
    <w:p w14:paraId="5405FD9D" w14:textId="77777777" w:rsidR="001B3CE8" w:rsidRPr="009329FE" w:rsidRDefault="001B3CE8" w:rsidP="009329FE">
      <w:pPr>
        <w:pStyle w:val="Bullet2"/>
      </w:pPr>
      <w:r w:rsidRPr="009329FE">
        <w:t xml:space="preserve">Plot the price data series for the </w:t>
      </w:r>
      <w:proofErr w:type="gramStart"/>
      <w:r w:rsidRPr="009329FE">
        <w:t>commodity(</w:t>
      </w:r>
      <w:proofErr w:type="spellStart"/>
      <w:proofErr w:type="gramEnd"/>
      <w:r w:rsidRPr="009329FE">
        <w:t>ies</w:t>
      </w:r>
      <w:proofErr w:type="spellEnd"/>
      <w:r w:rsidRPr="009329FE">
        <w:t>) you are monitoring.</w:t>
      </w:r>
    </w:p>
    <w:p w14:paraId="04DF52DF" w14:textId="77777777" w:rsidR="001B3CE8" w:rsidRPr="009329FE" w:rsidRDefault="001B3CE8" w:rsidP="009329FE">
      <w:pPr>
        <w:pStyle w:val="Bullet2"/>
      </w:pPr>
      <w:r w:rsidRPr="009329FE">
        <w:t>Compare the two graphs.</w:t>
      </w:r>
    </w:p>
    <w:p w14:paraId="067AD888" w14:textId="77777777" w:rsidR="001B3CE8" w:rsidRPr="009329FE" w:rsidRDefault="001B3CE8" w:rsidP="001B3CE8">
      <w:pPr>
        <w:pStyle w:val="ListParagraph"/>
        <w:numPr>
          <w:ilvl w:val="1"/>
          <w:numId w:val="2"/>
        </w:numPr>
        <w:spacing w:after="0"/>
        <w:ind w:left="1440"/>
        <w:contextualSpacing w:val="0"/>
        <w:rPr>
          <w:rFonts w:cs="Arial"/>
        </w:rPr>
      </w:pPr>
      <w:r w:rsidRPr="009329FE">
        <w:rPr>
          <w:rFonts w:cs="Arial"/>
        </w:rPr>
        <w:t>If both follow the same pattern (as for commodity 1), it is likely that the change of prices that you have observed reflects general inflation.</w:t>
      </w:r>
    </w:p>
    <w:p w14:paraId="31D190A1" w14:textId="77777777" w:rsidR="001B3CE8" w:rsidRPr="009329FE" w:rsidRDefault="001B3CE8" w:rsidP="00794B38">
      <w:pPr>
        <w:tabs>
          <w:tab w:val="left" w:pos="993"/>
        </w:tabs>
        <w:spacing w:before="240" w:after="360"/>
        <w:ind w:left="284"/>
        <w:jc w:val="center"/>
        <w:rPr>
          <w:rFonts w:cs="Arial"/>
        </w:rPr>
      </w:pPr>
      <w:r w:rsidRPr="009329FE">
        <w:rPr>
          <w:rFonts w:cs="Arial"/>
          <w:noProof/>
          <w:lang w:val="en-CA" w:eastAsia="en-CA"/>
        </w:rPr>
        <w:drawing>
          <wp:inline distT="0" distB="0" distL="0" distR="0" wp14:anchorId="430B3AFD" wp14:editId="056B6C9C">
            <wp:extent cx="3657600" cy="2743200"/>
            <wp:effectExtent l="0" t="0" r="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743200"/>
                    </a:xfrm>
                    <a:prstGeom prst="rect">
                      <a:avLst/>
                    </a:prstGeom>
                    <a:noFill/>
                    <a:ln>
                      <a:noFill/>
                    </a:ln>
                  </pic:spPr>
                </pic:pic>
              </a:graphicData>
            </a:graphic>
          </wp:inline>
        </w:drawing>
      </w:r>
    </w:p>
    <w:p w14:paraId="4FA6454E" w14:textId="12CCEBEF" w:rsidR="001B3CE8" w:rsidRPr="009329FE" w:rsidRDefault="001B3CE8" w:rsidP="001B3CE8">
      <w:pPr>
        <w:pStyle w:val="ListParagraph"/>
        <w:numPr>
          <w:ilvl w:val="1"/>
          <w:numId w:val="2"/>
        </w:numPr>
        <w:ind w:left="1440"/>
        <w:contextualSpacing w:val="0"/>
        <w:rPr>
          <w:rFonts w:cs="Arial"/>
        </w:rPr>
      </w:pPr>
      <w:r w:rsidRPr="009329FE">
        <w:rPr>
          <w:rFonts w:cs="Arial"/>
        </w:rPr>
        <w:lastRenderedPageBreak/>
        <w:t>If they follow different patterns (as for commodity 2), you should investigate further to understand why. The cause is probably related to a shock</w:t>
      </w:r>
      <w:r w:rsidR="00CD6BDC" w:rsidRPr="009329FE">
        <w:rPr>
          <w:rFonts w:cs="Arial"/>
        </w:rPr>
        <w:t xml:space="preserve"> that is</w:t>
      </w:r>
      <w:r w:rsidRPr="009329FE">
        <w:rPr>
          <w:rFonts w:cs="Arial"/>
        </w:rPr>
        <w:t xml:space="preserve"> specific to the commo</w:t>
      </w:r>
      <w:r w:rsidRPr="009329FE">
        <w:rPr>
          <w:rFonts w:cs="Arial"/>
        </w:rPr>
        <w:softHyphen/>
        <w:t>dity and might be related to the project.</w:t>
      </w:r>
    </w:p>
    <w:p w14:paraId="38BDB2DA" w14:textId="77777777" w:rsidR="001B3CE8" w:rsidRPr="009329FE" w:rsidRDefault="001B3CE8" w:rsidP="00794B38">
      <w:pPr>
        <w:ind w:left="426"/>
        <w:jc w:val="center"/>
        <w:rPr>
          <w:rFonts w:cs="Arial"/>
        </w:rPr>
      </w:pPr>
      <w:r w:rsidRPr="009329FE">
        <w:rPr>
          <w:rFonts w:cs="Arial"/>
          <w:noProof/>
          <w:lang w:val="en-CA" w:eastAsia="en-CA"/>
        </w:rPr>
        <w:drawing>
          <wp:inline distT="0" distB="0" distL="0" distR="0" wp14:anchorId="36F2F229" wp14:editId="2140D062">
            <wp:extent cx="4420235" cy="3315176"/>
            <wp:effectExtent l="0" t="0" r="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26332" cy="3319749"/>
                    </a:xfrm>
                    <a:prstGeom prst="rect">
                      <a:avLst/>
                    </a:prstGeom>
                    <a:noFill/>
                    <a:ln>
                      <a:noFill/>
                    </a:ln>
                  </pic:spPr>
                </pic:pic>
              </a:graphicData>
            </a:graphic>
          </wp:inline>
        </w:drawing>
      </w:r>
    </w:p>
    <w:p w14:paraId="60833627" w14:textId="2FD7D213" w:rsidR="001B3CE8" w:rsidRPr="009329FE" w:rsidRDefault="006B62F4" w:rsidP="001F7E82">
      <w:pPr>
        <w:pStyle w:val="Heading2"/>
        <w:rPr>
          <w:rFonts w:cs="Arial"/>
        </w:rPr>
      </w:pPr>
      <w:r>
        <w:rPr>
          <w:rFonts w:cs="Arial"/>
        </w:rPr>
        <w:t>2.</w:t>
      </w:r>
      <w:r>
        <w:rPr>
          <w:rFonts w:cs="Arial"/>
        </w:rPr>
        <w:tab/>
      </w:r>
      <w:r w:rsidR="001B3CE8" w:rsidRPr="009329FE">
        <w:rPr>
          <w:rFonts w:cs="Arial"/>
        </w:rPr>
        <w:t>Seasonality</w:t>
      </w:r>
    </w:p>
    <w:p w14:paraId="24C151A8" w14:textId="37FE3C89" w:rsidR="001B3CE8" w:rsidRPr="009329FE" w:rsidRDefault="001B3CE8" w:rsidP="001B3CE8">
      <w:pPr>
        <w:rPr>
          <w:rFonts w:cs="Arial"/>
        </w:rPr>
      </w:pPr>
      <w:r w:rsidRPr="009329FE">
        <w:rPr>
          <w:rFonts w:cs="Arial"/>
        </w:rPr>
        <w:t xml:space="preserve">Check if the price change is specific to the </w:t>
      </w:r>
      <w:proofErr w:type="gramStart"/>
      <w:r w:rsidRPr="009329FE">
        <w:rPr>
          <w:rFonts w:cs="Arial"/>
        </w:rPr>
        <w:t>commodity(</w:t>
      </w:r>
      <w:proofErr w:type="spellStart"/>
      <w:proofErr w:type="gramEnd"/>
      <w:r w:rsidRPr="009329FE">
        <w:rPr>
          <w:rFonts w:cs="Arial"/>
        </w:rPr>
        <w:t>ies</w:t>
      </w:r>
      <w:proofErr w:type="spellEnd"/>
      <w:r w:rsidRPr="009329FE">
        <w:rPr>
          <w:rFonts w:cs="Arial"/>
        </w:rPr>
        <w:t>) you are mo</w:t>
      </w:r>
      <w:r w:rsidR="00CD6BDC" w:rsidRPr="009329FE">
        <w:rPr>
          <w:rFonts w:cs="Arial"/>
        </w:rPr>
        <w:t>nitoring or can be associated with</w:t>
      </w:r>
      <w:r w:rsidRPr="009329FE">
        <w:rPr>
          <w:rFonts w:cs="Arial"/>
        </w:rPr>
        <w:t xml:space="preserve"> seasonality. </w:t>
      </w:r>
    </w:p>
    <w:p w14:paraId="27666B8E" w14:textId="77777777" w:rsidR="001B3CE8" w:rsidRPr="009329FE" w:rsidRDefault="001B3CE8" w:rsidP="001B3CE8">
      <w:pPr>
        <w:rPr>
          <w:rFonts w:cs="Arial"/>
        </w:rPr>
      </w:pPr>
      <w:r w:rsidRPr="009329FE">
        <w:rPr>
          <w:rFonts w:cs="Arial"/>
        </w:rPr>
        <w:t xml:space="preserve">You can use historical price series for the </w:t>
      </w:r>
      <w:proofErr w:type="gramStart"/>
      <w:r w:rsidRPr="009329FE">
        <w:rPr>
          <w:rFonts w:cs="Arial"/>
        </w:rPr>
        <w:t>commodity(</w:t>
      </w:r>
      <w:proofErr w:type="spellStart"/>
      <w:proofErr w:type="gramEnd"/>
      <w:r w:rsidRPr="009329FE">
        <w:rPr>
          <w:rFonts w:cs="Arial"/>
        </w:rPr>
        <w:t>ies</w:t>
      </w:r>
      <w:proofErr w:type="spellEnd"/>
      <w:r w:rsidRPr="009329FE">
        <w:rPr>
          <w:rFonts w:cs="Arial"/>
        </w:rPr>
        <w:t>) that you are monitoring. They may be avail</w:t>
      </w:r>
      <w:r w:rsidRPr="009329FE">
        <w:rPr>
          <w:rFonts w:cs="Arial"/>
        </w:rPr>
        <w:softHyphen/>
        <w:t>able from secondary data sources (refer to Tool 3.1). As an alternative, you can use seasonal calen</w:t>
      </w:r>
      <w:r w:rsidRPr="009329FE">
        <w:rPr>
          <w:rFonts w:cs="Arial"/>
        </w:rPr>
        <w:softHyphen/>
        <w:t>dars developed during market assessments.</w:t>
      </w:r>
    </w:p>
    <w:p w14:paraId="1F38F20B" w14:textId="77777777" w:rsidR="001B3CE8" w:rsidRPr="009329FE" w:rsidRDefault="001B3CE8" w:rsidP="001B3CE8">
      <w:pPr>
        <w:rPr>
          <w:rFonts w:cs="Arial"/>
        </w:rPr>
      </w:pPr>
      <w:r w:rsidRPr="009329FE">
        <w:rPr>
          <w:rFonts w:cs="Arial"/>
        </w:rPr>
        <w:t>If you are using historical price series:</w:t>
      </w:r>
    </w:p>
    <w:p w14:paraId="66AA4019" w14:textId="77777777" w:rsidR="001B3CE8" w:rsidRPr="009329FE" w:rsidRDefault="001B3CE8" w:rsidP="00F004BC">
      <w:pPr>
        <w:pStyle w:val="Bullet2"/>
      </w:pPr>
      <w:r w:rsidRPr="009329FE">
        <w:t>Plot the historical price data series.</w:t>
      </w:r>
    </w:p>
    <w:p w14:paraId="2C69F073" w14:textId="2F65157C" w:rsidR="001B3CE8" w:rsidRPr="009329FE" w:rsidRDefault="001B3CE8" w:rsidP="00F004BC">
      <w:pPr>
        <w:pStyle w:val="Bullet2"/>
      </w:pPr>
      <w:r w:rsidRPr="009329FE">
        <w:t>Plot the price data series for the commodity</w:t>
      </w:r>
      <w:r w:rsidR="00CD6BDC" w:rsidRPr="009329FE">
        <w:t xml:space="preserve"> that</w:t>
      </w:r>
      <w:r w:rsidRPr="009329FE">
        <w:t xml:space="preserve"> you are monitoring.</w:t>
      </w:r>
    </w:p>
    <w:p w14:paraId="773A3ECB" w14:textId="77777777" w:rsidR="001B3CE8" w:rsidRPr="009329FE" w:rsidRDefault="001B3CE8" w:rsidP="00F004BC">
      <w:pPr>
        <w:pStyle w:val="Bullet2"/>
      </w:pPr>
      <w:r w:rsidRPr="009329FE">
        <w:t>Compare the two graphs.</w:t>
      </w:r>
    </w:p>
    <w:p w14:paraId="1087FBD8" w14:textId="77777777" w:rsidR="001B3CE8" w:rsidRPr="009329FE" w:rsidRDefault="001B3CE8" w:rsidP="00F004BC">
      <w:pPr>
        <w:pStyle w:val="ListParagraph"/>
        <w:numPr>
          <w:ilvl w:val="1"/>
          <w:numId w:val="2"/>
        </w:numPr>
        <w:spacing w:after="360"/>
        <w:ind w:left="1440" w:hanging="357"/>
        <w:rPr>
          <w:rFonts w:cs="Arial"/>
        </w:rPr>
      </w:pPr>
      <w:r w:rsidRPr="009329FE">
        <w:rPr>
          <w:rFonts w:cs="Arial"/>
        </w:rPr>
        <w:t>If both follow the same pattern (as for project area 1), it is likely that the change of prices that you have observed reflects seasonality.</w:t>
      </w:r>
    </w:p>
    <w:p w14:paraId="4BD537F4" w14:textId="77777777" w:rsidR="001B3CE8" w:rsidRPr="009329FE" w:rsidRDefault="001B3CE8" w:rsidP="001B3CE8">
      <w:pPr>
        <w:spacing w:after="240"/>
        <w:jc w:val="center"/>
        <w:rPr>
          <w:rFonts w:cs="Arial"/>
        </w:rPr>
      </w:pPr>
      <w:r w:rsidRPr="009329FE">
        <w:rPr>
          <w:rFonts w:cs="Arial"/>
          <w:noProof/>
          <w:lang w:val="en-CA" w:eastAsia="en-CA"/>
        </w:rPr>
        <w:lastRenderedPageBreak/>
        <w:drawing>
          <wp:inline distT="0" distB="0" distL="0" distR="0" wp14:anchorId="4E871000" wp14:editId="2E7DA605">
            <wp:extent cx="4394835" cy="3296126"/>
            <wp:effectExtent l="0" t="0" r="0" b="6350"/>
            <wp:docPr id="1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7279" cy="3297959"/>
                    </a:xfrm>
                    <a:prstGeom prst="rect">
                      <a:avLst/>
                    </a:prstGeom>
                    <a:noFill/>
                    <a:ln>
                      <a:noFill/>
                    </a:ln>
                  </pic:spPr>
                </pic:pic>
              </a:graphicData>
            </a:graphic>
          </wp:inline>
        </w:drawing>
      </w:r>
    </w:p>
    <w:p w14:paraId="4DD0651B" w14:textId="77777777" w:rsidR="001B3CE8" w:rsidRPr="009329FE" w:rsidRDefault="001B3CE8" w:rsidP="00F004BC">
      <w:pPr>
        <w:pStyle w:val="ListParagraph"/>
        <w:numPr>
          <w:ilvl w:val="1"/>
          <w:numId w:val="2"/>
        </w:numPr>
        <w:spacing w:before="240" w:after="360"/>
        <w:ind w:left="1434" w:hanging="357"/>
        <w:contextualSpacing w:val="0"/>
        <w:rPr>
          <w:rFonts w:cs="Arial"/>
        </w:rPr>
      </w:pPr>
      <w:r w:rsidRPr="009329FE">
        <w:rPr>
          <w:rFonts w:cs="Arial"/>
        </w:rPr>
        <w:t>If they follow different patterns (as for project area 2), you have to investigate fur</w:t>
      </w:r>
      <w:r w:rsidRPr="009329FE">
        <w:rPr>
          <w:rFonts w:cs="Arial"/>
        </w:rPr>
        <w:softHyphen/>
        <w:t>ther to understand why. The cause is probably related to an unpredicted shock and might be related to the project</w:t>
      </w:r>
    </w:p>
    <w:p w14:paraId="4EC39200" w14:textId="77777777" w:rsidR="001B3CE8" w:rsidRPr="009329FE" w:rsidRDefault="001B3CE8" w:rsidP="001B3CE8">
      <w:pPr>
        <w:jc w:val="center"/>
        <w:rPr>
          <w:rFonts w:cs="Arial"/>
        </w:rPr>
      </w:pPr>
      <w:r w:rsidRPr="009329FE">
        <w:rPr>
          <w:rFonts w:cs="Arial"/>
          <w:noProof/>
          <w:lang w:val="en-CA" w:eastAsia="en-CA"/>
        </w:rPr>
        <w:drawing>
          <wp:inline distT="0" distB="0" distL="0" distR="0" wp14:anchorId="2556D560" wp14:editId="0F448943">
            <wp:extent cx="4383476" cy="3287607"/>
            <wp:effectExtent l="0" t="0" r="10795"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5170" cy="3288878"/>
                    </a:xfrm>
                    <a:prstGeom prst="rect">
                      <a:avLst/>
                    </a:prstGeom>
                    <a:noFill/>
                    <a:ln>
                      <a:noFill/>
                    </a:ln>
                  </pic:spPr>
                </pic:pic>
              </a:graphicData>
            </a:graphic>
          </wp:inline>
        </w:drawing>
      </w:r>
    </w:p>
    <w:p w14:paraId="3FC4F7FF" w14:textId="77777777" w:rsidR="001B3CE8" w:rsidRPr="009329FE" w:rsidRDefault="001B3CE8" w:rsidP="001B3CE8">
      <w:pPr>
        <w:rPr>
          <w:rFonts w:cs="Arial"/>
        </w:rPr>
      </w:pPr>
    </w:p>
    <w:p w14:paraId="026ABDFE" w14:textId="77777777" w:rsidR="001B3CE8" w:rsidRPr="009329FE" w:rsidRDefault="001B3CE8" w:rsidP="001B3CE8">
      <w:pPr>
        <w:rPr>
          <w:rFonts w:cs="Arial"/>
        </w:rPr>
      </w:pPr>
    </w:p>
    <w:p w14:paraId="54077045" w14:textId="3234FE51" w:rsidR="001B3CE8" w:rsidRPr="009329FE" w:rsidRDefault="00F713EA" w:rsidP="001F7E82">
      <w:pPr>
        <w:pStyle w:val="Heading2"/>
        <w:rPr>
          <w:rFonts w:cs="Arial"/>
        </w:rPr>
      </w:pPr>
      <w:r>
        <w:rPr>
          <w:rFonts w:cs="Arial"/>
        </w:rPr>
        <w:t>3.</w:t>
      </w:r>
      <w:r>
        <w:rPr>
          <w:rFonts w:cs="Arial"/>
        </w:rPr>
        <w:tab/>
      </w:r>
      <w:r w:rsidR="001B3CE8" w:rsidRPr="009329FE">
        <w:rPr>
          <w:rFonts w:cs="Arial"/>
        </w:rPr>
        <w:t>Patterns across markets</w:t>
      </w:r>
    </w:p>
    <w:p w14:paraId="3C6AED59" w14:textId="31D708C4" w:rsidR="001B3CE8" w:rsidRPr="009329FE" w:rsidRDefault="001B3CE8" w:rsidP="001B3CE8">
      <w:pPr>
        <w:rPr>
          <w:rFonts w:cs="Arial"/>
        </w:rPr>
      </w:pPr>
      <w:r w:rsidRPr="009329FE">
        <w:rPr>
          <w:rFonts w:cs="Arial"/>
        </w:rPr>
        <w:t xml:space="preserve">Check if the price change is specific to the </w:t>
      </w:r>
      <w:proofErr w:type="gramStart"/>
      <w:r w:rsidRPr="009329FE">
        <w:rPr>
          <w:rFonts w:cs="Arial"/>
        </w:rPr>
        <w:t>commodity(</w:t>
      </w:r>
      <w:proofErr w:type="spellStart"/>
      <w:proofErr w:type="gramEnd"/>
      <w:r w:rsidRPr="009329FE">
        <w:rPr>
          <w:rFonts w:cs="Arial"/>
        </w:rPr>
        <w:t>ies</w:t>
      </w:r>
      <w:proofErr w:type="spellEnd"/>
      <w:r w:rsidRPr="009329FE">
        <w:rPr>
          <w:rFonts w:cs="Arial"/>
        </w:rPr>
        <w:t>) you are mon</w:t>
      </w:r>
      <w:r w:rsidR="00CD6BDC" w:rsidRPr="009329FE">
        <w:rPr>
          <w:rFonts w:cs="Arial"/>
        </w:rPr>
        <w:t xml:space="preserve">itoring or can be associated with </w:t>
      </w:r>
      <w:r w:rsidRPr="009329FE">
        <w:rPr>
          <w:rFonts w:cs="Arial"/>
        </w:rPr>
        <w:t xml:space="preserve">patterns of price change across markets. </w:t>
      </w:r>
    </w:p>
    <w:p w14:paraId="6D20377C" w14:textId="77777777" w:rsidR="001B3CE8" w:rsidRPr="009329FE" w:rsidRDefault="001B3CE8" w:rsidP="001B3CE8">
      <w:pPr>
        <w:rPr>
          <w:rFonts w:cs="Arial"/>
        </w:rPr>
      </w:pPr>
      <w:r w:rsidRPr="009329FE">
        <w:rPr>
          <w:rFonts w:cs="Arial"/>
        </w:rPr>
        <w:t>You can use price data for the commodity you are monitoring in different marketplaces.</w:t>
      </w:r>
    </w:p>
    <w:p w14:paraId="07FD8D2E" w14:textId="77777777" w:rsidR="001B3CE8" w:rsidRPr="009329FE" w:rsidRDefault="001B3CE8" w:rsidP="00F004BC">
      <w:pPr>
        <w:pStyle w:val="Bullet2"/>
      </w:pPr>
      <w:r w:rsidRPr="009329FE">
        <w:t>Plot the price data over time for each market in the same graph.</w:t>
      </w:r>
    </w:p>
    <w:p w14:paraId="251DDE60" w14:textId="77777777" w:rsidR="001B3CE8" w:rsidRPr="009329FE" w:rsidRDefault="001B3CE8" w:rsidP="00F004BC">
      <w:pPr>
        <w:pStyle w:val="Bullet2"/>
      </w:pPr>
      <w:r w:rsidRPr="009329FE">
        <w:lastRenderedPageBreak/>
        <w:t>Compare the lines for the different markets.</w:t>
      </w:r>
    </w:p>
    <w:p w14:paraId="05E8D95A" w14:textId="77777777" w:rsidR="001B3CE8" w:rsidRPr="009329FE" w:rsidRDefault="001B3CE8" w:rsidP="00F004BC">
      <w:pPr>
        <w:pStyle w:val="ListParagraph"/>
        <w:numPr>
          <w:ilvl w:val="1"/>
          <w:numId w:val="2"/>
        </w:numPr>
        <w:spacing w:before="120" w:after="120"/>
        <w:ind w:left="1434" w:hanging="357"/>
        <w:contextualSpacing w:val="0"/>
        <w:rPr>
          <w:rFonts w:cs="Arial"/>
        </w:rPr>
      </w:pPr>
      <w:r w:rsidRPr="009329FE">
        <w:rPr>
          <w:rFonts w:cs="Arial"/>
        </w:rPr>
        <w:t>If they follow the same pattern, it is likely that the change of prices that you have observed reflects a common pattern across markets, and the problem is generalized.</w:t>
      </w:r>
    </w:p>
    <w:p w14:paraId="50E70851" w14:textId="77777777" w:rsidR="001B3CE8" w:rsidRPr="009329FE" w:rsidRDefault="001B3CE8" w:rsidP="00F004BC">
      <w:pPr>
        <w:pStyle w:val="ListParagraph"/>
        <w:numPr>
          <w:ilvl w:val="1"/>
          <w:numId w:val="2"/>
        </w:numPr>
        <w:spacing w:before="120" w:after="360"/>
        <w:ind w:left="1434" w:hanging="357"/>
        <w:contextualSpacing w:val="0"/>
        <w:rPr>
          <w:rFonts w:cs="Arial"/>
        </w:rPr>
      </w:pPr>
      <w:r w:rsidRPr="009329FE">
        <w:rPr>
          <w:rFonts w:cs="Arial"/>
        </w:rPr>
        <w:t>If they follow different patterns, you have to investigate further to understand why. The cause is probably localized and might be related to the project.</w:t>
      </w:r>
    </w:p>
    <w:p w14:paraId="4A36F539" w14:textId="77777777" w:rsidR="001B3CE8" w:rsidRPr="009329FE" w:rsidRDefault="001B3CE8" w:rsidP="001B3CE8">
      <w:pPr>
        <w:jc w:val="center"/>
        <w:rPr>
          <w:rFonts w:cs="Arial"/>
        </w:rPr>
      </w:pPr>
      <w:r w:rsidRPr="009329FE">
        <w:rPr>
          <w:rFonts w:cs="Arial"/>
          <w:noProof/>
          <w:lang w:val="en-CA" w:eastAsia="en-CA"/>
        </w:rPr>
        <w:drawing>
          <wp:inline distT="0" distB="0" distL="0" distR="0" wp14:anchorId="53528A75" wp14:editId="20969069">
            <wp:extent cx="4394835" cy="3296126"/>
            <wp:effectExtent l="0" t="0" r="0" b="635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5372" cy="3296529"/>
                    </a:xfrm>
                    <a:prstGeom prst="rect">
                      <a:avLst/>
                    </a:prstGeom>
                    <a:noFill/>
                    <a:ln>
                      <a:noFill/>
                    </a:ln>
                  </pic:spPr>
                </pic:pic>
              </a:graphicData>
            </a:graphic>
          </wp:inline>
        </w:drawing>
      </w:r>
    </w:p>
    <w:p w14:paraId="396A77D4" w14:textId="360D49A2" w:rsidR="001B3CE8" w:rsidRPr="009329FE" w:rsidRDefault="00F713EA" w:rsidP="001F7E82">
      <w:pPr>
        <w:pStyle w:val="Heading2"/>
        <w:rPr>
          <w:rFonts w:cs="Arial"/>
        </w:rPr>
      </w:pPr>
      <w:r>
        <w:rPr>
          <w:rFonts w:cs="Arial"/>
        </w:rPr>
        <w:t>4.</w:t>
      </w:r>
      <w:r>
        <w:rPr>
          <w:rFonts w:cs="Arial"/>
        </w:rPr>
        <w:tab/>
      </w:r>
      <w:r w:rsidR="001B3CE8" w:rsidRPr="009329FE">
        <w:rPr>
          <w:rFonts w:cs="Arial"/>
        </w:rPr>
        <w:t>Impact of the project</w:t>
      </w:r>
    </w:p>
    <w:p w14:paraId="4483DDFA" w14:textId="77777777" w:rsidR="001B3CE8" w:rsidRPr="009329FE" w:rsidRDefault="001B3CE8" w:rsidP="001B3CE8">
      <w:pPr>
        <w:rPr>
          <w:rFonts w:cs="Arial"/>
        </w:rPr>
      </w:pPr>
      <w:r w:rsidRPr="009329FE">
        <w:rPr>
          <w:rFonts w:cs="Arial"/>
        </w:rPr>
        <w:t>If you have found that the observed change of prices might be related to the project, you should investigate the nature (demand, supply, market competition etc.) and causes of the problem. In order to do so, it is recommended that you conduct interviews with key informants to cross check the data.</w:t>
      </w:r>
    </w:p>
    <w:p w14:paraId="11E7911F" w14:textId="77777777" w:rsidR="001B3CE8" w:rsidRPr="009329FE" w:rsidRDefault="001B3CE8" w:rsidP="001F7E82">
      <w:pPr>
        <w:pStyle w:val="Heading3"/>
        <w:rPr>
          <w:rFonts w:cs="Arial"/>
        </w:rPr>
      </w:pPr>
      <w:r w:rsidRPr="009329FE">
        <w:rPr>
          <w:rFonts w:cs="Arial"/>
        </w:rPr>
        <w:t>Selecting key informants</w:t>
      </w:r>
    </w:p>
    <w:p w14:paraId="7BB708CE" w14:textId="77777777" w:rsidR="001B3CE8" w:rsidRPr="009329FE" w:rsidRDefault="001B3CE8" w:rsidP="00F004BC">
      <w:pPr>
        <w:pStyle w:val="Bullet2"/>
      </w:pPr>
      <w:r w:rsidRPr="009329FE">
        <w:t>Identify in which market(s) the price changes are happening.</w:t>
      </w:r>
    </w:p>
    <w:p w14:paraId="37D9D008" w14:textId="77777777" w:rsidR="001B3CE8" w:rsidRPr="009329FE" w:rsidRDefault="001B3CE8" w:rsidP="00F004BC">
      <w:pPr>
        <w:pStyle w:val="ListParagraph"/>
        <w:numPr>
          <w:ilvl w:val="1"/>
          <w:numId w:val="4"/>
        </w:numPr>
        <w:ind w:left="1431" w:hanging="357"/>
        <w:rPr>
          <w:rFonts w:cs="Arial"/>
        </w:rPr>
      </w:pPr>
      <w:r w:rsidRPr="009329FE">
        <w:rPr>
          <w:rFonts w:cs="Arial"/>
        </w:rPr>
        <w:t xml:space="preserve">If they happen in one market location: interview local traders. </w:t>
      </w:r>
    </w:p>
    <w:p w14:paraId="3A0E8CDC" w14:textId="77777777" w:rsidR="001B3CE8" w:rsidRPr="009329FE" w:rsidRDefault="001B3CE8" w:rsidP="00F004BC">
      <w:pPr>
        <w:pStyle w:val="ListParagraph"/>
        <w:numPr>
          <w:ilvl w:val="1"/>
          <w:numId w:val="4"/>
        </w:numPr>
        <w:ind w:left="1431"/>
        <w:contextualSpacing w:val="0"/>
        <w:rPr>
          <w:rFonts w:cs="Arial"/>
        </w:rPr>
      </w:pPr>
      <w:r w:rsidRPr="009329FE">
        <w:rPr>
          <w:rFonts w:cs="Arial"/>
        </w:rPr>
        <w:t>If they happen across markets: interview wholesalers, market or government officials.</w:t>
      </w:r>
    </w:p>
    <w:p w14:paraId="5B3EB879" w14:textId="77777777" w:rsidR="001B3CE8" w:rsidRPr="009329FE" w:rsidRDefault="001B3CE8" w:rsidP="001F7E82">
      <w:pPr>
        <w:pStyle w:val="Heading3"/>
        <w:rPr>
          <w:rFonts w:cs="Arial"/>
        </w:rPr>
      </w:pPr>
      <w:r w:rsidRPr="009329FE">
        <w:rPr>
          <w:rFonts w:cs="Arial"/>
        </w:rPr>
        <w:t>Checklist for interviews</w:t>
      </w:r>
    </w:p>
    <w:p w14:paraId="1037F105" w14:textId="643E3F8B" w:rsidR="001B3CE8" w:rsidRPr="009329FE" w:rsidRDefault="001B3CE8" w:rsidP="00F004BC">
      <w:pPr>
        <w:pStyle w:val="Bullet2"/>
      </w:pPr>
      <w:r w:rsidRPr="009329FE">
        <w:t xml:space="preserve">Refer to </w:t>
      </w:r>
      <w:r w:rsidR="00EC1879" w:rsidRPr="009329FE">
        <w:t xml:space="preserve">MAG </w:t>
      </w:r>
      <w:r w:rsidRPr="009329FE">
        <w:t>Tools 1.</w:t>
      </w:r>
      <w:r w:rsidR="00EC1879" w:rsidRPr="009329FE">
        <w:t>6</w:t>
      </w:r>
      <w:r w:rsidRPr="009329FE">
        <w:t xml:space="preserve"> (interviews with traders), focusing on how the project may have impacted:</w:t>
      </w:r>
    </w:p>
    <w:p w14:paraId="4D261858" w14:textId="77777777" w:rsidR="001B3CE8" w:rsidRPr="009329FE" w:rsidRDefault="001B3CE8" w:rsidP="001B3CE8">
      <w:pPr>
        <w:pStyle w:val="ListParagraph"/>
        <w:numPr>
          <w:ilvl w:val="1"/>
          <w:numId w:val="4"/>
        </w:numPr>
        <w:ind w:left="1434" w:hanging="357"/>
        <w:rPr>
          <w:rFonts w:cs="Arial"/>
        </w:rPr>
      </w:pPr>
      <w:r w:rsidRPr="009329FE">
        <w:rPr>
          <w:rFonts w:cs="Arial"/>
        </w:rPr>
        <w:t>Traders’ costs (transport, storage, leakages)</w:t>
      </w:r>
    </w:p>
    <w:p w14:paraId="4980C567" w14:textId="77777777" w:rsidR="001B3CE8" w:rsidRPr="009329FE" w:rsidRDefault="001B3CE8" w:rsidP="001B3CE8">
      <w:pPr>
        <w:pStyle w:val="ListParagraph"/>
        <w:numPr>
          <w:ilvl w:val="1"/>
          <w:numId w:val="4"/>
        </w:numPr>
        <w:ind w:left="1434" w:hanging="357"/>
        <w:rPr>
          <w:rFonts w:cs="Arial"/>
        </w:rPr>
      </w:pPr>
      <w:r w:rsidRPr="009329FE">
        <w:rPr>
          <w:rFonts w:cs="Arial"/>
        </w:rPr>
        <w:t>Availability of commodities</w:t>
      </w:r>
    </w:p>
    <w:p w14:paraId="6C21EDA9" w14:textId="77777777" w:rsidR="001B3CE8" w:rsidRPr="009329FE" w:rsidRDefault="001B3CE8" w:rsidP="001B3CE8">
      <w:pPr>
        <w:pStyle w:val="ListParagraph"/>
        <w:numPr>
          <w:ilvl w:val="1"/>
          <w:numId w:val="4"/>
        </w:numPr>
        <w:ind w:left="1434" w:hanging="357"/>
        <w:rPr>
          <w:rFonts w:cs="Arial"/>
        </w:rPr>
      </w:pPr>
      <w:r w:rsidRPr="009329FE">
        <w:rPr>
          <w:rFonts w:cs="Arial"/>
        </w:rPr>
        <w:t>Traders’ volumes</w:t>
      </w:r>
    </w:p>
    <w:p w14:paraId="6CA76627" w14:textId="77777777" w:rsidR="001B3CE8" w:rsidRPr="009329FE" w:rsidRDefault="001B3CE8" w:rsidP="001B3CE8">
      <w:pPr>
        <w:pStyle w:val="ListParagraph"/>
        <w:numPr>
          <w:ilvl w:val="1"/>
          <w:numId w:val="4"/>
        </w:numPr>
        <w:ind w:left="1434" w:hanging="357"/>
        <w:rPr>
          <w:rFonts w:cs="Arial"/>
        </w:rPr>
      </w:pPr>
      <w:r w:rsidRPr="009329FE">
        <w:rPr>
          <w:rFonts w:cs="Arial"/>
        </w:rPr>
        <w:t>Market structure (number of traders operating, type and quality of products, etc.)</w:t>
      </w:r>
    </w:p>
    <w:p w14:paraId="6D06C673" w14:textId="77777777" w:rsidR="001B3CE8" w:rsidRPr="009329FE" w:rsidRDefault="001B3CE8" w:rsidP="001B3CE8">
      <w:pPr>
        <w:pStyle w:val="ListParagraph"/>
        <w:numPr>
          <w:ilvl w:val="1"/>
          <w:numId w:val="4"/>
        </w:numPr>
        <w:ind w:left="1434" w:hanging="357"/>
        <w:rPr>
          <w:rFonts w:cs="Arial"/>
        </w:rPr>
      </w:pPr>
      <w:r w:rsidRPr="009329FE">
        <w:rPr>
          <w:rFonts w:cs="Arial"/>
        </w:rPr>
        <w:t xml:space="preserve">Level of demand </w:t>
      </w:r>
    </w:p>
    <w:p w14:paraId="37F8135A" w14:textId="77777777" w:rsidR="00F119A3" w:rsidRPr="009329FE" w:rsidRDefault="001B3CE8" w:rsidP="001B3CE8">
      <w:pPr>
        <w:pStyle w:val="ListParagraph"/>
        <w:numPr>
          <w:ilvl w:val="1"/>
          <w:numId w:val="4"/>
        </w:numPr>
        <w:ind w:left="1434" w:hanging="357"/>
        <w:rPr>
          <w:rFonts w:cs="Arial"/>
        </w:rPr>
      </w:pPr>
      <w:r w:rsidRPr="009329FE">
        <w:rPr>
          <w:rFonts w:cs="Arial"/>
        </w:rPr>
        <w:t>Infrastructure, services and external factors</w:t>
      </w:r>
    </w:p>
    <w:sectPr w:rsidR="00F119A3" w:rsidRPr="009329FE" w:rsidSect="001F7E82">
      <w:headerReference w:type="default" r:id="rId13"/>
      <w:footerReference w:type="default" r:id="rId14"/>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15C1F" w14:textId="77777777" w:rsidR="0028711B" w:rsidRDefault="0028711B">
      <w:pPr>
        <w:spacing w:after="0"/>
      </w:pPr>
      <w:r>
        <w:separator/>
      </w:r>
    </w:p>
  </w:endnote>
  <w:endnote w:type="continuationSeparator" w:id="0">
    <w:p w14:paraId="58E0C954" w14:textId="77777777" w:rsidR="0028711B" w:rsidRDefault="002871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w:altName w:val="Times New Roman"/>
    <w:charset w:val="00"/>
    <w:family w:val="auto"/>
    <w:pitch w:val="variable"/>
    <w:sig w:usb0="00000000" w:usb1="00000000" w:usb2="00000000" w:usb3="00000000" w:csb0="000001FB" w:csb1="00000000"/>
  </w:font>
  <w:font w:name="MyriadPro-Regular">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66B41" w14:textId="77777777" w:rsidR="001F7E82" w:rsidRPr="00B45C74" w:rsidRDefault="001F7E82"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08719F">
      <w:rPr>
        <w:b/>
        <w:noProof/>
        <w:color w:val="808080" w:themeColor="background1" w:themeShade="80"/>
        <w:sz w:val="18"/>
        <w:szCs w:val="18"/>
      </w:rPr>
      <w:t>1</w:t>
    </w:r>
    <w:r w:rsidRPr="00B45C74">
      <w:rPr>
        <w:b/>
        <w:color w:val="808080" w:themeColor="background1" w:themeShade="80"/>
        <w:sz w:val="18"/>
        <w:szCs w:val="18"/>
      </w:rPr>
      <w:fldChar w:fldCharType="end"/>
    </w:r>
  </w:p>
  <w:p w14:paraId="206D4D78" w14:textId="43AF5C17" w:rsidR="001F7E82" w:rsidRPr="001F7E82" w:rsidRDefault="001F7E82" w:rsidP="00ED1B2B">
    <w:pPr>
      <w:pStyle w:val="Footer"/>
    </w:pPr>
    <w:r w:rsidRPr="00107E15">
      <w:rPr>
        <w:b/>
      </w:rPr>
      <w:t xml:space="preserve">Module </w:t>
    </w:r>
    <w:r>
      <w:rPr>
        <w:b/>
      </w:rPr>
      <w:t>5</w:t>
    </w:r>
    <w:r w:rsidRPr="00107E15">
      <w:rPr>
        <w:b/>
      </w:rPr>
      <w:t>.</w:t>
    </w:r>
    <w:r w:rsidRPr="00107E15">
      <w:t xml:space="preserve"> Step </w:t>
    </w:r>
    <w:r>
      <w:t>3</w:t>
    </w:r>
    <w:r w:rsidRPr="00107E15">
      <w:t>.</w:t>
    </w:r>
    <w:r>
      <w:t xml:space="preserve"> Sub-step 2. </w:t>
    </w:r>
    <w:fldSimple w:instr=" STYLEREF  H1 \t  \* MERGEFORMAT ">
      <w:r w:rsidR="0008719F" w:rsidRPr="0008719F">
        <w:rPr>
          <w:bCs/>
          <w:noProof/>
        </w:rPr>
        <w:t>Tool: Analysing price changes</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7DFB6" w14:textId="77777777" w:rsidR="0028711B" w:rsidRDefault="0028711B">
      <w:pPr>
        <w:spacing w:after="0"/>
      </w:pPr>
      <w:r>
        <w:separator/>
      </w:r>
    </w:p>
  </w:footnote>
  <w:footnote w:type="continuationSeparator" w:id="0">
    <w:p w14:paraId="2EF9DC78" w14:textId="77777777" w:rsidR="0028711B" w:rsidRDefault="0028711B">
      <w:pPr>
        <w:spacing w:after="0"/>
      </w:pPr>
      <w:r>
        <w:continuationSeparator/>
      </w:r>
    </w:p>
  </w:footnote>
  <w:footnote w:id="1">
    <w:p w14:paraId="6CFACB01" w14:textId="77777777" w:rsidR="001B3CE8" w:rsidRPr="009329FE" w:rsidRDefault="001B3CE8" w:rsidP="009329FE">
      <w:pPr>
        <w:pStyle w:val="FootnoteText"/>
      </w:pPr>
      <w:r w:rsidRPr="009329FE">
        <w:rPr>
          <w:rStyle w:val="FootnoteReference"/>
          <w:szCs w:val="16"/>
        </w:rPr>
        <w:footnoteRef/>
      </w:r>
      <w:r w:rsidRPr="009329FE">
        <w:t xml:space="preserve"> The most common way to calculate the inflation rate is by price indices. One of the most popular is the Consumer Price Index (CPI). It measures the price of a selection (basket) of goods and services for a typical consumer over time. You will find data on the CPI for most of the countries on the World Bank database at </w:t>
      </w:r>
      <w:hyperlink r:id="rId1" w:history="1">
        <w:r w:rsidRPr="009329FE">
          <w:rPr>
            <w:rStyle w:val="Hyperlink"/>
            <w:szCs w:val="16"/>
          </w:rPr>
          <w:t>http://data.worldbank.org/indicator/FP.CPI.TOTL.ZG</w:t>
        </w:r>
      </w:hyperlink>
      <w:r w:rsidRPr="009329FE">
        <w:t>. More specific and up-to-date information can be available at the local statistical bureau at country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C4D42" w14:textId="77777777" w:rsidR="001F7E82" w:rsidRPr="00074036" w:rsidRDefault="001F7E82"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4272A"/>
    <w:multiLevelType w:val="hybridMultilevel"/>
    <w:tmpl w:val="B4E65FE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FED528C"/>
    <w:multiLevelType w:val="hybridMultilevel"/>
    <w:tmpl w:val="540834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A7434E"/>
    <w:multiLevelType w:val="hybridMultilevel"/>
    <w:tmpl w:val="718A3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CDE62CF"/>
    <w:multiLevelType w:val="hybridMultilevel"/>
    <w:tmpl w:val="E88CDB90"/>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2"/>
  </w:num>
  <w:num w:numId="4">
    <w:abstractNumId w:val="3"/>
  </w:num>
  <w:num w:numId="5">
    <w:abstractNumId w:val="4"/>
  </w:num>
  <w:num w:numId="6">
    <w:abstractNumId w:val="0"/>
  </w:num>
  <w:num w:numId="7">
    <w:abstractNumId w:val="6"/>
  </w:num>
  <w:num w:numId="8">
    <w:abstractNumId w:val="1"/>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attachedTemplate r:id="rId1"/>
  <w:linkStyles/>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CE8"/>
    <w:rsid w:val="0008719F"/>
    <w:rsid w:val="00110B9C"/>
    <w:rsid w:val="00181C0E"/>
    <w:rsid w:val="001B3CE8"/>
    <w:rsid w:val="001F7E82"/>
    <w:rsid w:val="00217E9A"/>
    <w:rsid w:val="0028711B"/>
    <w:rsid w:val="002D4480"/>
    <w:rsid w:val="003A52AA"/>
    <w:rsid w:val="00667E3B"/>
    <w:rsid w:val="006B62F4"/>
    <w:rsid w:val="00794B38"/>
    <w:rsid w:val="00854BEB"/>
    <w:rsid w:val="008A7C97"/>
    <w:rsid w:val="008C55B1"/>
    <w:rsid w:val="009329FE"/>
    <w:rsid w:val="009D2F57"/>
    <w:rsid w:val="00C2631C"/>
    <w:rsid w:val="00CA2E5E"/>
    <w:rsid w:val="00CB2AE5"/>
    <w:rsid w:val="00CD6BDC"/>
    <w:rsid w:val="00EC1879"/>
    <w:rsid w:val="00F004BC"/>
    <w:rsid w:val="00F713EA"/>
    <w:rsid w:val="00F71417"/>
    <w:rsid w:val="00FA01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E4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E5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CA2E5E"/>
  </w:style>
  <w:style w:type="paragraph" w:styleId="Heading2">
    <w:name w:val="heading 2"/>
    <w:basedOn w:val="Normal"/>
    <w:next w:val="Normal"/>
    <w:link w:val="Heading2Char"/>
    <w:uiPriority w:val="9"/>
    <w:unhideWhenUsed/>
    <w:qFormat/>
    <w:rsid w:val="00CA2E5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A2E5E"/>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1B3CE8"/>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rsid w:val="00CA2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E5E"/>
  </w:style>
  <w:style w:type="character" w:customStyle="1" w:styleId="Heading1Char">
    <w:name w:val="Heading 1 Char"/>
    <w:basedOn w:val="DefaultParagraphFont"/>
    <w:link w:val="Heading1"/>
    <w:uiPriority w:val="9"/>
    <w:rsid w:val="00CA2E5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CA2E5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CA2E5E"/>
    <w:rPr>
      <w:rFonts w:ascii="Arial" w:eastAsiaTheme="minorEastAsia" w:hAnsi="Arial" w:cs="Times New Roman"/>
      <w:b/>
      <w:sz w:val="22"/>
    </w:rPr>
  </w:style>
  <w:style w:type="character" w:customStyle="1" w:styleId="Heading4Char">
    <w:name w:val="Heading 4 Char"/>
    <w:basedOn w:val="DefaultParagraphFont"/>
    <w:link w:val="Heading4"/>
    <w:uiPriority w:val="9"/>
    <w:semiHidden/>
    <w:rsid w:val="001B3CE8"/>
    <w:rPr>
      <w:rFonts w:asciiTheme="majorHAnsi" w:eastAsiaTheme="majorEastAsia" w:hAnsiTheme="majorHAnsi" w:cstheme="majorBidi"/>
      <w:b/>
      <w:bCs/>
      <w:i/>
      <w:iCs/>
      <w:color w:val="4F81BD" w:themeColor="accent1"/>
      <w:sz w:val="20"/>
      <w:szCs w:val="20"/>
      <w:lang w:val="en-GB"/>
    </w:rPr>
  </w:style>
  <w:style w:type="paragraph" w:customStyle="1" w:styleId="Title1">
    <w:name w:val="Title 1"/>
    <w:basedOn w:val="Normal"/>
    <w:qFormat/>
    <w:rsid w:val="001B3CE8"/>
    <w:rPr>
      <w:rFonts w:ascii="Baskerville" w:hAnsi="Baskerville"/>
      <w:smallCaps/>
      <w:sz w:val="56"/>
    </w:rPr>
  </w:style>
  <w:style w:type="paragraph" w:styleId="FootnoteText">
    <w:name w:val="footnote text"/>
    <w:basedOn w:val="Normal"/>
    <w:link w:val="FootnoteTextChar"/>
    <w:uiPriority w:val="99"/>
    <w:unhideWhenUsed/>
    <w:rsid w:val="00CA2E5E"/>
    <w:pPr>
      <w:spacing w:after="0"/>
    </w:pPr>
    <w:rPr>
      <w:sz w:val="16"/>
      <w:szCs w:val="22"/>
    </w:rPr>
  </w:style>
  <w:style w:type="character" w:customStyle="1" w:styleId="TestonotaapidipaginaCarattere">
    <w:name w:val="Testo nota a piè di pagina Carattere"/>
    <w:basedOn w:val="DefaultParagraphFont"/>
    <w:uiPriority w:val="99"/>
    <w:semiHidden/>
    <w:rsid w:val="001B3CE8"/>
    <w:rPr>
      <w:rFonts w:asciiTheme="majorHAnsi" w:eastAsiaTheme="minorEastAsia" w:hAnsiTheme="majorHAnsi" w:cs="MyriadPro-Regular"/>
      <w:lang w:val="en-GB"/>
    </w:rPr>
  </w:style>
  <w:style w:type="character" w:customStyle="1" w:styleId="FootnoteTextChar">
    <w:name w:val="Footnote Text Char"/>
    <w:basedOn w:val="DefaultParagraphFont"/>
    <w:link w:val="FootnoteText"/>
    <w:uiPriority w:val="99"/>
    <w:rsid w:val="00CA2E5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CA2E5E"/>
    <w:rPr>
      <w:vertAlign w:val="superscript"/>
    </w:rPr>
  </w:style>
  <w:style w:type="paragraph" w:styleId="NormalWeb">
    <w:name w:val="Normal (Web)"/>
    <w:basedOn w:val="Normal"/>
    <w:uiPriority w:val="99"/>
    <w:rsid w:val="001B3CE8"/>
    <w:pPr>
      <w:spacing w:after="136" w:line="204" w:lineRule="atLeast"/>
    </w:pPr>
    <w:rPr>
      <w:rFonts w:ascii="Verdana" w:eastAsia="Arial Unicode MS" w:hAnsi="Verdana" w:cs="Arial Unicode MS"/>
      <w:sz w:val="15"/>
      <w:szCs w:val="15"/>
    </w:rPr>
  </w:style>
  <w:style w:type="paragraph" w:styleId="Footer">
    <w:name w:val="footer"/>
    <w:basedOn w:val="Normal"/>
    <w:link w:val="FooterChar"/>
    <w:uiPriority w:val="99"/>
    <w:unhideWhenUsed/>
    <w:rsid w:val="00CA2E5E"/>
    <w:pPr>
      <w:spacing w:after="0"/>
      <w:jc w:val="left"/>
    </w:pPr>
    <w:rPr>
      <w:sz w:val="16"/>
      <w:szCs w:val="18"/>
    </w:rPr>
  </w:style>
  <w:style w:type="character" w:customStyle="1" w:styleId="FooterChar">
    <w:name w:val="Footer Char"/>
    <w:basedOn w:val="DefaultParagraphFont"/>
    <w:link w:val="Footer"/>
    <w:uiPriority w:val="99"/>
    <w:rsid w:val="00CA2E5E"/>
    <w:rPr>
      <w:rFonts w:ascii="Arial" w:eastAsiaTheme="minorEastAsia" w:hAnsi="Arial" w:cs="Times New Roman"/>
      <w:sz w:val="16"/>
      <w:szCs w:val="18"/>
    </w:rPr>
  </w:style>
  <w:style w:type="paragraph" w:styleId="BalloonText">
    <w:name w:val="Balloon Text"/>
    <w:basedOn w:val="Normal"/>
    <w:link w:val="BalloonTextChar"/>
    <w:uiPriority w:val="99"/>
    <w:semiHidden/>
    <w:unhideWhenUsed/>
    <w:rsid w:val="00CA2E5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2E5E"/>
    <w:rPr>
      <w:rFonts w:ascii="Lucida Grande" w:eastAsiaTheme="minorEastAsia" w:hAnsi="Lucida Grande" w:cs="Lucida Grande"/>
      <w:sz w:val="18"/>
      <w:szCs w:val="18"/>
    </w:rPr>
  </w:style>
  <w:style w:type="character" w:styleId="CommentReference">
    <w:name w:val="annotation reference"/>
    <w:basedOn w:val="DefaultParagraphFont"/>
    <w:uiPriority w:val="99"/>
    <w:unhideWhenUsed/>
    <w:rsid w:val="00CA2E5E"/>
    <w:rPr>
      <w:sz w:val="18"/>
      <w:szCs w:val="18"/>
    </w:rPr>
  </w:style>
  <w:style w:type="paragraph" w:styleId="CommentText">
    <w:name w:val="annotation text"/>
    <w:basedOn w:val="Normal"/>
    <w:link w:val="CommentTextChar"/>
    <w:unhideWhenUsed/>
    <w:rsid w:val="001B3CE8"/>
  </w:style>
  <w:style w:type="character" w:customStyle="1" w:styleId="CommentTextChar">
    <w:name w:val="Comment Text Char"/>
    <w:basedOn w:val="DefaultParagraphFont"/>
    <w:link w:val="CommentText"/>
    <w:rsid w:val="001B3CE8"/>
    <w:rPr>
      <w:rFonts w:asciiTheme="majorHAnsi" w:eastAsiaTheme="minorEastAsia" w:hAnsiTheme="majorHAnsi" w:cs="MyriadPro-Regular"/>
      <w:sz w:val="20"/>
      <w:szCs w:val="20"/>
      <w:lang w:val="en-GB"/>
    </w:rPr>
  </w:style>
  <w:style w:type="paragraph" w:styleId="CommentSubject">
    <w:name w:val="annotation subject"/>
    <w:basedOn w:val="Normal"/>
    <w:link w:val="CommentSubjectChar"/>
    <w:uiPriority w:val="99"/>
    <w:semiHidden/>
    <w:unhideWhenUsed/>
    <w:rsid w:val="00CA2E5E"/>
    <w:rPr>
      <w:b/>
      <w:bCs/>
    </w:rPr>
  </w:style>
  <w:style w:type="character" w:customStyle="1" w:styleId="CommentSubjectChar">
    <w:name w:val="Comment Subject Char"/>
    <w:basedOn w:val="DefaultParagraphFont"/>
    <w:link w:val="CommentSubject"/>
    <w:uiPriority w:val="99"/>
    <w:semiHidden/>
    <w:rsid w:val="00CA2E5E"/>
    <w:rPr>
      <w:rFonts w:ascii="Arial" w:eastAsiaTheme="minorEastAsia" w:hAnsi="Arial" w:cs="Times New Roman"/>
      <w:b/>
      <w:bCs/>
      <w:sz w:val="20"/>
      <w:szCs w:val="20"/>
    </w:rPr>
  </w:style>
  <w:style w:type="table" w:styleId="TableGrid">
    <w:name w:val="Table Grid"/>
    <w:basedOn w:val="TableNormal"/>
    <w:uiPriority w:val="59"/>
    <w:rsid w:val="00CA2E5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B3CE8"/>
    <w:pPr>
      <w:spacing w:after="0"/>
      <w:ind w:left="720"/>
      <w:contextualSpacing/>
      <w:jc w:val="left"/>
    </w:pPr>
    <w:rPr>
      <w:rFonts w:ascii="Calibri" w:eastAsia="Cambria" w:hAnsi="Calibri"/>
      <w:sz w:val="24"/>
      <w:szCs w:val="24"/>
    </w:rPr>
  </w:style>
  <w:style w:type="paragraph" w:styleId="ListParagraph">
    <w:name w:val="List Paragraph"/>
    <w:basedOn w:val="Normal"/>
    <w:link w:val="ListParagraphChar"/>
    <w:uiPriority w:val="34"/>
    <w:qFormat/>
    <w:rsid w:val="00CA2E5E"/>
    <w:pPr>
      <w:spacing w:after="240"/>
      <w:ind w:left="720"/>
      <w:contextualSpacing/>
    </w:pPr>
    <w:rPr>
      <w:rFonts w:eastAsiaTheme="minorHAnsi" w:cstheme="minorBidi"/>
      <w:szCs w:val="22"/>
    </w:rPr>
  </w:style>
  <w:style w:type="character" w:styleId="PageNumber">
    <w:name w:val="page number"/>
    <w:basedOn w:val="DefaultParagraphFont"/>
    <w:uiPriority w:val="99"/>
    <w:unhideWhenUsed/>
    <w:rsid w:val="00CA2E5E"/>
    <w:rPr>
      <w:b/>
    </w:rPr>
  </w:style>
  <w:style w:type="table" w:styleId="LightShading">
    <w:name w:val="Light Shading"/>
    <w:basedOn w:val="TableNormal"/>
    <w:uiPriority w:val="60"/>
    <w:rsid w:val="001B3CE8"/>
    <w:rPr>
      <w:rFonts w:asciiTheme="majorHAnsi" w:eastAsiaTheme="minorEastAsia" w:hAnsiTheme="majorHAnsi" w:cs="ArialM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1B3CE8"/>
    <w:rPr>
      <w:rFonts w:asciiTheme="majorHAnsi" w:eastAsiaTheme="minorEastAsia" w:hAnsiTheme="majorHAnsi" w:cs="ArialM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1B3CE8"/>
    <w:rPr>
      <w:rFonts w:asciiTheme="majorHAnsi" w:eastAsiaTheme="minorEastAsia" w:hAnsiTheme="majorHAnsi" w:cs="ArialM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1B3CE8"/>
    <w:rPr>
      <w:rFonts w:asciiTheme="majorHAnsi" w:eastAsiaTheme="minorEastAsia" w:hAnsiTheme="majorHAnsi" w:cs="ArialMT"/>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A2E5E"/>
    <w:rPr>
      <w:color w:val="0000FF" w:themeColor="hyperlink"/>
      <w:u w:val="single"/>
    </w:rPr>
  </w:style>
  <w:style w:type="character" w:styleId="FollowedHyperlink">
    <w:name w:val="FollowedHyperlink"/>
    <w:basedOn w:val="DefaultParagraphFont"/>
    <w:uiPriority w:val="99"/>
    <w:semiHidden/>
    <w:unhideWhenUsed/>
    <w:rsid w:val="00CA2E5E"/>
    <w:rPr>
      <w:color w:val="800080" w:themeColor="followedHyperlink"/>
      <w:u w:val="single"/>
    </w:rPr>
  </w:style>
  <w:style w:type="character" w:customStyle="1" w:styleId="apple-converted-space">
    <w:name w:val="apple-converted-space"/>
    <w:basedOn w:val="DefaultParagraphFont"/>
    <w:rsid w:val="001B3CE8"/>
  </w:style>
  <w:style w:type="table" w:styleId="LightShading-Accent2">
    <w:name w:val="Light Shading Accent 2"/>
    <w:basedOn w:val="TableNormal"/>
    <w:uiPriority w:val="60"/>
    <w:rsid w:val="001B3CE8"/>
    <w:rPr>
      <w:rFonts w:asciiTheme="majorHAnsi" w:eastAsiaTheme="minorEastAsia" w:hAnsiTheme="majorHAnsi" w:cs="ArialMT"/>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B3CE8"/>
    <w:rPr>
      <w:rFonts w:asciiTheme="majorHAnsi" w:eastAsiaTheme="minorEastAsia" w:hAnsiTheme="majorHAnsi" w:cs="ArialMT"/>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1B3CE8"/>
    <w:rPr>
      <w:rFonts w:asciiTheme="majorHAnsi" w:eastAsiaTheme="minorEastAsia" w:hAnsiTheme="majorHAnsi" w:cs="ArialMT"/>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ColorfulList-Accent2">
    <w:name w:val="Colorful List Accent 2"/>
    <w:basedOn w:val="TableNormal"/>
    <w:uiPriority w:val="72"/>
    <w:rsid w:val="001B3CE8"/>
    <w:rPr>
      <w:rFonts w:asciiTheme="majorHAnsi" w:eastAsiaTheme="minorEastAsia" w:hAnsiTheme="majorHAnsi" w:cs="ArialMT"/>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1B3CE8"/>
    <w:rPr>
      <w:rFonts w:asciiTheme="majorHAnsi" w:eastAsiaTheme="minorEastAsia" w:hAnsiTheme="majorHAnsi" w:cs="ArialM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customStyle="1" w:styleId="ListParagraphChar">
    <w:name w:val="List Paragraph Char"/>
    <w:basedOn w:val="DefaultParagraphFont"/>
    <w:link w:val="ListParagraph"/>
    <w:uiPriority w:val="34"/>
    <w:rsid w:val="00CA2E5E"/>
    <w:rPr>
      <w:rFonts w:ascii="Arial" w:hAnsi="Arial"/>
      <w:sz w:val="20"/>
      <w:szCs w:val="22"/>
    </w:rPr>
  </w:style>
  <w:style w:type="paragraph" w:styleId="Revision">
    <w:name w:val="Revision"/>
    <w:hidden/>
    <w:uiPriority w:val="99"/>
    <w:semiHidden/>
    <w:rsid w:val="00CA2E5E"/>
    <w:rPr>
      <w:rFonts w:ascii="Arial" w:eastAsiaTheme="minorEastAsia" w:hAnsi="Arial" w:cs="Arial"/>
      <w:sz w:val="21"/>
      <w:szCs w:val="21"/>
    </w:rPr>
  </w:style>
  <w:style w:type="paragraph" w:styleId="PlainText">
    <w:name w:val="Plain Text"/>
    <w:basedOn w:val="Normal"/>
    <w:link w:val="PlainTextChar"/>
    <w:uiPriority w:val="99"/>
    <w:unhideWhenUsed/>
    <w:rsid w:val="001B3CE8"/>
    <w:pPr>
      <w:spacing w:after="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B3CE8"/>
    <w:rPr>
      <w:rFonts w:ascii="Calibri" w:hAnsi="Calibri"/>
      <w:sz w:val="22"/>
      <w:szCs w:val="21"/>
      <w:lang w:val="en-GB"/>
    </w:rPr>
  </w:style>
  <w:style w:type="paragraph" w:customStyle="1" w:styleId="BodyA">
    <w:name w:val="Body A"/>
    <w:rsid w:val="001B3CE8"/>
    <w:rPr>
      <w:rFonts w:ascii="Helvetica" w:eastAsia="ヒラギノ角ゴ Pro W3" w:hAnsi="Helvetica" w:cs="Times New Roman"/>
      <w:color w:val="000000"/>
    </w:rPr>
  </w:style>
  <w:style w:type="paragraph" w:customStyle="1" w:styleId="Reference">
    <w:name w:val="Reference"/>
    <w:basedOn w:val="Normal"/>
    <w:qFormat/>
    <w:rsid w:val="001B3CE8"/>
    <w:pPr>
      <w:spacing w:after="0"/>
      <w:ind w:left="567" w:hanging="567"/>
    </w:pPr>
    <w:rPr>
      <w:rFonts w:ascii="Calibri" w:hAnsi="Calibri" w:cstheme="minorBidi"/>
      <w:lang w:eastAsia="ja-JP"/>
    </w:rPr>
  </w:style>
  <w:style w:type="paragraph" w:styleId="TOC1">
    <w:name w:val="toc 1"/>
    <w:basedOn w:val="Normal"/>
    <w:next w:val="Normal"/>
    <w:autoRedefine/>
    <w:uiPriority w:val="39"/>
    <w:unhideWhenUsed/>
    <w:rsid w:val="001B3CE8"/>
  </w:style>
  <w:style w:type="paragraph" w:styleId="TOC2">
    <w:name w:val="toc 2"/>
    <w:basedOn w:val="Normal"/>
    <w:next w:val="Normal"/>
    <w:autoRedefine/>
    <w:uiPriority w:val="39"/>
    <w:unhideWhenUsed/>
    <w:rsid w:val="001B3CE8"/>
    <w:pPr>
      <w:tabs>
        <w:tab w:val="left" w:pos="567"/>
        <w:tab w:val="right" w:leader="dot" w:pos="8290"/>
      </w:tabs>
      <w:ind w:left="200"/>
    </w:pPr>
  </w:style>
  <w:style w:type="paragraph" w:styleId="TOC3">
    <w:name w:val="toc 3"/>
    <w:basedOn w:val="Normal"/>
    <w:next w:val="Normal"/>
    <w:autoRedefine/>
    <w:uiPriority w:val="39"/>
    <w:unhideWhenUsed/>
    <w:rsid w:val="001B3CE8"/>
    <w:pPr>
      <w:ind w:left="400"/>
    </w:pPr>
  </w:style>
  <w:style w:type="paragraph" w:styleId="TOC4">
    <w:name w:val="toc 4"/>
    <w:basedOn w:val="Normal"/>
    <w:next w:val="Normal"/>
    <w:autoRedefine/>
    <w:uiPriority w:val="39"/>
    <w:unhideWhenUsed/>
    <w:rsid w:val="001B3CE8"/>
    <w:pPr>
      <w:ind w:left="600"/>
    </w:pPr>
  </w:style>
  <w:style w:type="paragraph" w:styleId="TOC5">
    <w:name w:val="toc 5"/>
    <w:basedOn w:val="Normal"/>
    <w:next w:val="Normal"/>
    <w:autoRedefine/>
    <w:uiPriority w:val="39"/>
    <w:unhideWhenUsed/>
    <w:rsid w:val="001B3CE8"/>
    <w:pPr>
      <w:ind w:left="800"/>
    </w:pPr>
  </w:style>
  <w:style w:type="paragraph" w:styleId="TOC6">
    <w:name w:val="toc 6"/>
    <w:basedOn w:val="Normal"/>
    <w:next w:val="Normal"/>
    <w:autoRedefine/>
    <w:uiPriority w:val="39"/>
    <w:unhideWhenUsed/>
    <w:rsid w:val="001B3CE8"/>
    <w:pPr>
      <w:ind w:left="1000"/>
    </w:pPr>
  </w:style>
  <w:style w:type="paragraph" w:styleId="TOC7">
    <w:name w:val="toc 7"/>
    <w:basedOn w:val="Normal"/>
    <w:next w:val="Normal"/>
    <w:autoRedefine/>
    <w:uiPriority w:val="39"/>
    <w:unhideWhenUsed/>
    <w:rsid w:val="001B3CE8"/>
    <w:pPr>
      <w:ind w:left="1200"/>
    </w:pPr>
  </w:style>
  <w:style w:type="paragraph" w:styleId="TOC8">
    <w:name w:val="toc 8"/>
    <w:basedOn w:val="Normal"/>
    <w:next w:val="Normal"/>
    <w:autoRedefine/>
    <w:uiPriority w:val="39"/>
    <w:unhideWhenUsed/>
    <w:rsid w:val="001B3CE8"/>
    <w:pPr>
      <w:ind w:left="1400"/>
    </w:pPr>
  </w:style>
  <w:style w:type="paragraph" w:styleId="TOC9">
    <w:name w:val="toc 9"/>
    <w:basedOn w:val="Normal"/>
    <w:next w:val="Normal"/>
    <w:autoRedefine/>
    <w:uiPriority w:val="39"/>
    <w:unhideWhenUsed/>
    <w:rsid w:val="001B3CE8"/>
    <w:pPr>
      <w:ind w:left="1600"/>
    </w:pPr>
  </w:style>
  <w:style w:type="paragraph" w:styleId="Header">
    <w:name w:val="header"/>
    <w:basedOn w:val="Normal"/>
    <w:link w:val="HeaderChar"/>
    <w:uiPriority w:val="99"/>
    <w:unhideWhenUsed/>
    <w:rsid w:val="00CA2E5E"/>
    <w:pPr>
      <w:spacing w:after="0" w:line="288" w:lineRule="auto"/>
      <w:jc w:val="left"/>
    </w:pPr>
    <w:rPr>
      <w:sz w:val="16"/>
    </w:rPr>
  </w:style>
  <w:style w:type="character" w:customStyle="1" w:styleId="HeaderChar">
    <w:name w:val="Header Char"/>
    <w:basedOn w:val="DefaultParagraphFont"/>
    <w:link w:val="Header"/>
    <w:uiPriority w:val="99"/>
    <w:rsid w:val="00CA2E5E"/>
    <w:rPr>
      <w:rFonts w:ascii="Arial" w:eastAsiaTheme="minorEastAsia" w:hAnsi="Arial" w:cs="Times New Roman"/>
      <w:sz w:val="16"/>
      <w:szCs w:val="20"/>
    </w:rPr>
  </w:style>
  <w:style w:type="paragraph" w:customStyle="1" w:styleId="Default">
    <w:name w:val="Default"/>
    <w:rsid w:val="00CA2E5E"/>
    <w:pPr>
      <w:widowControl w:val="0"/>
      <w:autoSpaceDE w:val="0"/>
      <w:autoSpaceDN w:val="0"/>
      <w:adjustRightInd w:val="0"/>
    </w:pPr>
    <w:rPr>
      <w:rFonts w:ascii="Arial" w:eastAsiaTheme="minorEastAsia" w:hAnsi="Arial" w:cs="Arial"/>
      <w:color w:val="000000"/>
    </w:rPr>
  </w:style>
  <w:style w:type="paragraph" w:customStyle="1" w:styleId="BasicParagraph">
    <w:name w:val="[Basic Paragraph]"/>
    <w:basedOn w:val="Normal"/>
    <w:uiPriority w:val="99"/>
    <w:rsid w:val="00CA2E5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A2E5E"/>
    <w:pPr>
      <w:spacing w:before="360" w:after="240"/>
      <w:jc w:val="left"/>
      <w:outlineLvl w:val="0"/>
    </w:pPr>
    <w:rPr>
      <w:b/>
      <w:sz w:val="40"/>
      <w:szCs w:val="52"/>
    </w:rPr>
  </w:style>
  <w:style w:type="paragraph" w:customStyle="1" w:styleId="Bullet1">
    <w:name w:val="Bullet 1"/>
    <w:basedOn w:val="Normal"/>
    <w:rsid w:val="00CA2E5E"/>
    <w:pPr>
      <w:numPr>
        <w:numId w:val="8"/>
      </w:numPr>
      <w:spacing w:before="60"/>
    </w:pPr>
    <w:rPr>
      <w:rFonts w:eastAsia="Times New Roman"/>
      <w:color w:val="000000"/>
    </w:rPr>
  </w:style>
  <w:style w:type="paragraph" w:customStyle="1" w:styleId="RefItem1">
    <w:name w:val="Ref Item 1"/>
    <w:basedOn w:val="Normal"/>
    <w:rsid w:val="00CA2E5E"/>
    <w:pPr>
      <w:jc w:val="left"/>
    </w:pPr>
    <w:rPr>
      <w:color w:val="000000"/>
      <w:szCs w:val="24"/>
      <w:lang w:eastAsia="it-IT"/>
    </w:rPr>
  </w:style>
  <w:style w:type="paragraph" w:customStyle="1" w:styleId="RefTitre">
    <w:name w:val="Ref Titre"/>
    <w:basedOn w:val="Normal"/>
    <w:rsid w:val="00CA2E5E"/>
    <w:pPr>
      <w:jc w:val="left"/>
    </w:pPr>
    <w:rPr>
      <w:rFonts w:eastAsia="Times New Roman"/>
      <w:b/>
      <w:bCs/>
      <w:sz w:val="26"/>
      <w:szCs w:val="26"/>
    </w:rPr>
  </w:style>
  <w:style w:type="paragraph" w:customStyle="1" w:styleId="Header1">
    <w:name w:val="Header 1"/>
    <w:basedOn w:val="Header"/>
    <w:rsid w:val="00CA2E5E"/>
    <w:rPr>
      <w:b/>
      <w:sz w:val="24"/>
      <w:szCs w:val="24"/>
    </w:rPr>
  </w:style>
  <w:style w:type="character" w:customStyle="1" w:styleId="Pantone485">
    <w:name w:val="Pantone 485"/>
    <w:basedOn w:val="DefaultParagraphFont"/>
    <w:uiPriority w:val="1"/>
    <w:qFormat/>
    <w:rsid w:val="00CA2E5E"/>
    <w:rPr>
      <w:rFonts w:cs="Caecilia-Light"/>
      <w:color w:val="DC281E"/>
      <w:szCs w:val="16"/>
    </w:rPr>
  </w:style>
  <w:style w:type="character" w:customStyle="1" w:styleId="H1Char">
    <w:name w:val="H1 Char"/>
    <w:basedOn w:val="DefaultParagraphFont"/>
    <w:link w:val="H1"/>
    <w:rsid w:val="00CA2E5E"/>
    <w:rPr>
      <w:rFonts w:ascii="Arial" w:eastAsiaTheme="minorEastAsia" w:hAnsi="Arial" w:cs="Times New Roman"/>
      <w:b/>
      <w:sz w:val="40"/>
      <w:szCs w:val="52"/>
    </w:rPr>
  </w:style>
  <w:style w:type="table" w:customStyle="1" w:styleId="TableGray">
    <w:name w:val="Table Gray"/>
    <w:basedOn w:val="TableNormal"/>
    <w:uiPriority w:val="99"/>
    <w:rsid w:val="00CA2E5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A2E5E"/>
    <w:pPr>
      <w:numPr>
        <w:numId w:val="9"/>
      </w:numPr>
      <w:spacing w:before="120" w:after="120"/>
      <w:contextualSpacing w:val="0"/>
    </w:pPr>
    <w:rPr>
      <w:rFonts w:eastAsia="Cambria" w:cs="Arial"/>
    </w:rPr>
  </w:style>
  <w:style w:type="paragraph" w:customStyle="1" w:styleId="ListNumber1">
    <w:name w:val="List Number 1"/>
    <w:basedOn w:val="Normal"/>
    <w:rsid w:val="00CA2E5E"/>
    <w:pPr>
      <w:numPr>
        <w:ilvl w:val="1"/>
        <w:numId w:val="6"/>
      </w:numPr>
      <w:contextualSpacing/>
    </w:pPr>
    <w:rPr>
      <w:rFonts w:eastAsiaTheme="minorHAnsi" w:cstheme="minorHAnsi"/>
      <w:szCs w:val="22"/>
    </w:rPr>
  </w:style>
  <w:style w:type="paragraph" w:customStyle="1" w:styleId="NormalNo">
    <w:name w:val="Normal + No"/>
    <w:basedOn w:val="Normal"/>
    <w:qFormat/>
    <w:rsid w:val="00CA2E5E"/>
    <w:pPr>
      <w:numPr>
        <w:numId w:val="7"/>
      </w:numPr>
    </w:pPr>
    <w:rPr>
      <w:rFonts w:eastAsia="MS Mincho"/>
      <w:b/>
      <w:sz w:val="22"/>
    </w:rPr>
  </w:style>
  <w:style w:type="paragraph" w:customStyle="1" w:styleId="Bullet3">
    <w:name w:val="Bullet 3"/>
    <w:basedOn w:val="ListParagraph"/>
    <w:qFormat/>
    <w:rsid w:val="00CA2E5E"/>
    <w:pPr>
      <w:numPr>
        <w:numId w:val="10"/>
      </w:numPr>
      <w:spacing w:before="120" w:after="120"/>
      <w:ind w:right="425"/>
    </w:pPr>
    <w:rPr>
      <w:rFonts w:cs="Arial"/>
      <w:i/>
      <w:iCs/>
    </w:rPr>
  </w:style>
  <w:style w:type="paragraph" w:customStyle="1" w:styleId="Indent">
    <w:name w:val="Indent"/>
    <w:basedOn w:val="Normal"/>
    <w:qFormat/>
    <w:rsid w:val="00CA2E5E"/>
    <w:pPr>
      <w:ind w:left="567"/>
    </w:pPr>
    <w:rPr>
      <w:rFonts w:cs="Arial"/>
      <w:b/>
    </w:rPr>
  </w:style>
  <w:style w:type="paragraph" w:customStyle="1" w:styleId="TitreTableau">
    <w:name w:val="Titre Tableau"/>
    <w:basedOn w:val="Normal"/>
    <w:qFormat/>
    <w:rsid w:val="00CA2E5E"/>
    <w:pPr>
      <w:spacing w:before="120"/>
      <w:jc w:val="center"/>
    </w:pPr>
    <w:rPr>
      <w:rFonts w:cs="Arial"/>
      <w:b/>
      <w:bCs/>
      <w:color w:val="FFFFFF" w:themeColor="background1"/>
      <w:lang w:val="en-CA"/>
    </w:rPr>
  </w:style>
  <w:style w:type="paragraph" w:customStyle="1" w:styleId="BulletTableau">
    <w:name w:val="Bullet Tableau"/>
    <w:basedOn w:val="Bullet2"/>
    <w:qFormat/>
    <w:rsid w:val="00CA2E5E"/>
    <w:pPr>
      <w:keepNext/>
      <w:keepLines/>
      <w:framePr w:hSpace="141" w:wrap="around" w:vAnchor="text" w:hAnchor="margin" w:y="402"/>
      <w:numPr>
        <w:numId w:val="11"/>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E5E"/>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CA2E5E"/>
  </w:style>
  <w:style w:type="paragraph" w:styleId="Heading2">
    <w:name w:val="heading 2"/>
    <w:basedOn w:val="Normal"/>
    <w:next w:val="Normal"/>
    <w:link w:val="Heading2Char"/>
    <w:uiPriority w:val="9"/>
    <w:unhideWhenUsed/>
    <w:qFormat/>
    <w:rsid w:val="00CA2E5E"/>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A2E5E"/>
    <w:pPr>
      <w:keepNext/>
      <w:spacing w:before="240"/>
      <w:jc w:val="left"/>
      <w:outlineLvl w:val="2"/>
    </w:pPr>
    <w:rPr>
      <w:b/>
      <w:sz w:val="22"/>
      <w:szCs w:val="24"/>
    </w:rPr>
  </w:style>
  <w:style w:type="paragraph" w:styleId="Heading4">
    <w:name w:val="heading 4"/>
    <w:basedOn w:val="Normal"/>
    <w:next w:val="Normal"/>
    <w:link w:val="Heading4Char"/>
    <w:uiPriority w:val="9"/>
    <w:semiHidden/>
    <w:unhideWhenUsed/>
    <w:qFormat/>
    <w:rsid w:val="001B3CE8"/>
    <w:pPr>
      <w:keepNext/>
      <w:keepLines/>
      <w:spacing w:before="200" w:after="0"/>
      <w:outlineLvl w:val="3"/>
    </w:pPr>
    <w:rPr>
      <w:rFonts w:eastAsiaTheme="majorEastAsia" w:cstheme="majorBidi"/>
      <w:b/>
      <w:bCs/>
      <w:i/>
      <w:iCs/>
      <w:color w:val="4F81BD" w:themeColor="accent1"/>
    </w:rPr>
  </w:style>
  <w:style w:type="character" w:default="1" w:styleId="DefaultParagraphFont">
    <w:name w:val="Default Paragraph Font"/>
    <w:uiPriority w:val="1"/>
    <w:semiHidden/>
    <w:unhideWhenUsed/>
    <w:rsid w:val="00CA2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E5E"/>
  </w:style>
  <w:style w:type="character" w:customStyle="1" w:styleId="Heading1Char">
    <w:name w:val="Heading 1 Char"/>
    <w:basedOn w:val="DefaultParagraphFont"/>
    <w:link w:val="Heading1"/>
    <w:uiPriority w:val="9"/>
    <w:rsid w:val="00CA2E5E"/>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CA2E5E"/>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CA2E5E"/>
    <w:rPr>
      <w:rFonts w:ascii="Arial" w:eastAsiaTheme="minorEastAsia" w:hAnsi="Arial" w:cs="Times New Roman"/>
      <w:b/>
      <w:sz w:val="22"/>
    </w:rPr>
  </w:style>
  <w:style w:type="character" w:customStyle="1" w:styleId="Heading4Char">
    <w:name w:val="Heading 4 Char"/>
    <w:basedOn w:val="DefaultParagraphFont"/>
    <w:link w:val="Heading4"/>
    <w:uiPriority w:val="9"/>
    <w:semiHidden/>
    <w:rsid w:val="001B3CE8"/>
    <w:rPr>
      <w:rFonts w:asciiTheme="majorHAnsi" w:eastAsiaTheme="majorEastAsia" w:hAnsiTheme="majorHAnsi" w:cstheme="majorBidi"/>
      <w:b/>
      <w:bCs/>
      <w:i/>
      <w:iCs/>
      <w:color w:val="4F81BD" w:themeColor="accent1"/>
      <w:sz w:val="20"/>
      <w:szCs w:val="20"/>
      <w:lang w:val="en-GB"/>
    </w:rPr>
  </w:style>
  <w:style w:type="paragraph" w:customStyle="1" w:styleId="Title1">
    <w:name w:val="Title 1"/>
    <w:basedOn w:val="Normal"/>
    <w:qFormat/>
    <w:rsid w:val="001B3CE8"/>
    <w:rPr>
      <w:rFonts w:ascii="Baskerville" w:hAnsi="Baskerville"/>
      <w:smallCaps/>
      <w:sz w:val="56"/>
    </w:rPr>
  </w:style>
  <w:style w:type="paragraph" w:styleId="FootnoteText">
    <w:name w:val="footnote text"/>
    <w:basedOn w:val="Normal"/>
    <w:link w:val="FootnoteTextChar"/>
    <w:uiPriority w:val="99"/>
    <w:unhideWhenUsed/>
    <w:rsid w:val="00CA2E5E"/>
    <w:pPr>
      <w:spacing w:after="0"/>
    </w:pPr>
    <w:rPr>
      <w:sz w:val="16"/>
      <w:szCs w:val="22"/>
    </w:rPr>
  </w:style>
  <w:style w:type="character" w:customStyle="1" w:styleId="TestonotaapidipaginaCarattere">
    <w:name w:val="Testo nota a piè di pagina Carattere"/>
    <w:basedOn w:val="DefaultParagraphFont"/>
    <w:uiPriority w:val="99"/>
    <w:semiHidden/>
    <w:rsid w:val="001B3CE8"/>
    <w:rPr>
      <w:rFonts w:asciiTheme="majorHAnsi" w:eastAsiaTheme="minorEastAsia" w:hAnsiTheme="majorHAnsi" w:cs="MyriadPro-Regular"/>
      <w:lang w:val="en-GB"/>
    </w:rPr>
  </w:style>
  <w:style w:type="character" w:customStyle="1" w:styleId="FootnoteTextChar">
    <w:name w:val="Footnote Text Char"/>
    <w:basedOn w:val="DefaultParagraphFont"/>
    <w:link w:val="FootnoteText"/>
    <w:uiPriority w:val="99"/>
    <w:rsid w:val="00CA2E5E"/>
    <w:rPr>
      <w:rFonts w:ascii="Arial" w:eastAsiaTheme="minorEastAsia" w:hAnsi="Arial" w:cs="Times New Roman"/>
      <w:sz w:val="16"/>
      <w:szCs w:val="22"/>
    </w:rPr>
  </w:style>
  <w:style w:type="character" w:styleId="FootnoteReference">
    <w:name w:val="footnote reference"/>
    <w:basedOn w:val="DefaultParagraphFont"/>
    <w:uiPriority w:val="99"/>
    <w:unhideWhenUsed/>
    <w:rsid w:val="00CA2E5E"/>
    <w:rPr>
      <w:vertAlign w:val="superscript"/>
    </w:rPr>
  </w:style>
  <w:style w:type="paragraph" w:styleId="NormalWeb">
    <w:name w:val="Normal (Web)"/>
    <w:basedOn w:val="Normal"/>
    <w:uiPriority w:val="99"/>
    <w:rsid w:val="001B3CE8"/>
    <w:pPr>
      <w:spacing w:after="136" w:line="204" w:lineRule="atLeast"/>
    </w:pPr>
    <w:rPr>
      <w:rFonts w:ascii="Verdana" w:eastAsia="Arial Unicode MS" w:hAnsi="Verdana" w:cs="Arial Unicode MS"/>
      <w:sz w:val="15"/>
      <w:szCs w:val="15"/>
    </w:rPr>
  </w:style>
  <w:style w:type="paragraph" w:styleId="Footer">
    <w:name w:val="footer"/>
    <w:basedOn w:val="Normal"/>
    <w:link w:val="FooterChar"/>
    <w:uiPriority w:val="99"/>
    <w:unhideWhenUsed/>
    <w:rsid w:val="00CA2E5E"/>
    <w:pPr>
      <w:spacing w:after="0"/>
      <w:jc w:val="left"/>
    </w:pPr>
    <w:rPr>
      <w:sz w:val="16"/>
      <w:szCs w:val="18"/>
    </w:rPr>
  </w:style>
  <w:style w:type="character" w:customStyle="1" w:styleId="FooterChar">
    <w:name w:val="Footer Char"/>
    <w:basedOn w:val="DefaultParagraphFont"/>
    <w:link w:val="Footer"/>
    <w:uiPriority w:val="99"/>
    <w:rsid w:val="00CA2E5E"/>
    <w:rPr>
      <w:rFonts w:ascii="Arial" w:eastAsiaTheme="minorEastAsia" w:hAnsi="Arial" w:cs="Times New Roman"/>
      <w:sz w:val="16"/>
      <w:szCs w:val="18"/>
    </w:rPr>
  </w:style>
  <w:style w:type="paragraph" w:styleId="BalloonText">
    <w:name w:val="Balloon Text"/>
    <w:basedOn w:val="Normal"/>
    <w:link w:val="BalloonTextChar"/>
    <w:uiPriority w:val="99"/>
    <w:semiHidden/>
    <w:unhideWhenUsed/>
    <w:rsid w:val="00CA2E5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2E5E"/>
    <w:rPr>
      <w:rFonts w:ascii="Lucida Grande" w:eastAsiaTheme="minorEastAsia" w:hAnsi="Lucida Grande" w:cs="Lucida Grande"/>
      <w:sz w:val="18"/>
      <w:szCs w:val="18"/>
    </w:rPr>
  </w:style>
  <w:style w:type="character" w:styleId="CommentReference">
    <w:name w:val="annotation reference"/>
    <w:basedOn w:val="DefaultParagraphFont"/>
    <w:uiPriority w:val="99"/>
    <w:unhideWhenUsed/>
    <w:rsid w:val="00CA2E5E"/>
    <w:rPr>
      <w:sz w:val="18"/>
      <w:szCs w:val="18"/>
    </w:rPr>
  </w:style>
  <w:style w:type="paragraph" w:styleId="CommentText">
    <w:name w:val="annotation text"/>
    <w:basedOn w:val="Normal"/>
    <w:link w:val="CommentTextChar"/>
    <w:unhideWhenUsed/>
    <w:rsid w:val="001B3CE8"/>
  </w:style>
  <w:style w:type="character" w:customStyle="1" w:styleId="CommentTextChar">
    <w:name w:val="Comment Text Char"/>
    <w:basedOn w:val="DefaultParagraphFont"/>
    <w:link w:val="CommentText"/>
    <w:rsid w:val="001B3CE8"/>
    <w:rPr>
      <w:rFonts w:asciiTheme="majorHAnsi" w:eastAsiaTheme="minorEastAsia" w:hAnsiTheme="majorHAnsi" w:cs="MyriadPro-Regular"/>
      <w:sz w:val="20"/>
      <w:szCs w:val="20"/>
      <w:lang w:val="en-GB"/>
    </w:rPr>
  </w:style>
  <w:style w:type="paragraph" w:styleId="CommentSubject">
    <w:name w:val="annotation subject"/>
    <w:basedOn w:val="Normal"/>
    <w:link w:val="CommentSubjectChar"/>
    <w:uiPriority w:val="99"/>
    <w:semiHidden/>
    <w:unhideWhenUsed/>
    <w:rsid w:val="00CA2E5E"/>
    <w:rPr>
      <w:b/>
      <w:bCs/>
    </w:rPr>
  </w:style>
  <w:style w:type="character" w:customStyle="1" w:styleId="CommentSubjectChar">
    <w:name w:val="Comment Subject Char"/>
    <w:basedOn w:val="DefaultParagraphFont"/>
    <w:link w:val="CommentSubject"/>
    <w:uiPriority w:val="99"/>
    <w:semiHidden/>
    <w:rsid w:val="00CA2E5E"/>
    <w:rPr>
      <w:rFonts w:ascii="Arial" w:eastAsiaTheme="minorEastAsia" w:hAnsi="Arial" w:cs="Times New Roman"/>
      <w:b/>
      <w:bCs/>
      <w:sz w:val="20"/>
      <w:szCs w:val="20"/>
    </w:rPr>
  </w:style>
  <w:style w:type="table" w:styleId="TableGrid">
    <w:name w:val="Table Grid"/>
    <w:basedOn w:val="TableNormal"/>
    <w:uiPriority w:val="59"/>
    <w:rsid w:val="00CA2E5E"/>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B3CE8"/>
    <w:pPr>
      <w:spacing w:after="0"/>
      <w:ind w:left="720"/>
      <w:contextualSpacing/>
      <w:jc w:val="left"/>
    </w:pPr>
    <w:rPr>
      <w:rFonts w:ascii="Calibri" w:eastAsia="Cambria" w:hAnsi="Calibri"/>
      <w:sz w:val="24"/>
      <w:szCs w:val="24"/>
    </w:rPr>
  </w:style>
  <w:style w:type="paragraph" w:styleId="ListParagraph">
    <w:name w:val="List Paragraph"/>
    <w:basedOn w:val="Normal"/>
    <w:link w:val="ListParagraphChar"/>
    <w:uiPriority w:val="34"/>
    <w:qFormat/>
    <w:rsid w:val="00CA2E5E"/>
    <w:pPr>
      <w:spacing w:after="240"/>
      <w:ind w:left="720"/>
      <w:contextualSpacing/>
    </w:pPr>
    <w:rPr>
      <w:rFonts w:eastAsiaTheme="minorHAnsi" w:cstheme="minorBidi"/>
      <w:szCs w:val="22"/>
    </w:rPr>
  </w:style>
  <w:style w:type="character" w:styleId="PageNumber">
    <w:name w:val="page number"/>
    <w:basedOn w:val="DefaultParagraphFont"/>
    <w:uiPriority w:val="99"/>
    <w:unhideWhenUsed/>
    <w:rsid w:val="00CA2E5E"/>
    <w:rPr>
      <w:b/>
    </w:rPr>
  </w:style>
  <w:style w:type="table" w:styleId="LightShading">
    <w:name w:val="Light Shading"/>
    <w:basedOn w:val="TableNormal"/>
    <w:uiPriority w:val="60"/>
    <w:rsid w:val="001B3CE8"/>
    <w:rPr>
      <w:rFonts w:asciiTheme="majorHAnsi" w:eastAsiaTheme="minorEastAsia" w:hAnsiTheme="majorHAnsi" w:cs="ArialM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1B3CE8"/>
    <w:rPr>
      <w:rFonts w:asciiTheme="majorHAnsi" w:eastAsiaTheme="minorEastAsia" w:hAnsiTheme="majorHAnsi" w:cs="ArialM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1B3CE8"/>
    <w:rPr>
      <w:rFonts w:asciiTheme="majorHAnsi" w:eastAsiaTheme="minorEastAsia" w:hAnsiTheme="majorHAnsi" w:cs="ArialMT"/>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1B3CE8"/>
    <w:rPr>
      <w:rFonts w:asciiTheme="majorHAnsi" w:eastAsiaTheme="minorEastAsia" w:hAnsiTheme="majorHAnsi" w:cs="ArialMT"/>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CA2E5E"/>
    <w:rPr>
      <w:color w:val="0000FF" w:themeColor="hyperlink"/>
      <w:u w:val="single"/>
    </w:rPr>
  </w:style>
  <w:style w:type="character" w:styleId="FollowedHyperlink">
    <w:name w:val="FollowedHyperlink"/>
    <w:basedOn w:val="DefaultParagraphFont"/>
    <w:uiPriority w:val="99"/>
    <w:semiHidden/>
    <w:unhideWhenUsed/>
    <w:rsid w:val="00CA2E5E"/>
    <w:rPr>
      <w:color w:val="800080" w:themeColor="followedHyperlink"/>
      <w:u w:val="single"/>
    </w:rPr>
  </w:style>
  <w:style w:type="character" w:customStyle="1" w:styleId="apple-converted-space">
    <w:name w:val="apple-converted-space"/>
    <w:basedOn w:val="DefaultParagraphFont"/>
    <w:rsid w:val="001B3CE8"/>
  </w:style>
  <w:style w:type="table" w:styleId="LightShading-Accent2">
    <w:name w:val="Light Shading Accent 2"/>
    <w:basedOn w:val="TableNormal"/>
    <w:uiPriority w:val="60"/>
    <w:rsid w:val="001B3CE8"/>
    <w:rPr>
      <w:rFonts w:asciiTheme="majorHAnsi" w:eastAsiaTheme="minorEastAsia" w:hAnsiTheme="majorHAnsi" w:cs="ArialMT"/>
      <w:color w:val="943634" w:themeColor="accent2" w:themeShade="BF"/>
      <w:sz w:val="20"/>
      <w:szCs w:val="20"/>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List-Accent2">
    <w:name w:val="Light List Accent 2"/>
    <w:basedOn w:val="TableNormal"/>
    <w:uiPriority w:val="61"/>
    <w:rsid w:val="001B3CE8"/>
    <w:rPr>
      <w:rFonts w:asciiTheme="majorHAnsi" w:eastAsiaTheme="minorEastAsia" w:hAnsiTheme="majorHAnsi" w:cs="ArialMT"/>
      <w:sz w:val="20"/>
      <w:szCs w:val="20"/>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1B3CE8"/>
    <w:rPr>
      <w:rFonts w:asciiTheme="majorHAnsi" w:eastAsiaTheme="minorEastAsia" w:hAnsiTheme="majorHAnsi" w:cs="ArialMT"/>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ColorfulList-Accent2">
    <w:name w:val="Colorful List Accent 2"/>
    <w:basedOn w:val="TableNormal"/>
    <w:uiPriority w:val="72"/>
    <w:rsid w:val="001B3CE8"/>
    <w:rPr>
      <w:rFonts w:asciiTheme="majorHAnsi" w:eastAsiaTheme="minorEastAsia" w:hAnsiTheme="majorHAnsi" w:cs="ArialMT"/>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MediumGrid3-Accent2">
    <w:name w:val="Medium Grid 3 Accent 2"/>
    <w:basedOn w:val="TableNormal"/>
    <w:uiPriority w:val="69"/>
    <w:rsid w:val="001B3CE8"/>
    <w:rPr>
      <w:rFonts w:asciiTheme="majorHAnsi" w:eastAsiaTheme="minorEastAsia" w:hAnsiTheme="majorHAnsi" w:cs="ArialM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character" w:customStyle="1" w:styleId="ListParagraphChar">
    <w:name w:val="List Paragraph Char"/>
    <w:basedOn w:val="DefaultParagraphFont"/>
    <w:link w:val="ListParagraph"/>
    <w:uiPriority w:val="34"/>
    <w:rsid w:val="00CA2E5E"/>
    <w:rPr>
      <w:rFonts w:ascii="Arial" w:hAnsi="Arial"/>
      <w:sz w:val="20"/>
      <w:szCs w:val="22"/>
    </w:rPr>
  </w:style>
  <w:style w:type="paragraph" w:styleId="Revision">
    <w:name w:val="Revision"/>
    <w:hidden/>
    <w:uiPriority w:val="99"/>
    <w:semiHidden/>
    <w:rsid w:val="00CA2E5E"/>
    <w:rPr>
      <w:rFonts w:ascii="Arial" w:eastAsiaTheme="minorEastAsia" w:hAnsi="Arial" w:cs="Arial"/>
      <w:sz w:val="21"/>
      <w:szCs w:val="21"/>
    </w:rPr>
  </w:style>
  <w:style w:type="paragraph" w:styleId="PlainText">
    <w:name w:val="Plain Text"/>
    <w:basedOn w:val="Normal"/>
    <w:link w:val="PlainTextChar"/>
    <w:uiPriority w:val="99"/>
    <w:unhideWhenUsed/>
    <w:rsid w:val="001B3CE8"/>
    <w:pPr>
      <w:spacing w:after="0"/>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B3CE8"/>
    <w:rPr>
      <w:rFonts w:ascii="Calibri" w:hAnsi="Calibri"/>
      <w:sz w:val="22"/>
      <w:szCs w:val="21"/>
      <w:lang w:val="en-GB"/>
    </w:rPr>
  </w:style>
  <w:style w:type="paragraph" w:customStyle="1" w:styleId="BodyA">
    <w:name w:val="Body A"/>
    <w:rsid w:val="001B3CE8"/>
    <w:rPr>
      <w:rFonts w:ascii="Helvetica" w:eastAsia="ヒラギノ角ゴ Pro W3" w:hAnsi="Helvetica" w:cs="Times New Roman"/>
      <w:color w:val="000000"/>
    </w:rPr>
  </w:style>
  <w:style w:type="paragraph" w:customStyle="1" w:styleId="Reference">
    <w:name w:val="Reference"/>
    <w:basedOn w:val="Normal"/>
    <w:qFormat/>
    <w:rsid w:val="001B3CE8"/>
    <w:pPr>
      <w:spacing w:after="0"/>
      <w:ind w:left="567" w:hanging="567"/>
    </w:pPr>
    <w:rPr>
      <w:rFonts w:ascii="Calibri" w:hAnsi="Calibri" w:cstheme="minorBidi"/>
      <w:lang w:eastAsia="ja-JP"/>
    </w:rPr>
  </w:style>
  <w:style w:type="paragraph" w:styleId="TOC1">
    <w:name w:val="toc 1"/>
    <w:basedOn w:val="Normal"/>
    <w:next w:val="Normal"/>
    <w:autoRedefine/>
    <w:uiPriority w:val="39"/>
    <w:unhideWhenUsed/>
    <w:rsid w:val="001B3CE8"/>
  </w:style>
  <w:style w:type="paragraph" w:styleId="TOC2">
    <w:name w:val="toc 2"/>
    <w:basedOn w:val="Normal"/>
    <w:next w:val="Normal"/>
    <w:autoRedefine/>
    <w:uiPriority w:val="39"/>
    <w:unhideWhenUsed/>
    <w:rsid w:val="001B3CE8"/>
    <w:pPr>
      <w:tabs>
        <w:tab w:val="left" w:pos="567"/>
        <w:tab w:val="right" w:leader="dot" w:pos="8290"/>
      </w:tabs>
      <w:ind w:left="200"/>
    </w:pPr>
  </w:style>
  <w:style w:type="paragraph" w:styleId="TOC3">
    <w:name w:val="toc 3"/>
    <w:basedOn w:val="Normal"/>
    <w:next w:val="Normal"/>
    <w:autoRedefine/>
    <w:uiPriority w:val="39"/>
    <w:unhideWhenUsed/>
    <w:rsid w:val="001B3CE8"/>
    <w:pPr>
      <w:ind w:left="400"/>
    </w:pPr>
  </w:style>
  <w:style w:type="paragraph" w:styleId="TOC4">
    <w:name w:val="toc 4"/>
    <w:basedOn w:val="Normal"/>
    <w:next w:val="Normal"/>
    <w:autoRedefine/>
    <w:uiPriority w:val="39"/>
    <w:unhideWhenUsed/>
    <w:rsid w:val="001B3CE8"/>
    <w:pPr>
      <w:ind w:left="600"/>
    </w:pPr>
  </w:style>
  <w:style w:type="paragraph" w:styleId="TOC5">
    <w:name w:val="toc 5"/>
    <w:basedOn w:val="Normal"/>
    <w:next w:val="Normal"/>
    <w:autoRedefine/>
    <w:uiPriority w:val="39"/>
    <w:unhideWhenUsed/>
    <w:rsid w:val="001B3CE8"/>
    <w:pPr>
      <w:ind w:left="800"/>
    </w:pPr>
  </w:style>
  <w:style w:type="paragraph" w:styleId="TOC6">
    <w:name w:val="toc 6"/>
    <w:basedOn w:val="Normal"/>
    <w:next w:val="Normal"/>
    <w:autoRedefine/>
    <w:uiPriority w:val="39"/>
    <w:unhideWhenUsed/>
    <w:rsid w:val="001B3CE8"/>
    <w:pPr>
      <w:ind w:left="1000"/>
    </w:pPr>
  </w:style>
  <w:style w:type="paragraph" w:styleId="TOC7">
    <w:name w:val="toc 7"/>
    <w:basedOn w:val="Normal"/>
    <w:next w:val="Normal"/>
    <w:autoRedefine/>
    <w:uiPriority w:val="39"/>
    <w:unhideWhenUsed/>
    <w:rsid w:val="001B3CE8"/>
    <w:pPr>
      <w:ind w:left="1200"/>
    </w:pPr>
  </w:style>
  <w:style w:type="paragraph" w:styleId="TOC8">
    <w:name w:val="toc 8"/>
    <w:basedOn w:val="Normal"/>
    <w:next w:val="Normal"/>
    <w:autoRedefine/>
    <w:uiPriority w:val="39"/>
    <w:unhideWhenUsed/>
    <w:rsid w:val="001B3CE8"/>
    <w:pPr>
      <w:ind w:left="1400"/>
    </w:pPr>
  </w:style>
  <w:style w:type="paragraph" w:styleId="TOC9">
    <w:name w:val="toc 9"/>
    <w:basedOn w:val="Normal"/>
    <w:next w:val="Normal"/>
    <w:autoRedefine/>
    <w:uiPriority w:val="39"/>
    <w:unhideWhenUsed/>
    <w:rsid w:val="001B3CE8"/>
    <w:pPr>
      <w:ind w:left="1600"/>
    </w:pPr>
  </w:style>
  <w:style w:type="paragraph" w:styleId="Header">
    <w:name w:val="header"/>
    <w:basedOn w:val="Normal"/>
    <w:link w:val="HeaderChar"/>
    <w:uiPriority w:val="99"/>
    <w:unhideWhenUsed/>
    <w:rsid w:val="00CA2E5E"/>
    <w:pPr>
      <w:spacing w:after="0" w:line="288" w:lineRule="auto"/>
      <w:jc w:val="left"/>
    </w:pPr>
    <w:rPr>
      <w:sz w:val="16"/>
    </w:rPr>
  </w:style>
  <w:style w:type="character" w:customStyle="1" w:styleId="HeaderChar">
    <w:name w:val="Header Char"/>
    <w:basedOn w:val="DefaultParagraphFont"/>
    <w:link w:val="Header"/>
    <w:uiPriority w:val="99"/>
    <w:rsid w:val="00CA2E5E"/>
    <w:rPr>
      <w:rFonts w:ascii="Arial" w:eastAsiaTheme="minorEastAsia" w:hAnsi="Arial" w:cs="Times New Roman"/>
      <w:sz w:val="16"/>
      <w:szCs w:val="20"/>
    </w:rPr>
  </w:style>
  <w:style w:type="paragraph" w:customStyle="1" w:styleId="Default">
    <w:name w:val="Default"/>
    <w:rsid w:val="00CA2E5E"/>
    <w:pPr>
      <w:widowControl w:val="0"/>
      <w:autoSpaceDE w:val="0"/>
      <w:autoSpaceDN w:val="0"/>
      <w:adjustRightInd w:val="0"/>
    </w:pPr>
    <w:rPr>
      <w:rFonts w:ascii="Arial" w:eastAsiaTheme="minorEastAsia" w:hAnsi="Arial" w:cs="Arial"/>
      <w:color w:val="000000"/>
    </w:rPr>
  </w:style>
  <w:style w:type="paragraph" w:customStyle="1" w:styleId="BasicParagraph">
    <w:name w:val="[Basic Paragraph]"/>
    <w:basedOn w:val="Normal"/>
    <w:uiPriority w:val="99"/>
    <w:rsid w:val="00CA2E5E"/>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A2E5E"/>
    <w:pPr>
      <w:spacing w:before="360" w:after="240"/>
      <w:jc w:val="left"/>
      <w:outlineLvl w:val="0"/>
    </w:pPr>
    <w:rPr>
      <w:b/>
      <w:sz w:val="40"/>
      <w:szCs w:val="52"/>
    </w:rPr>
  </w:style>
  <w:style w:type="paragraph" w:customStyle="1" w:styleId="Bullet1">
    <w:name w:val="Bullet 1"/>
    <w:basedOn w:val="Normal"/>
    <w:rsid w:val="00CA2E5E"/>
    <w:pPr>
      <w:numPr>
        <w:numId w:val="8"/>
      </w:numPr>
      <w:spacing w:before="60"/>
    </w:pPr>
    <w:rPr>
      <w:rFonts w:eastAsia="Times New Roman"/>
      <w:color w:val="000000"/>
    </w:rPr>
  </w:style>
  <w:style w:type="paragraph" w:customStyle="1" w:styleId="RefItem1">
    <w:name w:val="Ref Item 1"/>
    <w:basedOn w:val="Normal"/>
    <w:rsid w:val="00CA2E5E"/>
    <w:pPr>
      <w:jc w:val="left"/>
    </w:pPr>
    <w:rPr>
      <w:color w:val="000000"/>
      <w:szCs w:val="24"/>
      <w:lang w:eastAsia="it-IT"/>
    </w:rPr>
  </w:style>
  <w:style w:type="paragraph" w:customStyle="1" w:styleId="RefTitre">
    <w:name w:val="Ref Titre"/>
    <w:basedOn w:val="Normal"/>
    <w:rsid w:val="00CA2E5E"/>
    <w:pPr>
      <w:jc w:val="left"/>
    </w:pPr>
    <w:rPr>
      <w:rFonts w:eastAsia="Times New Roman"/>
      <w:b/>
      <w:bCs/>
      <w:sz w:val="26"/>
      <w:szCs w:val="26"/>
    </w:rPr>
  </w:style>
  <w:style w:type="paragraph" w:customStyle="1" w:styleId="Header1">
    <w:name w:val="Header 1"/>
    <w:basedOn w:val="Header"/>
    <w:rsid w:val="00CA2E5E"/>
    <w:rPr>
      <w:b/>
      <w:sz w:val="24"/>
      <w:szCs w:val="24"/>
    </w:rPr>
  </w:style>
  <w:style w:type="character" w:customStyle="1" w:styleId="Pantone485">
    <w:name w:val="Pantone 485"/>
    <w:basedOn w:val="DefaultParagraphFont"/>
    <w:uiPriority w:val="1"/>
    <w:qFormat/>
    <w:rsid w:val="00CA2E5E"/>
    <w:rPr>
      <w:rFonts w:cs="Caecilia-Light"/>
      <w:color w:val="DC281E"/>
      <w:szCs w:val="16"/>
    </w:rPr>
  </w:style>
  <w:style w:type="character" w:customStyle="1" w:styleId="H1Char">
    <w:name w:val="H1 Char"/>
    <w:basedOn w:val="DefaultParagraphFont"/>
    <w:link w:val="H1"/>
    <w:rsid w:val="00CA2E5E"/>
    <w:rPr>
      <w:rFonts w:ascii="Arial" w:eastAsiaTheme="minorEastAsia" w:hAnsi="Arial" w:cs="Times New Roman"/>
      <w:b/>
      <w:sz w:val="40"/>
      <w:szCs w:val="52"/>
    </w:rPr>
  </w:style>
  <w:style w:type="table" w:customStyle="1" w:styleId="TableGray">
    <w:name w:val="Table Gray"/>
    <w:basedOn w:val="TableNormal"/>
    <w:uiPriority w:val="99"/>
    <w:rsid w:val="00CA2E5E"/>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A2E5E"/>
    <w:pPr>
      <w:numPr>
        <w:numId w:val="9"/>
      </w:numPr>
      <w:spacing w:before="120" w:after="120"/>
      <w:contextualSpacing w:val="0"/>
    </w:pPr>
    <w:rPr>
      <w:rFonts w:eastAsia="Cambria" w:cs="Arial"/>
    </w:rPr>
  </w:style>
  <w:style w:type="paragraph" w:customStyle="1" w:styleId="ListNumber1">
    <w:name w:val="List Number 1"/>
    <w:basedOn w:val="Normal"/>
    <w:rsid w:val="00CA2E5E"/>
    <w:pPr>
      <w:numPr>
        <w:ilvl w:val="1"/>
        <w:numId w:val="6"/>
      </w:numPr>
      <w:contextualSpacing/>
    </w:pPr>
    <w:rPr>
      <w:rFonts w:eastAsiaTheme="minorHAnsi" w:cstheme="minorHAnsi"/>
      <w:szCs w:val="22"/>
    </w:rPr>
  </w:style>
  <w:style w:type="paragraph" w:customStyle="1" w:styleId="NormalNo">
    <w:name w:val="Normal + No"/>
    <w:basedOn w:val="Normal"/>
    <w:qFormat/>
    <w:rsid w:val="00CA2E5E"/>
    <w:pPr>
      <w:numPr>
        <w:numId w:val="7"/>
      </w:numPr>
    </w:pPr>
    <w:rPr>
      <w:rFonts w:eastAsia="MS Mincho"/>
      <w:b/>
      <w:sz w:val="22"/>
    </w:rPr>
  </w:style>
  <w:style w:type="paragraph" w:customStyle="1" w:styleId="Bullet3">
    <w:name w:val="Bullet 3"/>
    <w:basedOn w:val="ListParagraph"/>
    <w:qFormat/>
    <w:rsid w:val="00CA2E5E"/>
    <w:pPr>
      <w:numPr>
        <w:numId w:val="10"/>
      </w:numPr>
      <w:spacing w:before="120" w:after="120"/>
      <w:ind w:right="425"/>
    </w:pPr>
    <w:rPr>
      <w:rFonts w:cs="Arial"/>
      <w:i/>
      <w:iCs/>
    </w:rPr>
  </w:style>
  <w:style w:type="paragraph" w:customStyle="1" w:styleId="Indent">
    <w:name w:val="Indent"/>
    <w:basedOn w:val="Normal"/>
    <w:qFormat/>
    <w:rsid w:val="00CA2E5E"/>
    <w:pPr>
      <w:ind w:left="567"/>
    </w:pPr>
    <w:rPr>
      <w:rFonts w:cs="Arial"/>
      <w:b/>
    </w:rPr>
  </w:style>
  <w:style w:type="paragraph" w:customStyle="1" w:styleId="TitreTableau">
    <w:name w:val="Titre Tableau"/>
    <w:basedOn w:val="Normal"/>
    <w:qFormat/>
    <w:rsid w:val="00CA2E5E"/>
    <w:pPr>
      <w:spacing w:before="120"/>
      <w:jc w:val="center"/>
    </w:pPr>
    <w:rPr>
      <w:rFonts w:cs="Arial"/>
      <w:b/>
      <w:bCs/>
      <w:color w:val="FFFFFF" w:themeColor="background1"/>
      <w:lang w:val="en-CA"/>
    </w:rPr>
  </w:style>
  <w:style w:type="paragraph" w:customStyle="1" w:styleId="BulletTableau">
    <w:name w:val="Bullet Tableau"/>
    <w:basedOn w:val="Bullet2"/>
    <w:qFormat/>
    <w:rsid w:val="00CA2E5E"/>
    <w:pPr>
      <w:keepNext/>
      <w:keepLines/>
      <w:framePr w:hSpace="141" w:wrap="around" w:vAnchor="text" w:hAnchor="margin" w:y="402"/>
      <w:numPr>
        <w:numId w:val="11"/>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FP.CPI.TOTL.Z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29</TotalTime>
  <Pages>4</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Nicole Francoeur</cp:lastModifiedBy>
  <cp:revision>18</cp:revision>
  <cp:lastPrinted>2015-10-13T17:52:00Z</cp:lastPrinted>
  <dcterms:created xsi:type="dcterms:W3CDTF">2014-12-10T09:28:00Z</dcterms:created>
  <dcterms:modified xsi:type="dcterms:W3CDTF">2015-10-16T11:13:00Z</dcterms:modified>
</cp:coreProperties>
</file>