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5715" w14:textId="41524F28" w:rsidR="000D08E0" w:rsidRDefault="4E1715DC" w:rsidP="6ABF63CA">
      <w:pPr>
        <w:pStyle w:val="Title"/>
        <w:jc w:val="left"/>
      </w:pPr>
      <w:r>
        <w:t xml:space="preserve">Tool 1.1 - </w:t>
      </w:r>
      <w:r w:rsidR="36DEF2F2">
        <w:t xml:space="preserve">Household Interview </w:t>
      </w:r>
      <w:r w:rsidR="007477D4">
        <w:t xml:space="preserve">– Displaced </w:t>
      </w:r>
      <w:r w:rsidR="2A1F8B9C">
        <w:t xml:space="preserve">people </w:t>
      </w:r>
      <w:r w:rsidR="007477D4">
        <w:t>who are prospective renters</w:t>
      </w:r>
      <w:r w:rsidR="009C0978">
        <w:br/>
      </w:r>
    </w:p>
    <w:p w14:paraId="703A573F" w14:textId="1649DD70" w:rsidR="000D08E0" w:rsidRDefault="45C8923B" w:rsidP="6ABF63CA">
      <w:pPr>
        <w:pStyle w:val="Title"/>
        <w:jc w:val="left"/>
        <w:rPr>
          <w:color w:val="FF0000"/>
        </w:rPr>
      </w:pPr>
      <w:r w:rsidRPr="6ABF63CA">
        <w:rPr>
          <w:color w:val="FF0000"/>
        </w:rPr>
        <w:t>Assessment of the Context</w:t>
      </w:r>
      <w:r w:rsidR="7FE28841" w:rsidRPr="6ABF63CA">
        <w:rPr>
          <w:color w:val="FF0000"/>
        </w:rPr>
        <w:t xml:space="preserve"> (for Rental Assistance)</w:t>
      </w:r>
    </w:p>
    <w:p w14:paraId="1C9BD251" w14:textId="4F782C23" w:rsidR="00F53A11" w:rsidRPr="00F14540" w:rsidRDefault="77B7DF98" w:rsidP="394751AE">
      <w:pPr>
        <w:pStyle w:val="Heading1"/>
        <w:rPr>
          <w:color w:val="auto"/>
        </w:rPr>
      </w:pPr>
      <w:r w:rsidRPr="394751AE">
        <w:rPr>
          <w:color w:val="auto"/>
        </w:rPr>
        <w:t>Introduction</w:t>
      </w:r>
    </w:p>
    <w:p w14:paraId="560CA67B" w14:textId="7C941BDE" w:rsidR="009C0978" w:rsidRDefault="009C0978" w:rsidP="009C0978">
      <w:r>
        <w:t xml:space="preserve">This form </w:t>
      </w:r>
      <w:r w:rsidR="00D14632">
        <w:t>is</w:t>
      </w:r>
      <w:r w:rsidR="00813F63">
        <w:t xml:space="preserve"> an example</w:t>
      </w:r>
      <w:r>
        <w:t xml:space="preserve">, to speed up formulating questions for </w:t>
      </w:r>
      <w:r w:rsidR="00776D48">
        <w:t xml:space="preserve">a short </w:t>
      </w:r>
      <w:r w:rsidR="2D379009">
        <w:t>30-minute</w:t>
      </w:r>
      <w:r w:rsidR="00776D48">
        <w:t xml:space="preserve"> </w:t>
      </w:r>
      <w:r>
        <w:t>household interview (HII)</w:t>
      </w:r>
      <w:r w:rsidR="6A92F91D">
        <w:t>. Q</w:t>
      </w:r>
      <w:r>
        <w:t xml:space="preserve">uestions </w:t>
      </w:r>
      <w:r w:rsidR="731E6A76">
        <w:t>should</w:t>
      </w:r>
      <w:r>
        <w:t xml:space="preserve"> be tailored to those you will interview</w:t>
      </w:r>
      <w:r w:rsidR="0060246B">
        <w:t xml:space="preserve"> and </w:t>
      </w:r>
      <w:r w:rsidR="07278AEE">
        <w:t xml:space="preserve">the </w:t>
      </w:r>
      <w:r>
        <w:t xml:space="preserve">context. </w:t>
      </w:r>
      <w:r w:rsidRPr="573D470B">
        <w:rPr>
          <w:u w:val="single"/>
        </w:rPr>
        <w:t>Qualitative</w:t>
      </w:r>
      <w:r>
        <w:t xml:space="preserve"> information is sought, and it is not expected that more than a few </w:t>
      </w:r>
      <w:r w:rsidR="0060246B">
        <w:t>interviews are undertaken at Household Interview level, to help the practitioner get a broad picture of the context. However, it is important to pick up on differences between marginalised groups and other groups.</w:t>
      </w:r>
    </w:p>
    <w:p w14:paraId="2BA1C82E" w14:textId="61F477D3" w:rsidR="0060246B" w:rsidRDefault="0060246B" w:rsidP="009C0978">
      <w:r>
        <w:t>Record information with hand-notes since it is qualitative and</w:t>
      </w:r>
      <w:r w:rsidR="001C6E89">
        <w:t xml:space="preserve"> is unlikely to be suitable for applications like </w:t>
      </w:r>
      <w:proofErr w:type="spellStart"/>
      <w:r w:rsidR="001C6E89">
        <w:t>KoboCollect</w:t>
      </w:r>
      <w:proofErr w:type="spellEnd"/>
      <w:r w:rsidR="001C6E89">
        <w:t>.</w:t>
      </w:r>
    </w:p>
    <w:p w14:paraId="541239D4" w14:textId="77777777" w:rsidR="0060246B" w:rsidRDefault="0060246B" w:rsidP="009C09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0246B" w14:paraId="43FB694E" w14:textId="77777777" w:rsidTr="775895C0">
        <w:tc>
          <w:tcPr>
            <w:tcW w:w="2547" w:type="dxa"/>
          </w:tcPr>
          <w:p w14:paraId="555BE178" w14:textId="60D67738" w:rsidR="0060246B" w:rsidRPr="0060246B" w:rsidRDefault="0060246B" w:rsidP="009C0978">
            <w:pPr>
              <w:rPr>
                <w:b/>
                <w:bCs/>
              </w:rPr>
            </w:pPr>
            <w:r w:rsidRPr="0060246B">
              <w:rPr>
                <w:b/>
                <w:bCs/>
              </w:rPr>
              <w:t>Section/Question</w:t>
            </w:r>
          </w:p>
        </w:tc>
        <w:tc>
          <w:tcPr>
            <w:tcW w:w="6469" w:type="dxa"/>
          </w:tcPr>
          <w:p w14:paraId="40E59E6C" w14:textId="478DB484" w:rsidR="0060246B" w:rsidRPr="0060246B" w:rsidRDefault="0060246B" w:rsidP="0060246B">
            <w:pPr>
              <w:rPr>
                <w:b/>
                <w:bCs/>
              </w:rPr>
            </w:pPr>
            <w:r w:rsidRPr="0060246B">
              <w:rPr>
                <w:b/>
                <w:bCs/>
              </w:rPr>
              <w:t>Notes</w:t>
            </w:r>
          </w:p>
        </w:tc>
      </w:tr>
      <w:tr w:rsidR="009C0978" w14:paraId="25C627BA" w14:textId="77777777" w:rsidTr="775895C0">
        <w:tc>
          <w:tcPr>
            <w:tcW w:w="2547" w:type="dxa"/>
          </w:tcPr>
          <w:p w14:paraId="1CB33BC6" w14:textId="05A303D6" w:rsidR="009C0978" w:rsidRDefault="009C0978" w:rsidP="009C0978">
            <w:r>
              <w:t>Introduction of Interview</w:t>
            </w:r>
            <w:r w:rsidR="0060246B">
              <w:t>er</w:t>
            </w:r>
          </w:p>
        </w:tc>
        <w:tc>
          <w:tcPr>
            <w:tcW w:w="6469" w:type="dxa"/>
          </w:tcPr>
          <w:p w14:paraId="37C95121" w14:textId="55939685" w:rsidR="009C0978" w:rsidRDefault="009C0978" w:rsidP="009C0978">
            <w:pPr>
              <w:pStyle w:val="ListParagraph"/>
              <w:numPr>
                <w:ilvl w:val="0"/>
                <w:numId w:val="34"/>
              </w:numPr>
            </w:pPr>
            <w:r>
              <w:t>Who you are and who you are working with</w:t>
            </w:r>
          </w:p>
          <w:p w14:paraId="20E07B23" w14:textId="77777777" w:rsidR="009C0978" w:rsidRDefault="009C0978" w:rsidP="009C0978">
            <w:pPr>
              <w:pStyle w:val="ListParagraph"/>
              <w:numPr>
                <w:ilvl w:val="0"/>
                <w:numId w:val="34"/>
              </w:numPr>
            </w:pPr>
            <w:r>
              <w:t xml:space="preserve">Information will be kept anonymous </w:t>
            </w:r>
          </w:p>
          <w:p w14:paraId="361AF468" w14:textId="77777777" w:rsidR="009C0978" w:rsidRDefault="009C0978" w:rsidP="009C0978">
            <w:pPr>
              <w:pStyle w:val="ListParagraph"/>
              <w:numPr>
                <w:ilvl w:val="0"/>
                <w:numId w:val="34"/>
              </w:numPr>
            </w:pPr>
            <w:r>
              <w:t xml:space="preserve">How data will be used: to inform programme design, there should be no expectations that any information you share here will </w:t>
            </w:r>
            <w:r w:rsidR="0060246B">
              <w:t>result in assistance for your household specifically</w:t>
            </w:r>
          </w:p>
          <w:p w14:paraId="4305A8B9" w14:textId="11D6191C" w:rsidR="00776D48" w:rsidRDefault="00776D48" w:rsidP="009C0978">
            <w:pPr>
              <w:pStyle w:val="ListParagraph"/>
              <w:numPr>
                <w:ilvl w:val="0"/>
                <w:numId w:val="34"/>
              </w:numPr>
            </w:pPr>
            <w:r>
              <w:t>Explain how long the interview will take.</w:t>
            </w:r>
          </w:p>
          <w:p w14:paraId="2308DAFF" w14:textId="3D68C769" w:rsidR="0060246B" w:rsidRDefault="0060246B" w:rsidP="009C0978">
            <w:pPr>
              <w:pStyle w:val="ListParagraph"/>
              <w:numPr>
                <w:ilvl w:val="0"/>
                <w:numId w:val="34"/>
              </w:numPr>
            </w:pPr>
            <w:r>
              <w:t xml:space="preserve">Ask for consent to proceed with </w:t>
            </w:r>
            <w:r w:rsidR="009E4098">
              <w:t>interview and</w:t>
            </w:r>
            <w:r>
              <w:t xml:space="preserve"> explain they can end the interview or withdraw at </w:t>
            </w:r>
            <w:proofErr w:type="spellStart"/>
            <w:r>
              <w:t>anytime</w:t>
            </w:r>
            <w:proofErr w:type="spellEnd"/>
            <w:r w:rsidR="001E6968">
              <w:t xml:space="preserve">, </w:t>
            </w:r>
            <w:r w:rsidR="005F0707" w:rsidRPr="005F0707">
              <w:t xml:space="preserve">and that this does not mean that </w:t>
            </w:r>
            <w:r w:rsidR="001E6968">
              <w:t>they</w:t>
            </w:r>
            <w:r w:rsidR="005F0707" w:rsidRPr="005F0707">
              <w:t xml:space="preserve"> will not receive assistance from the </w:t>
            </w:r>
            <w:r w:rsidR="001E6968">
              <w:t>RC</w:t>
            </w:r>
            <w:r w:rsidR="005F0707" w:rsidRPr="005F0707">
              <w:t xml:space="preserve">, but it does not mean that </w:t>
            </w:r>
            <w:r w:rsidR="001E6968">
              <w:t>they</w:t>
            </w:r>
            <w:r w:rsidR="005F0707" w:rsidRPr="005F0707">
              <w:t xml:space="preserve"> have been selected for this programme.</w:t>
            </w:r>
          </w:p>
        </w:tc>
      </w:tr>
      <w:tr w:rsidR="009C0978" w14:paraId="601DFF98" w14:textId="77777777" w:rsidTr="775895C0">
        <w:tc>
          <w:tcPr>
            <w:tcW w:w="2547" w:type="dxa"/>
          </w:tcPr>
          <w:p w14:paraId="3DEEE229" w14:textId="66B4F55D" w:rsidR="009C0978" w:rsidRDefault="009C0978" w:rsidP="009C0978">
            <w:r>
              <w:t xml:space="preserve">Please </w:t>
            </w:r>
            <w:r w:rsidR="0060246B">
              <w:t>describe the</w:t>
            </w:r>
            <w:r>
              <w:t xml:space="preserve"> demographic</w:t>
            </w:r>
            <w:r w:rsidR="0060246B">
              <w:t xml:space="preserve"> composition of y</w:t>
            </w:r>
            <w:r>
              <w:t xml:space="preserve">our household? </w:t>
            </w:r>
          </w:p>
        </w:tc>
        <w:tc>
          <w:tcPr>
            <w:tcW w:w="6469" w:type="dxa"/>
          </w:tcPr>
          <w:p w14:paraId="106725B3" w14:textId="6A3519F6" w:rsidR="0060246B" w:rsidRDefault="0060246B" w:rsidP="0060246B">
            <w:pPr>
              <w:pStyle w:val="ListParagraph"/>
              <w:numPr>
                <w:ilvl w:val="0"/>
                <w:numId w:val="35"/>
              </w:numPr>
            </w:pPr>
            <w:r>
              <w:t>Record number in household, genders, ages, relationships</w:t>
            </w:r>
          </w:p>
        </w:tc>
      </w:tr>
      <w:tr w:rsidR="009C0978" w14:paraId="0FA4AF19" w14:textId="77777777" w:rsidTr="775895C0">
        <w:tc>
          <w:tcPr>
            <w:tcW w:w="2547" w:type="dxa"/>
          </w:tcPr>
          <w:p w14:paraId="79E35391" w14:textId="4F1C24ED" w:rsidR="009C0978" w:rsidRDefault="009C0978" w:rsidP="009C0978">
            <w:r>
              <w:t xml:space="preserve">How long have you been currently living </w:t>
            </w:r>
            <w:r w:rsidR="0060246B">
              <w:t>in this location</w:t>
            </w:r>
            <w:r>
              <w:t>?</w:t>
            </w:r>
          </w:p>
        </w:tc>
        <w:tc>
          <w:tcPr>
            <w:tcW w:w="6469" w:type="dxa"/>
          </w:tcPr>
          <w:p w14:paraId="2109CA5A" w14:textId="0D08027D" w:rsidR="009C0978" w:rsidRDefault="0060246B" w:rsidP="0060246B">
            <w:pPr>
              <w:pStyle w:val="ListParagraph"/>
              <w:numPr>
                <w:ilvl w:val="0"/>
                <w:numId w:val="35"/>
              </w:numPr>
            </w:pPr>
            <w:r>
              <w:t>Also record where they are currently living (e.g. collective centre)</w:t>
            </w:r>
          </w:p>
        </w:tc>
      </w:tr>
      <w:tr w:rsidR="00576449" w14:paraId="4D991CB9" w14:textId="77777777" w:rsidTr="775895C0">
        <w:tc>
          <w:tcPr>
            <w:tcW w:w="2547" w:type="dxa"/>
          </w:tcPr>
          <w:p w14:paraId="622925F0" w14:textId="4846D042" w:rsidR="00576449" w:rsidRDefault="00576449" w:rsidP="009C0978">
            <w:r>
              <w:t>What are your current plans for the next 3 month? 6 months?</w:t>
            </w:r>
          </w:p>
        </w:tc>
        <w:tc>
          <w:tcPr>
            <w:tcW w:w="6469" w:type="dxa"/>
          </w:tcPr>
          <w:p w14:paraId="6A0C8354" w14:textId="77777777" w:rsidR="00576449" w:rsidRDefault="00576449" w:rsidP="00576449">
            <w:pPr>
              <w:pStyle w:val="ListParagraph"/>
              <w:numPr>
                <w:ilvl w:val="0"/>
                <w:numId w:val="35"/>
              </w:numPr>
            </w:pPr>
            <w:r>
              <w:t>Are there plans for onward travel? Jobs? Children into school?</w:t>
            </w:r>
          </w:p>
          <w:p w14:paraId="5FA1647E" w14:textId="746DA158" w:rsidR="00576449" w:rsidRDefault="00576449" w:rsidP="00576449">
            <w:pPr>
              <w:pStyle w:val="ListParagraph"/>
              <w:numPr>
                <w:ilvl w:val="0"/>
                <w:numId w:val="35"/>
              </w:numPr>
            </w:pPr>
            <w:r>
              <w:t>Enquiring about intentions related to duration of stay (which might change significantly!).</w:t>
            </w:r>
          </w:p>
        </w:tc>
      </w:tr>
      <w:tr w:rsidR="009C0978" w14:paraId="39EB64BA" w14:textId="77777777" w:rsidTr="775895C0">
        <w:tc>
          <w:tcPr>
            <w:tcW w:w="2547" w:type="dxa"/>
          </w:tcPr>
          <w:p w14:paraId="3BDE01BD" w14:textId="2B0FD608" w:rsidR="009C0978" w:rsidRDefault="009C0978" w:rsidP="009C0978">
            <w:r>
              <w:t>Have you tried to find somewhere to rent?</w:t>
            </w:r>
          </w:p>
        </w:tc>
        <w:tc>
          <w:tcPr>
            <w:tcW w:w="6469" w:type="dxa"/>
          </w:tcPr>
          <w:p w14:paraId="075B1BEB" w14:textId="77777777" w:rsidR="009C0978" w:rsidRDefault="0060246B" w:rsidP="0060246B">
            <w:pPr>
              <w:pStyle w:val="ListParagraph"/>
              <w:numPr>
                <w:ilvl w:val="0"/>
                <w:numId w:val="35"/>
              </w:numPr>
            </w:pPr>
            <w:r>
              <w:t>Record for how long they have been searching?</w:t>
            </w:r>
          </w:p>
          <w:p w14:paraId="4EF57737" w14:textId="2BFAA235" w:rsidR="0060246B" w:rsidRDefault="0060246B" w:rsidP="0060246B">
            <w:pPr>
              <w:pStyle w:val="ListParagraph"/>
              <w:numPr>
                <w:ilvl w:val="0"/>
                <w:numId w:val="35"/>
              </w:numPr>
            </w:pPr>
            <w:r>
              <w:t>How did they go about searching for accommodation, how did they go about getting information</w:t>
            </w:r>
            <w:r w:rsidR="001C6E89">
              <w:t xml:space="preserve"> on possible rental accommodation</w:t>
            </w:r>
            <w:r>
              <w:t xml:space="preserve"> etc.</w:t>
            </w:r>
          </w:p>
        </w:tc>
      </w:tr>
      <w:tr w:rsidR="009C0978" w14:paraId="7FCECA29" w14:textId="77777777" w:rsidTr="775895C0">
        <w:tc>
          <w:tcPr>
            <w:tcW w:w="2547" w:type="dxa"/>
          </w:tcPr>
          <w:p w14:paraId="1684150E" w14:textId="3C9CBCB3" w:rsidR="009C0978" w:rsidRDefault="00813F63" w:rsidP="009C0978">
            <w:r>
              <w:t xml:space="preserve">What type of </w:t>
            </w:r>
            <w:r w:rsidR="0060246B">
              <w:t>accommodation</w:t>
            </w:r>
            <w:r>
              <w:t xml:space="preserve"> are you trying to rent?</w:t>
            </w:r>
          </w:p>
        </w:tc>
        <w:tc>
          <w:tcPr>
            <w:tcW w:w="6469" w:type="dxa"/>
          </w:tcPr>
          <w:p w14:paraId="3B5E9C1C" w14:textId="77777777" w:rsidR="009C0978" w:rsidRDefault="001C6E89" w:rsidP="001C6E89">
            <w:pPr>
              <w:pStyle w:val="ListParagraph"/>
              <w:numPr>
                <w:ilvl w:val="0"/>
                <w:numId w:val="36"/>
              </w:numPr>
            </w:pPr>
            <w:r>
              <w:t>Record if this is in the formal or informal rental market</w:t>
            </w:r>
          </w:p>
          <w:p w14:paraId="25D4CA41" w14:textId="77777777" w:rsidR="001C6E89" w:rsidRDefault="001C6E89" w:rsidP="001C6E89">
            <w:pPr>
              <w:pStyle w:val="ListParagraph"/>
              <w:numPr>
                <w:ilvl w:val="0"/>
                <w:numId w:val="36"/>
              </w:numPr>
            </w:pPr>
            <w:r>
              <w:t>What types of units (2 bed apartment near town centre etc.)</w:t>
            </w:r>
          </w:p>
          <w:p w14:paraId="642879A0" w14:textId="5A89AB8E" w:rsidR="001C6E89" w:rsidRDefault="001C6E89" w:rsidP="001C6E89">
            <w:pPr>
              <w:pStyle w:val="ListParagraph"/>
              <w:numPr>
                <w:ilvl w:val="0"/>
                <w:numId w:val="36"/>
              </w:numPr>
            </w:pPr>
            <w:r>
              <w:t>Record approximately where (what neighbourhoods are desirable for displaced people).</w:t>
            </w:r>
          </w:p>
        </w:tc>
      </w:tr>
      <w:tr w:rsidR="0060246B" w14:paraId="36B60B4A" w14:textId="77777777" w:rsidTr="775895C0">
        <w:tc>
          <w:tcPr>
            <w:tcW w:w="2547" w:type="dxa"/>
          </w:tcPr>
          <w:p w14:paraId="114680BF" w14:textId="14CD3DCC" w:rsidR="0060246B" w:rsidRDefault="001C6E89" w:rsidP="009C0978">
            <w:r>
              <w:t>How will you pay for the rental accommodation?</w:t>
            </w:r>
          </w:p>
        </w:tc>
        <w:tc>
          <w:tcPr>
            <w:tcW w:w="6469" w:type="dxa"/>
          </w:tcPr>
          <w:p w14:paraId="23080023" w14:textId="3BD410E8" w:rsidR="00AA4E43" w:rsidRDefault="008515E8">
            <w:pPr>
              <w:pStyle w:val="ListParagraph"/>
              <w:numPr>
                <w:ilvl w:val="0"/>
                <w:numId w:val="43"/>
              </w:numPr>
            </w:pPr>
            <w:r>
              <w:t>Saving/Remittances/</w:t>
            </w:r>
            <w:r w:rsidR="00AA4E43">
              <w:t xml:space="preserve">Sources of </w:t>
            </w:r>
            <w:r>
              <w:t>income to pay rent?</w:t>
            </w:r>
          </w:p>
          <w:p w14:paraId="58C5C8D2" w14:textId="1DDA05C9" w:rsidR="0060246B" w:rsidRDefault="00FF0FE7" w:rsidP="00DE5258">
            <w:pPr>
              <w:pStyle w:val="ListParagraph"/>
              <w:numPr>
                <w:ilvl w:val="0"/>
                <w:numId w:val="43"/>
              </w:numPr>
            </w:pPr>
            <w:r>
              <w:t xml:space="preserve">What </w:t>
            </w:r>
            <w:r w:rsidR="00DE5258">
              <w:t xml:space="preserve">transfer mechanism will you use to pay for accommodation?  </w:t>
            </w:r>
            <w:r w:rsidR="00B672A0">
              <w:t xml:space="preserve">(bank transfer, </w:t>
            </w:r>
            <w:r w:rsidR="00337A12">
              <w:t>remittance companies</w:t>
            </w:r>
            <w:r w:rsidR="008744AE">
              <w:t>, cash</w:t>
            </w:r>
            <w:r w:rsidR="00337A12">
              <w:t xml:space="preserve"> in envelope</w:t>
            </w:r>
            <w:r w:rsidR="008744AE">
              <w:t>, etc)</w:t>
            </w:r>
          </w:p>
        </w:tc>
      </w:tr>
      <w:tr w:rsidR="001C6E89" w14:paraId="0A907EA3" w14:textId="77777777" w:rsidTr="775895C0">
        <w:tc>
          <w:tcPr>
            <w:tcW w:w="2547" w:type="dxa"/>
          </w:tcPr>
          <w:p w14:paraId="0B681CB3" w14:textId="64712B48" w:rsidR="001C6E89" w:rsidRDefault="001C6E89" w:rsidP="009C0978">
            <w:r>
              <w:lastRenderedPageBreak/>
              <w:t xml:space="preserve">Are you aware of any assistance available to help you rent from government or NGOs and other organisations? </w:t>
            </w:r>
          </w:p>
        </w:tc>
        <w:tc>
          <w:tcPr>
            <w:tcW w:w="6469" w:type="dxa"/>
          </w:tcPr>
          <w:p w14:paraId="3421AA56" w14:textId="77777777" w:rsidR="001C6E89" w:rsidRDefault="001C6E89" w:rsidP="009C0978"/>
        </w:tc>
      </w:tr>
      <w:tr w:rsidR="009C0978" w14:paraId="4E97E369" w14:textId="77777777" w:rsidTr="775895C0">
        <w:tc>
          <w:tcPr>
            <w:tcW w:w="2547" w:type="dxa"/>
          </w:tcPr>
          <w:p w14:paraId="3B2E7B55" w14:textId="3674D9CE" w:rsidR="009C0978" w:rsidRDefault="00813F63" w:rsidP="009C0978">
            <w:r>
              <w:t>What barrier</w:t>
            </w:r>
            <w:r w:rsidR="001C6E89">
              <w:t>s</w:t>
            </w:r>
            <w:r>
              <w:t xml:space="preserve"> have you faced/do you envisage you will face when trying to find</w:t>
            </w:r>
            <w:r w:rsidR="001C6E89">
              <w:t xml:space="preserve"> appropriate rental accommodation?</w:t>
            </w:r>
            <w:r>
              <w:t xml:space="preserve"> </w:t>
            </w:r>
          </w:p>
        </w:tc>
        <w:tc>
          <w:tcPr>
            <w:tcW w:w="6469" w:type="dxa"/>
          </w:tcPr>
          <w:p w14:paraId="343765E4" w14:textId="77777777" w:rsidR="009C0978" w:rsidRDefault="001C6E89" w:rsidP="00893B31">
            <w:pPr>
              <w:pStyle w:val="ListParagraph"/>
              <w:numPr>
                <w:ilvl w:val="0"/>
                <w:numId w:val="41"/>
              </w:numPr>
            </w:pPr>
            <w:r>
              <w:t>Prompt for information on:</w:t>
            </w:r>
          </w:p>
          <w:p w14:paraId="337CAC29" w14:textId="38AB2661" w:rsidR="001C6E89" w:rsidRDefault="00D2778D" w:rsidP="001C6E89">
            <w:pPr>
              <w:pStyle w:val="ListParagraph"/>
              <w:numPr>
                <w:ilvl w:val="0"/>
                <w:numId w:val="38"/>
              </w:numPr>
            </w:pPr>
            <w:r>
              <w:t>Finding/identifying</w:t>
            </w:r>
            <w:r w:rsidR="001C6E89">
              <w:t xml:space="preserve"> rental accom</w:t>
            </w:r>
            <w:r w:rsidR="3E8A5088">
              <w:t>m</w:t>
            </w:r>
            <w:r w:rsidR="001C6E89">
              <w:t>odation</w:t>
            </w:r>
          </w:p>
          <w:p w14:paraId="4BD4A566" w14:textId="77777777" w:rsidR="001C6E89" w:rsidRDefault="001C6E89" w:rsidP="001C6E89">
            <w:pPr>
              <w:pStyle w:val="ListParagraph"/>
              <w:numPr>
                <w:ilvl w:val="0"/>
                <w:numId w:val="38"/>
              </w:numPr>
            </w:pPr>
            <w:r>
              <w:t>Rental costs</w:t>
            </w:r>
          </w:p>
          <w:p w14:paraId="3D098F77" w14:textId="4CFC9BB1" w:rsidR="00E45BB0" w:rsidRDefault="00FA5537" w:rsidP="001C6E89">
            <w:pPr>
              <w:pStyle w:val="ListParagraph"/>
              <w:numPr>
                <w:ilvl w:val="0"/>
                <w:numId w:val="38"/>
              </w:numPr>
            </w:pPr>
            <w:r>
              <w:t>Deposit</w:t>
            </w:r>
            <w:r w:rsidR="00F600B9">
              <w:t xml:space="preserve"> or </w:t>
            </w:r>
            <w:r>
              <w:t>guarant</w:t>
            </w:r>
            <w:r w:rsidR="00F600B9">
              <w:t>or needs</w:t>
            </w:r>
            <w:r>
              <w:t xml:space="preserve"> </w:t>
            </w:r>
          </w:p>
          <w:p w14:paraId="3E961F41" w14:textId="77777777" w:rsidR="001C6E89" w:rsidRDefault="001C6E89" w:rsidP="001C6E89">
            <w:pPr>
              <w:pStyle w:val="ListParagraph"/>
              <w:numPr>
                <w:ilvl w:val="0"/>
                <w:numId w:val="38"/>
              </w:numPr>
            </w:pPr>
            <w:r>
              <w:t>Attitude of property owners</w:t>
            </w:r>
          </w:p>
          <w:p w14:paraId="32903C95" w14:textId="77777777" w:rsidR="001C6E89" w:rsidRDefault="001C6E89" w:rsidP="001C6E89">
            <w:pPr>
              <w:pStyle w:val="ListParagraph"/>
              <w:numPr>
                <w:ilvl w:val="0"/>
                <w:numId w:val="38"/>
              </w:numPr>
            </w:pPr>
            <w:r>
              <w:t>Attitude of letting agents / informal brokers etc.</w:t>
            </w:r>
          </w:p>
          <w:p w14:paraId="0BF3E2AC" w14:textId="649FAAB5" w:rsidR="001C6E89" w:rsidRDefault="001C6E89" w:rsidP="001C6E89">
            <w:pPr>
              <w:pStyle w:val="ListParagraph"/>
              <w:numPr>
                <w:ilvl w:val="0"/>
                <w:numId w:val="38"/>
              </w:numPr>
            </w:pPr>
            <w:r>
              <w:t>Risks when viewing properties</w:t>
            </w:r>
            <w:r w:rsidR="00776D48">
              <w:t xml:space="preserve"> when dealing with property owners / letting agents</w:t>
            </w:r>
          </w:p>
          <w:p w14:paraId="013E5036" w14:textId="5E64ADEC" w:rsidR="001C6E89" w:rsidRDefault="00776D48" w:rsidP="001C6E89">
            <w:pPr>
              <w:pStyle w:val="ListParagraph"/>
              <w:numPr>
                <w:ilvl w:val="0"/>
                <w:numId w:val="38"/>
              </w:numPr>
            </w:pPr>
            <w:r>
              <w:t>Appropriateness (and condition) of the properties to meet their needs.</w:t>
            </w:r>
          </w:p>
        </w:tc>
      </w:tr>
      <w:tr w:rsidR="00813F63" w14:paraId="4CE4800F" w14:textId="77777777" w:rsidTr="775895C0">
        <w:tc>
          <w:tcPr>
            <w:tcW w:w="2547" w:type="dxa"/>
          </w:tcPr>
          <w:p w14:paraId="75DEFD2B" w14:textId="7B30FD51" w:rsidR="00893B31" w:rsidRDefault="00893B31" w:rsidP="009C0978">
            <w:r>
              <w:t xml:space="preserve">Rental Practices – </w:t>
            </w:r>
          </w:p>
          <w:p w14:paraId="56994CEA" w14:textId="77777777" w:rsidR="00893B31" w:rsidRDefault="00893B31" w:rsidP="009C0978"/>
          <w:p w14:paraId="527F5347" w14:textId="77777777" w:rsidR="00893B31" w:rsidRDefault="00893B31" w:rsidP="009C0978">
            <w:r>
              <w:t>What do you understand the minimum rental period that property owners will accept is?</w:t>
            </w:r>
          </w:p>
          <w:p w14:paraId="47A4F250" w14:textId="77777777" w:rsidR="00893B31" w:rsidRDefault="00893B31" w:rsidP="009C0978"/>
          <w:p w14:paraId="6EFFE822" w14:textId="216F588E" w:rsidR="00813F63" w:rsidRDefault="00893B31" w:rsidP="009C0978">
            <w:r>
              <w:t>And do you know if a deposit is required?</w:t>
            </w:r>
          </w:p>
        </w:tc>
        <w:tc>
          <w:tcPr>
            <w:tcW w:w="6469" w:type="dxa"/>
          </w:tcPr>
          <w:p w14:paraId="18DCA779" w14:textId="6D9E9CE6" w:rsidR="00893B31" w:rsidRDefault="00893B31" w:rsidP="00893B31">
            <w:pPr>
              <w:pStyle w:val="ListParagraph"/>
              <w:numPr>
                <w:ilvl w:val="0"/>
                <w:numId w:val="40"/>
              </w:numPr>
            </w:pPr>
            <w:r>
              <w:t>Take the opportunity to ask about their understanding of rental practices:</w:t>
            </w:r>
          </w:p>
          <w:p w14:paraId="1D5FD9DC" w14:textId="3F0AB55E" w:rsidR="00813F63" w:rsidRDefault="001C6E89" w:rsidP="00893B31">
            <w:pPr>
              <w:pStyle w:val="ListParagraph"/>
              <w:numPr>
                <w:ilvl w:val="0"/>
                <w:numId w:val="42"/>
              </w:numPr>
            </w:pPr>
            <w:r>
              <w:t>Minimum rental period</w:t>
            </w:r>
          </w:p>
          <w:p w14:paraId="01359408" w14:textId="77777777" w:rsidR="001C6E89" w:rsidRDefault="001C6E89" w:rsidP="00893B31">
            <w:pPr>
              <w:pStyle w:val="ListParagraph"/>
              <w:numPr>
                <w:ilvl w:val="0"/>
                <w:numId w:val="42"/>
              </w:numPr>
            </w:pPr>
            <w:r>
              <w:t>Deposit</w:t>
            </w:r>
          </w:p>
          <w:p w14:paraId="24B48E55" w14:textId="77777777" w:rsidR="001C6E89" w:rsidRDefault="001C6E89" w:rsidP="00893B31">
            <w:pPr>
              <w:pStyle w:val="ListParagraph"/>
              <w:numPr>
                <w:ilvl w:val="0"/>
                <w:numId w:val="42"/>
              </w:numPr>
            </w:pPr>
            <w:r>
              <w:t>Guarantors</w:t>
            </w:r>
          </w:p>
          <w:p w14:paraId="1E1B1D79" w14:textId="114675E3" w:rsidR="001C6E89" w:rsidRDefault="001C6E89" w:rsidP="00893B31">
            <w:pPr>
              <w:pStyle w:val="ListParagraph"/>
              <w:numPr>
                <w:ilvl w:val="0"/>
                <w:numId w:val="42"/>
              </w:numPr>
            </w:pPr>
            <w:r>
              <w:t>Does proof of income need to be shown prior to rental agreement?</w:t>
            </w:r>
          </w:p>
          <w:p w14:paraId="6C54B37B" w14:textId="77777777" w:rsidR="001C6E89" w:rsidRDefault="001C6E89" w:rsidP="00893B31">
            <w:pPr>
              <w:pStyle w:val="ListParagraph"/>
              <w:numPr>
                <w:ilvl w:val="0"/>
                <w:numId w:val="42"/>
              </w:numPr>
            </w:pPr>
            <w:r>
              <w:t>Whether written or unwritten contracts will be used</w:t>
            </w:r>
          </w:p>
          <w:p w14:paraId="31C79710" w14:textId="469EB668" w:rsidR="001C6E89" w:rsidRDefault="001C6E89" w:rsidP="00DF32F6">
            <w:pPr>
              <w:pStyle w:val="ListParagraph"/>
              <w:numPr>
                <w:ilvl w:val="0"/>
                <w:numId w:val="42"/>
              </w:numPr>
            </w:pPr>
            <w:r>
              <w:t xml:space="preserve">Types of </w:t>
            </w:r>
            <w:r w:rsidR="00893B31">
              <w:t xml:space="preserve">rental agreement (types of </w:t>
            </w:r>
            <w:proofErr w:type="gramStart"/>
            <w:r>
              <w:t>contract</w:t>
            </w:r>
            <w:proofErr w:type="gramEnd"/>
            <w:r w:rsidR="00893B31">
              <w:t xml:space="preserve"> etc.).</w:t>
            </w:r>
          </w:p>
          <w:p w14:paraId="6A795CA8" w14:textId="7F7CB8D7" w:rsidR="001C6E89" w:rsidRDefault="001C6E89" w:rsidP="001C6E89"/>
        </w:tc>
      </w:tr>
      <w:tr w:rsidR="00115862" w14:paraId="158314AE" w14:textId="77777777" w:rsidTr="775895C0">
        <w:tc>
          <w:tcPr>
            <w:tcW w:w="2547" w:type="dxa"/>
          </w:tcPr>
          <w:p w14:paraId="6C331649" w14:textId="4A056D32" w:rsidR="00115862" w:rsidRDefault="68535219" w:rsidP="009C0978">
            <w:r>
              <w:t>How you could like to receive</w:t>
            </w:r>
            <w:r w:rsidR="344161F8">
              <w:t xml:space="preserve"> information t</w:t>
            </w:r>
            <w:r w:rsidR="3E0C0B79">
              <w:t>hat</w:t>
            </w:r>
            <w:r w:rsidR="344161F8">
              <w:t xml:space="preserve"> support</w:t>
            </w:r>
            <w:r w:rsidR="09C4C5E7">
              <w:t>s</w:t>
            </w:r>
            <w:r w:rsidR="344161F8">
              <w:t xml:space="preserve"> you to access the rental market.</w:t>
            </w:r>
          </w:p>
        </w:tc>
        <w:tc>
          <w:tcPr>
            <w:tcW w:w="6469" w:type="dxa"/>
          </w:tcPr>
          <w:p w14:paraId="7EEAEC95" w14:textId="5D64BBC6" w:rsidR="00115862" w:rsidRDefault="00F53A11" w:rsidP="00893B31">
            <w:pPr>
              <w:pStyle w:val="ListParagraph"/>
              <w:numPr>
                <w:ilvl w:val="0"/>
                <w:numId w:val="40"/>
              </w:numPr>
            </w:pPr>
            <w:r>
              <w:t>What channel do you prefer to receive information in, and what language?</w:t>
            </w:r>
          </w:p>
        </w:tc>
      </w:tr>
    </w:tbl>
    <w:p w14:paraId="393A5B01" w14:textId="65F57912" w:rsidR="00AE7834" w:rsidRDefault="00AE7834" w:rsidP="00776D48"/>
    <w:sectPr w:rsidR="00AE7834" w:rsidSect="0018264D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4D88" w14:textId="77777777" w:rsidR="0018264D" w:rsidRDefault="0018264D" w:rsidP="001301EF">
      <w:pPr>
        <w:spacing w:after="0" w:line="240" w:lineRule="auto"/>
      </w:pPr>
      <w:r>
        <w:separator/>
      </w:r>
    </w:p>
  </w:endnote>
  <w:endnote w:type="continuationSeparator" w:id="0">
    <w:p w14:paraId="00FE6F36" w14:textId="77777777" w:rsidR="0018264D" w:rsidRDefault="0018264D" w:rsidP="001301EF">
      <w:pPr>
        <w:spacing w:after="0" w:line="240" w:lineRule="auto"/>
      </w:pPr>
      <w:r>
        <w:continuationSeparator/>
      </w:r>
    </w:p>
  </w:endnote>
  <w:endnote w:type="continuationNotice" w:id="1">
    <w:p w14:paraId="78898F9D" w14:textId="77777777" w:rsidR="0018264D" w:rsidRDefault="00182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2DA4" w14:textId="52DCB023" w:rsidR="00A614AF" w:rsidRDefault="00A614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5E17FC" wp14:editId="7CC669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1" name="Text Box 2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4E037" w14:textId="67BA9A82" w:rsidR="00A614AF" w:rsidRPr="00A614AF" w:rsidRDefault="00A614AF" w:rsidP="00A614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4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E17F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24E037" w14:textId="67BA9A82" w:rsidR="00A614AF" w:rsidRPr="00A614AF" w:rsidRDefault="00A614AF" w:rsidP="00A614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4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90FF" w14:textId="78158483" w:rsidR="00F14540" w:rsidRDefault="00A614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898322" wp14:editId="51140B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3" name="Text Box 2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A71CE" w14:textId="413CB5B7" w:rsidR="00A614AF" w:rsidRPr="00A614AF" w:rsidRDefault="00A614AF" w:rsidP="00A614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4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9832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Intern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38A71CE" w14:textId="413CB5B7" w:rsidR="00A614AF" w:rsidRPr="00A614AF" w:rsidRDefault="00A614AF" w:rsidP="00A614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4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2BB7A3" w14:textId="77777777" w:rsidR="00F14540" w:rsidRDefault="00F1454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2C7B2C5" w14:textId="77777777" w:rsidR="00F14540" w:rsidRDefault="00F1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6BE8" w14:textId="6ED5C0E4" w:rsidR="00A614AF" w:rsidRDefault="00A614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55E903" wp14:editId="0F275C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49D48" w14:textId="5312B144" w:rsidR="00A614AF" w:rsidRPr="00A614AF" w:rsidRDefault="00A614AF" w:rsidP="00A614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4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5E9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3049D48" w14:textId="5312B144" w:rsidR="00A614AF" w:rsidRPr="00A614AF" w:rsidRDefault="00A614AF" w:rsidP="00A614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4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834C" w14:textId="77777777" w:rsidR="0018264D" w:rsidRDefault="0018264D" w:rsidP="001301EF">
      <w:pPr>
        <w:spacing w:after="0" w:line="240" w:lineRule="auto"/>
      </w:pPr>
      <w:r>
        <w:separator/>
      </w:r>
    </w:p>
  </w:footnote>
  <w:footnote w:type="continuationSeparator" w:id="0">
    <w:p w14:paraId="4772A47A" w14:textId="77777777" w:rsidR="0018264D" w:rsidRDefault="0018264D" w:rsidP="001301EF">
      <w:pPr>
        <w:spacing w:after="0" w:line="240" w:lineRule="auto"/>
      </w:pPr>
      <w:r>
        <w:continuationSeparator/>
      </w:r>
    </w:p>
  </w:footnote>
  <w:footnote w:type="continuationNotice" w:id="1">
    <w:p w14:paraId="2C4017AC" w14:textId="77777777" w:rsidR="0018264D" w:rsidRDefault="00182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535B" w14:textId="6292F41F" w:rsidR="001301EF" w:rsidRDefault="008D6655">
    <w:pPr>
      <w:pStyle w:val="Header"/>
    </w:pPr>
    <w:r>
      <w:t>Assessment of the Context</w:t>
    </w:r>
    <w:r w:rsidR="009C0978">
      <w:t xml:space="preserve"> – Household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0B3"/>
    <w:multiLevelType w:val="hybridMultilevel"/>
    <w:tmpl w:val="905A3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B5C5D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424E"/>
    <w:multiLevelType w:val="hybridMultilevel"/>
    <w:tmpl w:val="5B1490C8"/>
    <w:lvl w:ilvl="0" w:tplc="D64A6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C3E72"/>
    <w:multiLevelType w:val="hybridMultilevel"/>
    <w:tmpl w:val="121E6B66"/>
    <w:lvl w:ilvl="0" w:tplc="C25A6A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53AB"/>
    <w:multiLevelType w:val="hybridMultilevel"/>
    <w:tmpl w:val="44C0CEF8"/>
    <w:lvl w:ilvl="0" w:tplc="0C5A1C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6C8A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C5E78"/>
    <w:multiLevelType w:val="hybridMultilevel"/>
    <w:tmpl w:val="F0660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7A8B"/>
    <w:multiLevelType w:val="hybridMultilevel"/>
    <w:tmpl w:val="8ABE33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15749"/>
    <w:multiLevelType w:val="hybridMultilevel"/>
    <w:tmpl w:val="3796CF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68212A"/>
    <w:multiLevelType w:val="hybridMultilevel"/>
    <w:tmpl w:val="BEDA6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104D9"/>
    <w:multiLevelType w:val="hybridMultilevel"/>
    <w:tmpl w:val="6916E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54073"/>
    <w:multiLevelType w:val="hybridMultilevel"/>
    <w:tmpl w:val="66565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B237D"/>
    <w:multiLevelType w:val="hybridMultilevel"/>
    <w:tmpl w:val="8D8A62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B1F47"/>
    <w:multiLevelType w:val="hybridMultilevel"/>
    <w:tmpl w:val="3796CF98"/>
    <w:lvl w:ilvl="0" w:tplc="9B081D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4C6D73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640EC7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27E4C04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D1CE9C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2A60AF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6860C12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E2C538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5EA315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9803093"/>
    <w:multiLevelType w:val="hybridMultilevel"/>
    <w:tmpl w:val="71229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A3665"/>
    <w:multiLevelType w:val="hybridMultilevel"/>
    <w:tmpl w:val="002E45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7B42"/>
    <w:multiLevelType w:val="hybridMultilevel"/>
    <w:tmpl w:val="DC5C4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83079"/>
    <w:multiLevelType w:val="hybridMultilevel"/>
    <w:tmpl w:val="7944C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F50CB"/>
    <w:multiLevelType w:val="hybridMultilevel"/>
    <w:tmpl w:val="82706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A87F5D"/>
    <w:multiLevelType w:val="hybridMultilevel"/>
    <w:tmpl w:val="DA383666"/>
    <w:lvl w:ilvl="0" w:tplc="533697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47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F2BB9"/>
    <w:multiLevelType w:val="hybridMultilevel"/>
    <w:tmpl w:val="1BF050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D7CEA"/>
    <w:multiLevelType w:val="hybridMultilevel"/>
    <w:tmpl w:val="F1A8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A3835"/>
    <w:multiLevelType w:val="hybridMultilevel"/>
    <w:tmpl w:val="88AEFD0E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FD26771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A4772"/>
    <w:multiLevelType w:val="hybridMultilevel"/>
    <w:tmpl w:val="A20AC390"/>
    <w:lvl w:ilvl="0" w:tplc="D64A6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4B54"/>
    <w:multiLevelType w:val="hybridMultilevel"/>
    <w:tmpl w:val="1AEC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64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933D5"/>
    <w:multiLevelType w:val="hybridMultilevel"/>
    <w:tmpl w:val="54444A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72967"/>
    <w:multiLevelType w:val="hybridMultilevel"/>
    <w:tmpl w:val="8ABE3360"/>
    <w:lvl w:ilvl="0" w:tplc="0D385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506B7C"/>
    <w:multiLevelType w:val="hybridMultilevel"/>
    <w:tmpl w:val="83E45986"/>
    <w:lvl w:ilvl="0" w:tplc="BD701F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AEC96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968B7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B23C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1BA26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D80B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ECF9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E241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DCD2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92618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1E451D"/>
    <w:multiLevelType w:val="hybridMultilevel"/>
    <w:tmpl w:val="744638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A3FFB"/>
    <w:multiLevelType w:val="hybridMultilevel"/>
    <w:tmpl w:val="6D942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7392C"/>
    <w:multiLevelType w:val="hybridMultilevel"/>
    <w:tmpl w:val="1AAC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86651"/>
    <w:multiLevelType w:val="hybridMultilevel"/>
    <w:tmpl w:val="C66C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64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51936"/>
    <w:multiLevelType w:val="hybridMultilevel"/>
    <w:tmpl w:val="F93C15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C603F"/>
    <w:multiLevelType w:val="hybridMultilevel"/>
    <w:tmpl w:val="3A925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4D4BDC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927745"/>
    <w:multiLevelType w:val="hybridMultilevel"/>
    <w:tmpl w:val="DE9C8B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0701F"/>
    <w:multiLevelType w:val="hybridMultilevel"/>
    <w:tmpl w:val="430C8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AE5104"/>
    <w:multiLevelType w:val="hybridMultilevel"/>
    <w:tmpl w:val="FC088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F628F3"/>
    <w:multiLevelType w:val="hybridMultilevel"/>
    <w:tmpl w:val="3AE01744"/>
    <w:lvl w:ilvl="0" w:tplc="C4BC15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5E1705"/>
    <w:multiLevelType w:val="hybridMultilevel"/>
    <w:tmpl w:val="83EC7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556221">
    <w:abstractNumId w:val="16"/>
  </w:num>
  <w:num w:numId="2" w16cid:durableId="1307317685">
    <w:abstractNumId w:val="38"/>
  </w:num>
  <w:num w:numId="3" w16cid:durableId="1375888059">
    <w:abstractNumId w:val="13"/>
  </w:num>
  <w:num w:numId="4" w16cid:durableId="462117161">
    <w:abstractNumId w:val="15"/>
  </w:num>
  <w:num w:numId="5" w16cid:durableId="1171137479">
    <w:abstractNumId w:val="12"/>
  </w:num>
  <w:num w:numId="6" w16cid:durableId="2081638827">
    <w:abstractNumId w:val="2"/>
  </w:num>
  <w:num w:numId="7" w16cid:durableId="1869102553">
    <w:abstractNumId w:val="37"/>
  </w:num>
  <w:num w:numId="8" w16cid:durableId="1699771869">
    <w:abstractNumId w:val="8"/>
  </w:num>
  <w:num w:numId="9" w16cid:durableId="32118787">
    <w:abstractNumId w:val="30"/>
  </w:num>
  <w:num w:numId="10" w16cid:durableId="565803007">
    <w:abstractNumId w:val="1"/>
  </w:num>
  <w:num w:numId="11" w16cid:durableId="723526735">
    <w:abstractNumId w:val="5"/>
  </w:num>
  <w:num w:numId="12" w16cid:durableId="352607706">
    <w:abstractNumId w:val="24"/>
  </w:num>
  <w:num w:numId="13" w16cid:durableId="1140419985">
    <w:abstractNumId w:val="6"/>
  </w:num>
  <w:num w:numId="14" w16cid:durableId="1567229601">
    <w:abstractNumId w:val="20"/>
  </w:num>
  <w:num w:numId="15" w16cid:durableId="4870481">
    <w:abstractNumId w:val="23"/>
  </w:num>
  <w:num w:numId="16" w16cid:durableId="1827280461">
    <w:abstractNumId w:val="21"/>
  </w:num>
  <w:num w:numId="17" w16cid:durableId="62681521">
    <w:abstractNumId w:val="31"/>
  </w:num>
  <w:num w:numId="18" w16cid:durableId="1324118540">
    <w:abstractNumId w:val="4"/>
  </w:num>
  <w:num w:numId="19" w16cid:durableId="1425036556">
    <w:abstractNumId w:val="29"/>
  </w:num>
  <w:num w:numId="20" w16cid:durableId="533888741">
    <w:abstractNumId w:val="32"/>
  </w:num>
  <w:num w:numId="21" w16cid:durableId="1099132617">
    <w:abstractNumId w:val="41"/>
  </w:num>
  <w:num w:numId="22" w16cid:durableId="1771313626">
    <w:abstractNumId w:val="28"/>
  </w:num>
  <w:num w:numId="23" w16cid:durableId="133766882">
    <w:abstractNumId w:val="7"/>
  </w:num>
  <w:num w:numId="24" w16cid:durableId="898173799">
    <w:abstractNumId w:val="10"/>
  </w:num>
  <w:num w:numId="25" w16cid:durableId="1943685314">
    <w:abstractNumId w:val="39"/>
  </w:num>
  <w:num w:numId="26" w16cid:durableId="2008089935">
    <w:abstractNumId w:val="34"/>
  </w:num>
  <w:num w:numId="27" w16cid:durableId="1903052690">
    <w:abstractNumId w:val="35"/>
  </w:num>
  <w:num w:numId="28" w16cid:durableId="2029136947">
    <w:abstractNumId w:val="33"/>
  </w:num>
  <w:num w:numId="29" w16cid:durableId="176311794">
    <w:abstractNumId w:val="36"/>
  </w:num>
  <w:num w:numId="30" w16cid:durableId="1823153104">
    <w:abstractNumId w:val="11"/>
  </w:num>
  <w:num w:numId="31" w16cid:durableId="1415588444">
    <w:abstractNumId w:val="18"/>
  </w:num>
  <w:num w:numId="32" w16cid:durableId="999425772">
    <w:abstractNumId w:val="14"/>
  </w:num>
  <w:num w:numId="33" w16cid:durableId="1643729703">
    <w:abstractNumId w:val="26"/>
  </w:num>
  <w:num w:numId="34" w16cid:durableId="687171892">
    <w:abstractNumId w:val="17"/>
  </w:num>
  <w:num w:numId="35" w16cid:durableId="1313831724">
    <w:abstractNumId w:val="9"/>
  </w:num>
  <w:num w:numId="36" w16cid:durableId="1329095696">
    <w:abstractNumId w:val="0"/>
  </w:num>
  <w:num w:numId="37" w16cid:durableId="685055176">
    <w:abstractNumId w:val="3"/>
  </w:num>
  <w:num w:numId="38" w16cid:durableId="1015231892">
    <w:abstractNumId w:val="19"/>
  </w:num>
  <w:num w:numId="39" w16cid:durableId="882130209">
    <w:abstractNumId w:val="22"/>
  </w:num>
  <w:num w:numId="40" w16cid:durableId="808330341">
    <w:abstractNumId w:val="42"/>
  </w:num>
  <w:num w:numId="41" w16cid:durableId="1315721364">
    <w:abstractNumId w:val="40"/>
  </w:num>
  <w:num w:numId="42" w16cid:durableId="325596198">
    <w:abstractNumId w:val="25"/>
  </w:num>
  <w:num w:numId="43" w16cid:durableId="17734790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A4"/>
    <w:rsid w:val="0004506B"/>
    <w:rsid w:val="000508A3"/>
    <w:rsid w:val="00075681"/>
    <w:rsid w:val="000958B7"/>
    <w:rsid w:val="000A45A9"/>
    <w:rsid w:val="000A59DE"/>
    <w:rsid w:val="000D058A"/>
    <w:rsid w:val="000D08E0"/>
    <w:rsid w:val="00115862"/>
    <w:rsid w:val="001301EF"/>
    <w:rsid w:val="0018236A"/>
    <w:rsid w:val="0018264D"/>
    <w:rsid w:val="001B04E4"/>
    <w:rsid w:val="001C6E89"/>
    <w:rsid w:val="001E154B"/>
    <w:rsid w:val="001E6968"/>
    <w:rsid w:val="00202E28"/>
    <w:rsid w:val="00215261"/>
    <w:rsid w:val="002464D5"/>
    <w:rsid w:val="002623CE"/>
    <w:rsid w:val="0028778A"/>
    <w:rsid w:val="00314976"/>
    <w:rsid w:val="00337A12"/>
    <w:rsid w:val="00342D67"/>
    <w:rsid w:val="003619AC"/>
    <w:rsid w:val="0039575D"/>
    <w:rsid w:val="003C3BBE"/>
    <w:rsid w:val="003E38BE"/>
    <w:rsid w:val="00402382"/>
    <w:rsid w:val="00410344"/>
    <w:rsid w:val="0042573D"/>
    <w:rsid w:val="004401F4"/>
    <w:rsid w:val="00440DE4"/>
    <w:rsid w:val="00455C07"/>
    <w:rsid w:val="00460E1A"/>
    <w:rsid w:val="005270E6"/>
    <w:rsid w:val="005349BF"/>
    <w:rsid w:val="005612C0"/>
    <w:rsid w:val="00576449"/>
    <w:rsid w:val="005B7B47"/>
    <w:rsid w:val="005C0ABE"/>
    <w:rsid w:val="005E3543"/>
    <w:rsid w:val="005F0707"/>
    <w:rsid w:val="005F2C3E"/>
    <w:rsid w:val="0060246B"/>
    <w:rsid w:val="006423C6"/>
    <w:rsid w:val="0066241D"/>
    <w:rsid w:val="00665755"/>
    <w:rsid w:val="006F743A"/>
    <w:rsid w:val="00712AE8"/>
    <w:rsid w:val="00716194"/>
    <w:rsid w:val="007477D4"/>
    <w:rsid w:val="00753E03"/>
    <w:rsid w:val="00775458"/>
    <w:rsid w:val="00776D48"/>
    <w:rsid w:val="0077738D"/>
    <w:rsid w:val="00780A92"/>
    <w:rsid w:val="0079415E"/>
    <w:rsid w:val="007D0374"/>
    <w:rsid w:val="00813F63"/>
    <w:rsid w:val="00826F2D"/>
    <w:rsid w:val="008515E8"/>
    <w:rsid w:val="008744AE"/>
    <w:rsid w:val="00893B31"/>
    <w:rsid w:val="008A3B26"/>
    <w:rsid w:val="008C3830"/>
    <w:rsid w:val="008D5351"/>
    <w:rsid w:val="008D6655"/>
    <w:rsid w:val="008F0ECD"/>
    <w:rsid w:val="009012B1"/>
    <w:rsid w:val="00902945"/>
    <w:rsid w:val="009358FC"/>
    <w:rsid w:val="0094616E"/>
    <w:rsid w:val="009B57CE"/>
    <w:rsid w:val="009B6362"/>
    <w:rsid w:val="009C0978"/>
    <w:rsid w:val="009C3DE0"/>
    <w:rsid w:val="009C7203"/>
    <w:rsid w:val="009E4098"/>
    <w:rsid w:val="00A5378D"/>
    <w:rsid w:val="00A614AF"/>
    <w:rsid w:val="00A861F0"/>
    <w:rsid w:val="00A8722F"/>
    <w:rsid w:val="00A90234"/>
    <w:rsid w:val="00A973E9"/>
    <w:rsid w:val="00AA4E43"/>
    <w:rsid w:val="00AB337A"/>
    <w:rsid w:val="00AB610D"/>
    <w:rsid w:val="00AC4445"/>
    <w:rsid w:val="00AE7834"/>
    <w:rsid w:val="00B06C1B"/>
    <w:rsid w:val="00B26063"/>
    <w:rsid w:val="00B327E4"/>
    <w:rsid w:val="00B5547A"/>
    <w:rsid w:val="00B672A0"/>
    <w:rsid w:val="00B91A43"/>
    <w:rsid w:val="00BB3D9B"/>
    <w:rsid w:val="00BE7C90"/>
    <w:rsid w:val="00BF0AB2"/>
    <w:rsid w:val="00CA4BBF"/>
    <w:rsid w:val="00CB1A6A"/>
    <w:rsid w:val="00CB417B"/>
    <w:rsid w:val="00CB676E"/>
    <w:rsid w:val="00CE2D4B"/>
    <w:rsid w:val="00D14632"/>
    <w:rsid w:val="00D2778D"/>
    <w:rsid w:val="00DA57FD"/>
    <w:rsid w:val="00DC2EA1"/>
    <w:rsid w:val="00DE24E8"/>
    <w:rsid w:val="00DE5258"/>
    <w:rsid w:val="00DF52A4"/>
    <w:rsid w:val="00E11343"/>
    <w:rsid w:val="00E307A9"/>
    <w:rsid w:val="00E309A4"/>
    <w:rsid w:val="00E36709"/>
    <w:rsid w:val="00E45BB0"/>
    <w:rsid w:val="00E650B1"/>
    <w:rsid w:val="00EA0FAE"/>
    <w:rsid w:val="00EC498C"/>
    <w:rsid w:val="00EC4C13"/>
    <w:rsid w:val="00F0238B"/>
    <w:rsid w:val="00F14540"/>
    <w:rsid w:val="00F37F28"/>
    <w:rsid w:val="00F5159F"/>
    <w:rsid w:val="00F53A11"/>
    <w:rsid w:val="00F600B9"/>
    <w:rsid w:val="00F81CFE"/>
    <w:rsid w:val="00FA5537"/>
    <w:rsid w:val="00FD0B4A"/>
    <w:rsid w:val="00FF0FE7"/>
    <w:rsid w:val="07278AEE"/>
    <w:rsid w:val="08C38C80"/>
    <w:rsid w:val="0902DDEC"/>
    <w:rsid w:val="09C4C5E7"/>
    <w:rsid w:val="0ABD4D33"/>
    <w:rsid w:val="11D7D6E8"/>
    <w:rsid w:val="252D88FA"/>
    <w:rsid w:val="2A1F8B9C"/>
    <w:rsid w:val="2D379009"/>
    <w:rsid w:val="3163FE94"/>
    <w:rsid w:val="31690C0E"/>
    <w:rsid w:val="344161F8"/>
    <w:rsid w:val="36DEF2F2"/>
    <w:rsid w:val="394751AE"/>
    <w:rsid w:val="3E0C0B79"/>
    <w:rsid w:val="3E8A5088"/>
    <w:rsid w:val="45C8923B"/>
    <w:rsid w:val="49C7698E"/>
    <w:rsid w:val="4E1715DC"/>
    <w:rsid w:val="573D470B"/>
    <w:rsid w:val="57B7657C"/>
    <w:rsid w:val="57CEF76B"/>
    <w:rsid w:val="5BD3BDEC"/>
    <w:rsid w:val="5FE726C9"/>
    <w:rsid w:val="604DD172"/>
    <w:rsid w:val="617B54FB"/>
    <w:rsid w:val="672357AA"/>
    <w:rsid w:val="68535219"/>
    <w:rsid w:val="6A92F91D"/>
    <w:rsid w:val="6ABF63CA"/>
    <w:rsid w:val="6C644DCE"/>
    <w:rsid w:val="70766DF3"/>
    <w:rsid w:val="731E6A76"/>
    <w:rsid w:val="73DAC79C"/>
    <w:rsid w:val="775895C0"/>
    <w:rsid w:val="77B7DF98"/>
    <w:rsid w:val="7FE28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D398"/>
  <w15:chartTrackingRefBased/>
  <w15:docId w15:val="{2D13EE23-8D9C-4A06-A99B-E14D35D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3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EF"/>
  </w:style>
  <w:style w:type="paragraph" w:styleId="Footer">
    <w:name w:val="footer"/>
    <w:basedOn w:val="Normal"/>
    <w:link w:val="Foot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EF"/>
  </w:style>
  <w:style w:type="character" w:customStyle="1" w:styleId="Heading2Char">
    <w:name w:val="Heading 2 Char"/>
    <w:basedOn w:val="DefaultParagraphFont"/>
    <w:link w:val="Heading2"/>
    <w:uiPriority w:val="9"/>
    <w:rsid w:val="001301EF"/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1301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01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01EF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0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4540"/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5351"/>
    <w:rPr>
      <w:rFonts w:asciiTheme="majorHAnsi" w:eastAsiaTheme="majorEastAsia" w:hAnsiTheme="majorHAnsi" w:cstheme="majorBidi"/>
      <w:color w:val="FF0000"/>
    </w:rPr>
  </w:style>
  <w:style w:type="table" w:styleId="TableGrid">
    <w:name w:val="Table Grid"/>
    <w:basedOn w:val="TableNormal"/>
    <w:uiPriority w:val="39"/>
    <w:rsid w:val="00B9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B91A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B91A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9B6362"/>
  </w:style>
  <w:style w:type="paragraph" w:styleId="EndnoteText">
    <w:name w:val="endnote text"/>
    <w:basedOn w:val="Normal"/>
    <w:link w:val="EndnoteTextChar"/>
    <w:uiPriority w:val="99"/>
    <w:semiHidden/>
    <w:unhideWhenUsed/>
    <w:rsid w:val="009B63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63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63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6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63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6362"/>
    <w:rPr>
      <w:vertAlign w:val="superscript"/>
    </w:rPr>
  </w:style>
  <w:style w:type="paragraph" w:styleId="Revision">
    <w:name w:val="Revision"/>
    <w:hidden/>
    <w:uiPriority w:val="99"/>
    <w:semiHidden/>
    <w:rsid w:val="00F81C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5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AE76D-FB55-426D-A25D-6C2F7EDBF039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customXml/itemProps2.xml><?xml version="1.0" encoding="utf-8"?>
<ds:datastoreItem xmlns:ds="http://schemas.openxmlformats.org/officeDocument/2006/customXml" ds:itemID="{11E65C35-6591-4498-AC8E-0D90B21F9340}"/>
</file>

<file path=customXml/itemProps3.xml><?xml version="1.0" encoding="utf-8"?>
<ds:datastoreItem xmlns:ds="http://schemas.openxmlformats.org/officeDocument/2006/customXml" ds:itemID="{F52B9D36-919C-4FD8-94DF-342B03759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68257-FDBD-4A01-8A29-42BF8D3EA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David</cp:lastModifiedBy>
  <cp:revision>38</cp:revision>
  <dcterms:created xsi:type="dcterms:W3CDTF">2023-06-07T11:18:00Z</dcterms:created>
  <dcterms:modified xsi:type="dcterms:W3CDTF">2024-01-14T22:15:00Z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ClassificationContentMarkingFooterShapeIds">
    <vt:lpwstr>1,15,17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2023-04-06T10:56:29Z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5dd2d289-eb2f-4373-b481-fc5bd21d5b23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