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3ECDE" w14:textId="5E7A51E7" w:rsidR="2512F3C1" w:rsidRDefault="2512F3C1" w:rsidP="00E63BAC">
      <w:pPr>
        <w:spacing w:after="0"/>
        <w:rPr>
          <w:sz w:val="32"/>
          <w:szCs w:val="32"/>
        </w:rPr>
      </w:pPr>
      <w:r w:rsidRPr="00E63BAC">
        <w:rPr>
          <w:sz w:val="32"/>
          <w:szCs w:val="32"/>
        </w:rPr>
        <w:t xml:space="preserve">Example 2.2.3 </w:t>
      </w:r>
      <w:r w:rsidR="01BABCEA" w:rsidRPr="329D725B">
        <w:rPr>
          <w:sz w:val="32"/>
          <w:szCs w:val="32"/>
        </w:rPr>
        <w:t xml:space="preserve">- </w:t>
      </w:r>
      <w:r w:rsidRPr="00E63BAC">
        <w:rPr>
          <w:sz w:val="32"/>
          <w:szCs w:val="32"/>
        </w:rPr>
        <w:t>Job Description</w:t>
      </w:r>
    </w:p>
    <w:p w14:paraId="15983C0F" w14:textId="502198DC" w:rsidR="2512F3C1" w:rsidRPr="00E63BAC" w:rsidRDefault="2512F3C1" w:rsidP="00E63BAC">
      <w:pPr>
        <w:spacing w:after="0"/>
        <w:rPr>
          <w:i/>
          <w:iCs/>
          <w:color w:val="FF0000"/>
        </w:rPr>
      </w:pPr>
      <w:r w:rsidRPr="00E63BAC">
        <w:rPr>
          <w:i/>
          <w:iCs/>
          <w:color w:val="FF0000"/>
        </w:rPr>
        <w:t>Note: This is a real example of a job description that was used in Poland for the advertising of an inclusion officer to specifically support marginalised people to access the rental market.</w:t>
      </w:r>
    </w:p>
    <w:p w14:paraId="603877CF" w14:textId="131F25FE" w:rsidR="56DF9002" w:rsidRDefault="56DF9002" w:rsidP="56DF9002">
      <w:pPr>
        <w:spacing w:after="0"/>
        <w:jc w:val="center"/>
      </w:pPr>
    </w:p>
    <w:p w14:paraId="0D6D4DDB" w14:textId="7ACFB98D" w:rsidR="56DF9002" w:rsidRDefault="56DF9002" w:rsidP="56DF9002">
      <w:pPr>
        <w:spacing w:after="0"/>
        <w:jc w:val="center"/>
      </w:pPr>
    </w:p>
    <w:p w14:paraId="2818E917" w14:textId="478E9A8A" w:rsidR="00A933FF" w:rsidRDefault="00A933FF" w:rsidP="003041CA">
      <w:pPr>
        <w:spacing w:after="0"/>
        <w:jc w:val="center"/>
        <w:rPr>
          <w:rFonts w:cstheme="minorHAnsi"/>
          <w:sz w:val="20"/>
          <w:szCs w:val="20"/>
        </w:rPr>
      </w:pPr>
    </w:p>
    <w:p w14:paraId="598B3C16" w14:textId="77777777" w:rsidR="00DF690B" w:rsidRPr="00FF0D63" w:rsidRDefault="00DF690B" w:rsidP="00DF690B">
      <w:pPr>
        <w:jc w:val="center"/>
        <w:rPr>
          <w:rFonts w:cstheme="minorHAnsi"/>
          <w:sz w:val="20"/>
          <w:szCs w:val="20"/>
        </w:rPr>
      </w:pPr>
    </w:p>
    <w:tbl>
      <w:tblPr>
        <w:tblW w:w="5000" w:type="pct"/>
        <w:tblBorders>
          <w:top w:val="single" w:sz="4" w:space="0" w:color="88796C"/>
          <w:left w:val="single" w:sz="4" w:space="0" w:color="88796C"/>
          <w:bottom w:val="single" w:sz="4" w:space="0" w:color="88796C"/>
          <w:right w:val="single" w:sz="4" w:space="0" w:color="88796C"/>
          <w:insideH w:val="single" w:sz="4" w:space="0" w:color="88796C"/>
          <w:insideV w:val="single" w:sz="4" w:space="0" w:color="88796C"/>
        </w:tblBorders>
        <w:tblLook w:val="00A0" w:firstRow="1" w:lastRow="0" w:firstColumn="1" w:lastColumn="0" w:noHBand="0" w:noVBand="0"/>
      </w:tblPr>
      <w:tblGrid>
        <w:gridCol w:w="3953"/>
        <w:gridCol w:w="5397"/>
      </w:tblGrid>
      <w:tr w:rsidR="00FF0D63" w:rsidRPr="00FF0D63" w14:paraId="7145A37E" w14:textId="77777777" w:rsidTr="3880088E">
        <w:trPr>
          <w:trHeight w:val="220"/>
        </w:trPr>
        <w:tc>
          <w:tcPr>
            <w:tcW w:w="2114" w:type="pct"/>
            <w:tcBorders>
              <w:top w:val="single" w:sz="4" w:space="0" w:color="88796C"/>
              <w:left w:val="single" w:sz="4" w:space="0" w:color="88796C"/>
              <w:bottom w:val="single" w:sz="4" w:space="0" w:color="88796C"/>
              <w:right w:val="single" w:sz="4" w:space="0" w:color="88796C"/>
            </w:tcBorders>
            <w:vAlign w:val="center"/>
            <w:hideMark/>
          </w:tcPr>
          <w:p w14:paraId="5DC8FCAB" w14:textId="77777777" w:rsidR="00340AC7" w:rsidRPr="00FF0D63" w:rsidRDefault="00340AC7" w:rsidP="009A26F3">
            <w:pPr>
              <w:spacing w:after="40"/>
              <w:rPr>
                <w:rFonts w:cstheme="minorHAnsi"/>
                <w:b/>
                <w:sz w:val="20"/>
                <w:szCs w:val="20"/>
              </w:rPr>
            </w:pPr>
            <w:r w:rsidRPr="00FF0D63">
              <w:rPr>
                <w:rFonts w:cstheme="minorHAnsi"/>
                <w:b/>
                <w:sz w:val="20"/>
                <w:szCs w:val="20"/>
              </w:rPr>
              <w:t>Job Title</w:t>
            </w:r>
          </w:p>
        </w:tc>
        <w:tc>
          <w:tcPr>
            <w:tcW w:w="2886" w:type="pct"/>
            <w:tcBorders>
              <w:top w:val="single" w:sz="4" w:space="0" w:color="88796C"/>
              <w:left w:val="single" w:sz="4" w:space="0" w:color="88796C"/>
              <w:bottom w:val="single" w:sz="4" w:space="0" w:color="88796C"/>
              <w:right w:val="single" w:sz="4" w:space="0" w:color="88796C"/>
            </w:tcBorders>
            <w:vAlign w:val="center"/>
            <w:hideMark/>
          </w:tcPr>
          <w:p w14:paraId="3723BE3B" w14:textId="4297B705" w:rsidR="00340AC7" w:rsidRPr="00FF0D63" w:rsidRDefault="003A587A" w:rsidP="3880088E">
            <w:pPr>
              <w:contextualSpacing/>
              <w:rPr>
                <w:sz w:val="20"/>
                <w:szCs w:val="20"/>
              </w:rPr>
            </w:pPr>
            <w:r>
              <w:rPr>
                <w:sz w:val="20"/>
                <w:szCs w:val="20"/>
              </w:rPr>
              <w:t xml:space="preserve">Inclusion </w:t>
            </w:r>
            <w:r w:rsidR="00494F05">
              <w:rPr>
                <w:sz w:val="20"/>
                <w:szCs w:val="20"/>
              </w:rPr>
              <w:t>Assistant</w:t>
            </w:r>
          </w:p>
        </w:tc>
      </w:tr>
      <w:tr w:rsidR="00FF0D63" w:rsidRPr="00FF0D63" w14:paraId="322BA6BE" w14:textId="77777777" w:rsidTr="3880088E">
        <w:trPr>
          <w:trHeight w:val="220"/>
        </w:trPr>
        <w:tc>
          <w:tcPr>
            <w:tcW w:w="2114" w:type="pct"/>
            <w:tcBorders>
              <w:top w:val="single" w:sz="4" w:space="0" w:color="88796C"/>
              <w:left w:val="single" w:sz="4" w:space="0" w:color="88796C"/>
              <w:bottom w:val="single" w:sz="4" w:space="0" w:color="88796C"/>
              <w:right w:val="single" w:sz="4" w:space="0" w:color="88796C"/>
            </w:tcBorders>
            <w:vAlign w:val="center"/>
            <w:hideMark/>
          </w:tcPr>
          <w:p w14:paraId="179E0340" w14:textId="77777777" w:rsidR="00340AC7" w:rsidRPr="00FF0D63" w:rsidRDefault="00340AC7" w:rsidP="009A26F3">
            <w:pPr>
              <w:spacing w:after="40"/>
              <w:rPr>
                <w:rFonts w:cstheme="minorHAnsi"/>
                <w:b/>
                <w:sz w:val="20"/>
                <w:szCs w:val="20"/>
              </w:rPr>
            </w:pPr>
            <w:r w:rsidRPr="00FF0D63">
              <w:rPr>
                <w:rFonts w:cstheme="minorHAnsi"/>
                <w:b/>
                <w:sz w:val="20"/>
                <w:szCs w:val="20"/>
              </w:rPr>
              <w:t>Rating Level</w:t>
            </w:r>
          </w:p>
        </w:tc>
        <w:tc>
          <w:tcPr>
            <w:tcW w:w="2886" w:type="pct"/>
            <w:tcBorders>
              <w:top w:val="single" w:sz="4" w:space="0" w:color="88796C"/>
              <w:left w:val="single" w:sz="4" w:space="0" w:color="88796C"/>
              <w:bottom w:val="single" w:sz="4" w:space="0" w:color="88796C"/>
              <w:right w:val="single" w:sz="4" w:space="0" w:color="88796C"/>
            </w:tcBorders>
            <w:vAlign w:val="center"/>
          </w:tcPr>
          <w:p w14:paraId="23EF6613" w14:textId="77777777" w:rsidR="00340AC7" w:rsidRPr="00FF0D63" w:rsidRDefault="00340AC7" w:rsidP="009A26F3">
            <w:pPr>
              <w:spacing w:after="40"/>
              <w:rPr>
                <w:rFonts w:cstheme="minorHAnsi"/>
                <w:sz w:val="20"/>
                <w:szCs w:val="20"/>
              </w:rPr>
            </w:pPr>
          </w:p>
        </w:tc>
      </w:tr>
      <w:tr w:rsidR="00FF0D63" w:rsidRPr="00FF0D63" w14:paraId="0DF03C5F" w14:textId="77777777" w:rsidTr="3880088E">
        <w:trPr>
          <w:trHeight w:val="220"/>
        </w:trPr>
        <w:tc>
          <w:tcPr>
            <w:tcW w:w="2114" w:type="pct"/>
            <w:tcBorders>
              <w:top w:val="single" w:sz="4" w:space="0" w:color="88796C"/>
              <w:left w:val="single" w:sz="4" w:space="0" w:color="88796C"/>
              <w:bottom w:val="single" w:sz="4" w:space="0" w:color="88796C"/>
              <w:right w:val="single" w:sz="4" w:space="0" w:color="88796C"/>
            </w:tcBorders>
            <w:vAlign w:val="center"/>
            <w:hideMark/>
          </w:tcPr>
          <w:p w14:paraId="11CB9FFF" w14:textId="1C4A44E9" w:rsidR="00340AC7" w:rsidRPr="00FF0D63" w:rsidRDefault="00D940C4" w:rsidP="009A26F3">
            <w:pPr>
              <w:spacing w:after="40"/>
              <w:rPr>
                <w:rFonts w:cstheme="minorHAnsi"/>
                <w:b/>
                <w:sz w:val="20"/>
                <w:szCs w:val="20"/>
              </w:rPr>
            </w:pPr>
            <w:r w:rsidRPr="00FF0D63">
              <w:rPr>
                <w:rFonts w:cstheme="minorHAnsi"/>
                <w:b/>
                <w:sz w:val="20"/>
                <w:szCs w:val="20"/>
              </w:rPr>
              <w:t>Organizational</w:t>
            </w:r>
            <w:r w:rsidR="00340AC7" w:rsidRPr="00FF0D63">
              <w:rPr>
                <w:rFonts w:cstheme="minorHAnsi"/>
                <w:b/>
                <w:sz w:val="20"/>
                <w:szCs w:val="20"/>
              </w:rPr>
              <w:t xml:space="preserve"> Unit</w:t>
            </w:r>
            <w:r w:rsidR="009A26F3" w:rsidRPr="00FF0D63">
              <w:rPr>
                <w:rFonts w:cstheme="minorHAnsi"/>
                <w:b/>
                <w:sz w:val="20"/>
                <w:szCs w:val="20"/>
              </w:rPr>
              <w:t xml:space="preserve"> </w:t>
            </w:r>
            <w:r w:rsidR="00340AC7" w:rsidRPr="00FF0D63">
              <w:rPr>
                <w:rFonts w:cstheme="minorHAnsi"/>
                <w:b/>
                <w:sz w:val="20"/>
                <w:szCs w:val="20"/>
              </w:rPr>
              <w:t>(Department / Zone</w:t>
            </w:r>
            <w:r w:rsidR="00E35706" w:rsidRPr="00FF0D63">
              <w:rPr>
                <w:rFonts w:cstheme="minorHAnsi"/>
                <w:b/>
                <w:sz w:val="20"/>
                <w:szCs w:val="20"/>
              </w:rPr>
              <w:t xml:space="preserve"> </w:t>
            </w:r>
            <w:r w:rsidR="00340AC7" w:rsidRPr="00FF0D63">
              <w:rPr>
                <w:rFonts w:cstheme="minorHAnsi"/>
                <w:b/>
                <w:sz w:val="20"/>
                <w:szCs w:val="20"/>
              </w:rPr>
              <w:t>Office/ Branch Office)</w:t>
            </w:r>
          </w:p>
        </w:tc>
        <w:tc>
          <w:tcPr>
            <w:tcW w:w="2886" w:type="pct"/>
            <w:tcBorders>
              <w:top w:val="single" w:sz="4" w:space="0" w:color="88796C"/>
              <w:left w:val="single" w:sz="4" w:space="0" w:color="88796C"/>
              <w:bottom w:val="single" w:sz="4" w:space="0" w:color="88796C"/>
              <w:right w:val="single" w:sz="4" w:space="0" w:color="88796C"/>
            </w:tcBorders>
            <w:vAlign w:val="center"/>
          </w:tcPr>
          <w:p w14:paraId="7B552EC5" w14:textId="1344A968" w:rsidR="00340AC7" w:rsidRPr="00FF0D63" w:rsidRDefault="003A587A" w:rsidP="009A26F3">
            <w:pPr>
              <w:rPr>
                <w:rFonts w:cstheme="minorHAnsi"/>
                <w:bCs/>
                <w:sz w:val="20"/>
                <w:szCs w:val="20"/>
              </w:rPr>
            </w:pPr>
            <w:r>
              <w:rPr>
                <w:rFonts w:cstheme="minorHAnsi"/>
                <w:bCs/>
                <w:sz w:val="20"/>
                <w:szCs w:val="20"/>
              </w:rPr>
              <w:t>Lodz Branch</w:t>
            </w:r>
            <w:r w:rsidR="00A93383" w:rsidRPr="00FF0D63">
              <w:rPr>
                <w:rFonts w:cstheme="minorHAnsi"/>
                <w:bCs/>
                <w:sz w:val="20"/>
                <w:szCs w:val="20"/>
              </w:rPr>
              <w:t>, Poland</w:t>
            </w:r>
            <w:r w:rsidR="00750821" w:rsidRPr="00FF0D63">
              <w:rPr>
                <w:rFonts w:cstheme="minorHAnsi"/>
                <w:bCs/>
                <w:sz w:val="20"/>
                <w:szCs w:val="20"/>
              </w:rPr>
              <w:t xml:space="preserve"> (Ukraine Refugee Crisis)</w:t>
            </w:r>
          </w:p>
        </w:tc>
      </w:tr>
      <w:tr w:rsidR="00FF0D63" w:rsidRPr="00FF0D63" w14:paraId="529839F6" w14:textId="77777777" w:rsidTr="3880088E">
        <w:trPr>
          <w:trHeight w:val="220"/>
        </w:trPr>
        <w:tc>
          <w:tcPr>
            <w:tcW w:w="2114" w:type="pct"/>
            <w:tcBorders>
              <w:top w:val="single" w:sz="4" w:space="0" w:color="88796C"/>
              <w:left w:val="single" w:sz="4" w:space="0" w:color="88796C"/>
              <w:bottom w:val="single" w:sz="4" w:space="0" w:color="88796C"/>
              <w:right w:val="single" w:sz="4" w:space="0" w:color="88796C"/>
            </w:tcBorders>
            <w:vAlign w:val="center"/>
            <w:hideMark/>
          </w:tcPr>
          <w:p w14:paraId="5448C547" w14:textId="77777777" w:rsidR="00340AC7" w:rsidRPr="00FF0D63" w:rsidRDefault="00340AC7" w:rsidP="009A26F3">
            <w:pPr>
              <w:spacing w:after="40"/>
              <w:rPr>
                <w:rFonts w:cstheme="minorHAnsi"/>
                <w:b/>
                <w:sz w:val="20"/>
                <w:szCs w:val="20"/>
              </w:rPr>
            </w:pPr>
            <w:r w:rsidRPr="00FF0D63">
              <w:rPr>
                <w:rFonts w:cstheme="minorHAnsi"/>
                <w:b/>
                <w:sz w:val="20"/>
                <w:szCs w:val="20"/>
              </w:rPr>
              <w:t>Title of Immediate Supervisor</w:t>
            </w:r>
          </w:p>
        </w:tc>
        <w:tc>
          <w:tcPr>
            <w:tcW w:w="2886" w:type="pct"/>
            <w:tcBorders>
              <w:top w:val="single" w:sz="4" w:space="0" w:color="88796C"/>
              <w:left w:val="single" w:sz="4" w:space="0" w:color="88796C"/>
              <w:bottom w:val="single" w:sz="4" w:space="0" w:color="88796C"/>
              <w:right w:val="single" w:sz="4" w:space="0" w:color="88796C"/>
            </w:tcBorders>
            <w:vAlign w:val="center"/>
          </w:tcPr>
          <w:p w14:paraId="06C51A8D" w14:textId="1D1270CA" w:rsidR="00340AC7" w:rsidRPr="00FF0D63" w:rsidRDefault="003A587A" w:rsidP="009A26F3">
            <w:pPr>
              <w:spacing w:after="40"/>
              <w:rPr>
                <w:rFonts w:cstheme="minorHAnsi"/>
                <w:sz w:val="20"/>
                <w:szCs w:val="20"/>
              </w:rPr>
            </w:pPr>
            <w:r>
              <w:rPr>
                <w:rFonts w:cstheme="minorHAnsi"/>
                <w:sz w:val="20"/>
                <w:szCs w:val="20"/>
              </w:rPr>
              <w:t>Branch Director</w:t>
            </w:r>
          </w:p>
        </w:tc>
      </w:tr>
      <w:tr w:rsidR="00FF0D63" w:rsidRPr="00FF0D63" w14:paraId="07A4A44A" w14:textId="77777777" w:rsidTr="3880088E">
        <w:trPr>
          <w:trHeight w:val="220"/>
        </w:trPr>
        <w:tc>
          <w:tcPr>
            <w:tcW w:w="2114" w:type="pct"/>
            <w:tcBorders>
              <w:top w:val="single" w:sz="4" w:space="0" w:color="88796C"/>
              <w:left w:val="single" w:sz="4" w:space="0" w:color="88796C"/>
              <w:bottom w:val="single" w:sz="4" w:space="0" w:color="88796C"/>
              <w:right w:val="single" w:sz="4" w:space="0" w:color="88796C"/>
            </w:tcBorders>
            <w:vAlign w:val="center"/>
            <w:hideMark/>
          </w:tcPr>
          <w:p w14:paraId="076E5943" w14:textId="57998628" w:rsidR="00340AC7" w:rsidRPr="00FF0D63" w:rsidRDefault="00340AC7" w:rsidP="009A26F3">
            <w:pPr>
              <w:spacing w:after="40"/>
              <w:rPr>
                <w:rFonts w:cstheme="minorHAnsi"/>
                <w:b/>
                <w:sz w:val="20"/>
                <w:szCs w:val="20"/>
              </w:rPr>
            </w:pPr>
            <w:r w:rsidRPr="00FF0D63">
              <w:rPr>
                <w:rFonts w:cstheme="minorHAnsi"/>
                <w:b/>
                <w:sz w:val="20"/>
                <w:szCs w:val="20"/>
              </w:rPr>
              <w:t>Number of direct reports (if applicable)</w:t>
            </w:r>
          </w:p>
        </w:tc>
        <w:tc>
          <w:tcPr>
            <w:tcW w:w="2886" w:type="pct"/>
            <w:tcBorders>
              <w:top w:val="single" w:sz="4" w:space="0" w:color="88796C"/>
              <w:left w:val="single" w:sz="4" w:space="0" w:color="88796C"/>
              <w:bottom w:val="single" w:sz="4" w:space="0" w:color="88796C"/>
              <w:right w:val="single" w:sz="4" w:space="0" w:color="88796C"/>
            </w:tcBorders>
            <w:vAlign w:val="center"/>
          </w:tcPr>
          <w:p w14:paraId="2F631836" w14:textId="6BF4ABD4" w:rsidR="00340AC7" w:rsidRPr="00FF0D63" w:rsidRDefault="003A587A" w:rsidP="009A26F3">
            <w:pPr>
              <w:spacing w:after="40"/>
              <w:rPr>
                <w:rFonts w:cstheme="minorHAnsi"/>
                <w:sz w:val="20"/>
                <w:szCs w:val="20"/>
              </w:rPr>
            </w:pPr>
            <w:r>
              <w:rPr>
                <w:rFonts w:cstheme="minorHAnsi"/>
                <w:sz w:val="20"/>
                <w:szCs w:val="20"/>
              </w:rPr>
              <w:t>TBC</w:t>
            </w:r>
          </w:p>
        </w:tc>
      </w:tr>
      <w:tr w:rsidR="00340AC7" w:rsidRPr="00FF0D63" w14:paraId="64A554E4" w14:textId="77777777" w:rsidTr="3880088E">
        <w:trPr>
          <w:trHeight w:val="220"/>
        </w:trPr>
        <w:tc>
          <w:tcPr>
            <w:tcW w:w="2114" w:type="pct"/>
            <w:tcBorders>
              <w:top w:val="single" w:sz="4" w:space="0" w:color="88796C"/>
              <w:left w:val="single" w:sz="4" w:space="0" w:color="88796C"/>
              <w:bottom w:val="single" w:sz="4" w:space="0" w:color="88796C"/>
              <w:right w:val="single" w:sz="4" w:space="0" w:color="88796C"/>
            </w:tcBorders>
            <w:vAlign w:val="center"/>
            <w:hideMark/>
          </w:tcPr>
          <w:p w14:paraId="523F6819" w14:textId="77777777" w:rsidR="00340AC7" w:rsidRPr="00FF0D63" w:rsidRDefault="00340AC7" w:rsidP="009A26F3">
            <w:pPr>
              <w:spacing w:after="40"/>
              <w:rPr>
                <w:rFonts w:cstheme="minorHAnsi"/>
                <w:b/>
                <w:sz w:val="20"/>
                <w:szCs w:val="20"/>
              </w:rPr>
            </w:pPr>
            <w:r w:rsidRPr="00FF0D63">
              <w:rPr>
                <w:rFonts w:cstheme="minorHAnsi"/>
                <w:b/>
                <w:sz w:val="20"/>
                <w:szCs w:val="20"/>
              </w:rPr>
              <w:t xml:space="preserve">Number of indirect reports </w:t>
            </w:r>
          </w:p>
        </w:tc>
        <w:tc>
          <w:tcPr>
            <w:tcW w:w="2886" w:type="pct"/>
            <w:tcBorders>
              <w:top w:val="single" w:sz="4" w:space="0" w:color="88796C"/>
              <w:left w:val="single" w:sz="4" w:space="0" w:color="88796C"/>
              <w:bottom w:val="single" w:sz="4" w:space="0" w:color="88796C"/>
              <w:right w:val="single" w:sz="4" w:space="0" w:color="88796C"/>
            </w:tcBorders>
            <w:vAlign w:val="center"/>
          </w:tcPr>
          <w:p w14:paraId="65897048" w14:textId="389586A1" w:rsidR="00340AC7" w:rsidRPr="00FF0D63" w:rsidRDefault="003A587A" w:rsidP="009A26F3">
            <w:pPr>
              <w:spacing w:after="40"/>
              <w:rPr>
                <w:rFonts w:cstheme="minorHAnsi"/>
                <w:sz w:val="20"/>
                <w:szCs w:val="20"/>
              </w:rPr>
            </w:pPr>
            <w:r>
              <w:rPr>
                <w:rFonts w:cstheme="minorHAnsi"/>
                <w:sz w:val="20"/>
                <w:szCs w:val="20"/>
              </w:rPr>
              <w:t>TBC</w:t>
            </w:r>
          </w:p>
        </w:tc>
      </w:tr>
    </w:tbl>
    <w:p w14:paraId="39B7B886" w14:textId="2E1F161C" w:rsidR="00340AC7" w:rsidRPr="00FF0D63" w:rsidRDefault="00340AC7" w:rsidP="000E28A9">
      <w:pPr>
        <w:rPr>
          <w:rFonts w:cstheme="minorHAnsi"/>
          <w:bCs/>
          <w:sz w:val="20"/>
          <w:szCs w:val="20"/>
        </w:rPr>
      </w:pPr>
    </w:p>
    <w:tbl>
      <w:tblPr>
        <w:tblW w:w="9350" w:type="dxa"/>
        <w:tblBorders>
          <w:top w:val="single" w:sz="4" w:space="0" w:color="8A8175"/>
          <w:left w:val="single" w:sz="4" w:space="0" w:color="8A8175"/>
          <w:bottom w:val="single" w:sz="4" w:space="0" w:color="8A8175"/>
          <w:right w:val="single" w:sz="4" w:space="0" w:color="8A8175"/>
          <w:insideH w:val="single" w:sz="4" w:space="0" w:color="8A8175"/>
          <w:insideV w:val="single" w:sz="4" w:space="0" w:color="8A8175"/>
        </w:tblBorders>
        <w:tblCellMar>
          <w:top w:w="57" w:type="dxa"/>
          <w:bottom w:w="57" w:type="dxa"/>
        </w:tblCellMar>
        <w:tblLook w:val="00A0" w:firstRow="1" w:lastRow="0" w:firstColumn="1" w:lastColumn="0" w:noHBand="0" w:noVBand="0"/>
      </w:tblPr>
      <w:tblGrid>
        <w:gridCol w:w="7095"/>
        <w:gridCol w:w="1182"/>
        <w:gridCol w:w="1073"/>
      </w:tblGrid>
      <w:tr w:rsidR="00FF0D63" w:rsidRPr="00FF0D63" w14:paraId="31B31980" w14:textId="77777777" w:rsidTr="00FF0D63">
        <w:trPr>
          <w:trHeight w:val="176"/>
        </w:trPr>
        <w:tc>
          <w:tcPr>
            <w:tcW w:w="9350" w:type="dxa"/>
            <w:gridSpan w:val="3"/>
            <w:tcBorders>
              <w:top w:val="single" w:sz="4" w:space="0" w:color="A29C8D"/>
              <w:left w:val="single" w:sz="4" w:space="0" w:color="A29C8D"/>
              <w:bottom w:val="single" w:sz="4" w:space="0" w:color="A29C8D"/>
              <w:right w:val="single" w:sz="4" w:space="0" w:color="A29C8D"/>
            </w:tcBorders>
            <w:shd w:val="clear" w:color="auto" w:fill="C00000"/>
            <w:vAlign w:val="center"/>
          </w:tcPr>
          <w:p w14:paraId="3295A3A1" w14:textId="56FAB1B9" w:rsidR="000E28A9" w:rsidRPr="00FF0D63" w:rsidRDefault="000E28A9" w:rsidP="003A587A">
            <w:pPr>
              <w:spacing w:after="0"/>
              <w:rPr>
                <w:rFonts w:cstheme="minorHAnsi"/>
                <w:b/>
                <w:sz w:val="20"/>
                <w:szCs w:val="20"/>
              </w:rPr>
            </w:pPr>
            <w:r w:rsidRPr="00FF0D63">
              <w:rPr>
                <w:rFonts w:cstheme="minorHAnsi"/>
                <w:b/>
                <w:sz w:val="20"/>
                <w:szCs w:val="20"/>
              </w:rPr>
              <w:t>Organizational context</w:t>
            </w:r>
          </w:p>
        </w:tc>
      </w:tr>
      <w:tr w:rsidR="00FF0D63" w:rsidRPr="00FF0D63" w14:paraId="452CD8EF" w14:textId="77777777" w:rsidTr="1242A243">
        <w:trPr>
          <w:trHeight w:val="176"/>
        </w:trPr>
        <w:tc>
          <w:tcPr>
            <w:tcW w:w="9350" w:type="dxa"/>
            <w:gridSpan w:val="3"/>
            <w:tcBorders>
              <w:top w:val="single" w:sz="4" w:space="0" w:color="A29C8D"/>
              <w:left w:val="single" w:sz="4" w:space="0" w:color="A29C8D"/>
              <w:bottom w:val="single" w:sz="4" w:space="0" w:color="A29C8D"/>
              <w:right w:val="single" w:sz="4" w:space="0" w:color="A29C8D"/>
            </w:tcBorders>
            <w:shd w:val="clear" w:color="auto" w:fill="auto"/>
            <w:vAlign w:val="center"/>
          </w:tcPr>
          <w:p w14:paraId="0B6C570E" w14:textId="56547C64" w:rsidR="00DF234B" w:rsidRPr="00FF0D63" w:rsidRDefault="00921F29" w:rsidP="003A587A">
            <w:pPr>
              <w:spacing w:after="0"/>
              <w:rPr>
                <w:rFonts w:cstheme="minorHAnsi"/>
                <w:bCs/>
                <w:sz w:val="20"/>
                <w:szCs w:val="20"/>
              </w:rPr>
            </w:pPr>
            <w:r w:rsidRPr="00FF0D63">
              <w:rPr>
                <w:rFonts w:cstheme="minorHAnsi"/>
                <w:bCs/>
                <w:sz w:val="20"/>
                <w:szCs w:val="20"/>
              </w:rPr>
              <w:t>The Polish Red Cross is an organi</w:t>
            </w:r>
            <w:r w:rsidR="00254FCF">
              <w:rPr>
                <w:rFonts w:cstheme="minorHAnsi"/>
                <w:bCs/>
                <w:sz w:val="20"/>
                <w:szCs w:val="20"/>
              </w:rPr>
              <w:t>s</w:t>
            </w:r>
            <w:r w:rsidRPr="00FF0D63">
              <w:rPr>
                <w:rFonts w:cstheme="minorHAnsi"/>
                <w:bCs/>
                <w:sz w:val="20"/>
                <w:szCs w:val="20"/>
              </w:rPr>
              <w:t xml:space="preserve">ation associated </w:t>
            </w:r>
            <w:r w:rsidR="00DF234B">
              <w:rPr>
                <w:rFonts w:cstheme="minorHAnsi"/>
                <w:bCs/>
                <w:sz w:val="20"/>
                <w:szCs w:val="20"/>
              </w:rPr>
              <w:t>in</w:t>
            </w:r>
            <w:r w:rsidRPr="00FF0D63">
              <w:rPr>
                <w:rFonts w:cstheme="minorHAnsi"/>
                <w:bCs/>
                <w:sz w:val="20"/>
                <w:szCs w:val="20"/>
              </w:rPr>
              <w:t xml:space="preserve"> the world's largest humanitarian movement, one of the oldest in the history of mankind. Its constituent parts are the internationally operating International Committee of the Red Cross (ICRC)</w:t>
            </w:r>
            <w:r w:rsidR="00DF234B">
              <w:rPr>
                <w:rFonts w:cstheme="minorHAnsi"/>
                <w:bCs/>
                <w:sz w:val="20"/>
                <w:szCs w:val="20"/>
              </w:rPr>
              <w:t xml:space="preserve"> and</w:t>
            </w:r>
            <w:r w:rsidRPr="00FF0D63">
              <w:rPr>
                <w:rFonts w:cstheme="minorHAnsi"/>
                <w:bCs/>
                <w:sz w:val="20"/>
                <w:szCs w:val="20"/>
              </w:rPr>
              <w:t xml:space="preserve"> the International Federation of Red Cross and Red Crescent Societies (Federation) and national Red Cross or Red Crescent Societies.</w:t>
            </w:r>
          </w:p>
          <w:p w14:paraId="3190FAA0" w14:textId="77777777" w:rsidR="00B040D7" w:rsidRDefault="00B040D7" w:rsidP="003A587A">
            <w:pPr>
              <w:spacing w:after="0"/>
              <w:rPr>
                <w:rFonts w:cstheme="minorHAnsi"/>
                <w:bCs/>
                <w:sz w:val="20"/>
                <w:szCs w:val="20"/>
              </w:rPr>
            </w:pPr>
            <w:r w:rsidRPr="00B040D7">
              <w:rPr>
                <w:rFonts w:cstheme="minorHAnsi"/>
                <w:bCs/>
                <w:sz w:val="20"/>
                <w:szCs w:val="20"/>
              </w:rPr>
              <w:t>The Main Board of the Polish Red Cross operates at the national level,</w:t>
            </w:r>
            <w:r>
              <w:rPr>
                <w:rFonts w:cstheme="minorHAnsi"/>
                <w:bCs/>
                <w:sz w:val="20"/>
                <w:szCs w:val="20"/>
              </w:rPr>
              <w:t xml:space="preserve"> </w:t>
            </w:r>
            <w:r w:rsidRPr="00B040D7">
              <w:rPr>
                <w:rFonts w:cstheme="minorHAnsi"/>
                <w:bCs/>
                <w:sz w:val="20"/>
                <w:szCs w:val="20"/>
              </w:rPr>
              <w:t>16 District Branches in voivodships, and over 200 District Branches at the poviat level. The fourth level, the lowest in the hierarchy, and thus its foundation, are the basic units: PCK School Circles, Youth Community Instructors (SIM), Blood Donor Clubs, Rescue Group and Humanitarian Aid Groups.</w:t>
            </w:r>
          </w:p>
          <w:p w14:paraId="4CA731C3" w14:textId="5BFF79A8" w:rsidR="00B040D7" w:rsidRPr="00B040D7" w:rsidRDefault="00B040D7" w:rsidP="003A587A">
            <w:pPr>
              <w:spacing w:after="0"/>
              <w:rPr>
                <w:rFonts w:cstheme="minorHAnsi"/>
                <w:bCs/>
                <w:sz w:val="20"/>
                <w:szCs w:val="20"/>
              </w:rPr>
            </w:pPr>
            <w:r w:rsidRPr="00FF0D63">
              <w:rPr>
                <w:rFonts w:cstheme="minorHAnsi"/>
                <w:bCs/>
                <w:sz w:val="20"/>
                <w:szCs w:val="20"/>
              </w:rPr>
              <w:t>The mission of the Polish Red Cross is to prevent and alleviate human suffering, and to protect human dignity, without any discrimination on the basis of nationality, race, gender, religious or political beliefs.</w:t>
            </w:r>
          </w:p>
        </w:tc>
      </w:tr>
      <w:tr w:rsidR="00FF0D63" w:rsidRPr="00FF0D63" w14:paraId="702A368A" w14:textId="77777777" w:rsidTr="00FF0D63">
        <w:trPr>
          <w:trHeight w:val="176"/>
        </w:trPr>
        <w:tc>
          <w:tcPr>
            <w:tcW w:w="9350" w:type="dxa"/>
            <w:gridSpan w:val="3"/>
            <w:tcBorders>
              <w:top w:val="single" w:sz="4" w:space="0" w:color="A29C8D"/>
              <w:left w:val="single" w:sz="4" w:space="0" w:color="A29C8D"/>
              <w:bottom w:val="single" w:sz="4" w:space="0" w:color="A29C8D"/>
              <w:right w:val="single" w:sz="4" w:space="0" w:color="A29C8D"/>
            </w:tcBorders>
            <w:shd w:val="clear" w:color="auto" w:fill="C00000"/>
            <w:vAlign w:val="center"/>
          </w:tcPr>
          <w:p w14:paraId="1A6357C1" w14:textId="3D8EAE0F" w:rsidR="000E28A9" w:rsidRPr="00FF0D63" w:rsidRDefault="000E28A9" w:rsidP="003A587A">
            <w:pPr>
              <w:spacing w:after="0"/>
              <w:rPr>
                <w:rFonts w:cstheme="minorHAnsi"/>
                <w:b/>
                <w:sz w:val="20"/>
                <w:szCs w:val="20"/>
              </w:rPr>
            </w:pPr>
            <w:r w:rsidRPr="00FF0D63">
              <w:rPr>
                <w:rFonts w:cstheme="minorHAnsi"/>
                <w:b/>
                <w:sz w:val="20"/>
                <w:szCs w:val="20"/>
              </w:rPr>
              <w:t>Professional duties and responsibilities</w:t>
            </w:r>
          </w:p>
        </w:tc>
      </w:tr>
      <w:tr w:rsidR="00FF0D63" w:rsidRPr="00FF0D63" w14:paraId="10D37734" w14:textId="77777777" w:rsidTr="1242A243">
        <w:trPr>
          <w:trHeight w:val="176"/>
        </w:trPr>
        <w:tc>
          <w:tcPr>
            <w:tcW w:w="9350" w:type="dxa"/>
            <w:gridSpan w:val="3"/>
            <w:tcBorders>
              <w:top w:val="single" w:sz="4" w:space="0" w:color="A29C8D"/>
              <w:left w:val="single" w:sz="4" w:space="0" w:color="A29C8D"/>
              <w:bottom w:val="single" w:sz="4" w:space="0" w:color="A29C8D"/>
              <w:right w:val="single" w:sz="4" w:space="0" w:color="A29C8D"/>
            </w:tcBorders>
            <w:shd w:val="clear" w:color="auto" w:fill="auto"/>
            <w:vAlign w:val="center"/>
          </w:tcPr>
          <w:p w14:paraId="6545F49D" w14:textId="77777777" w:rsidR="00DF234B" w:rsidRDefault="00DF234B" w:rsidP="00DF234B">
            <w:pPr>
              <w:pStyle w:val="ListParagraph"/>
              <w:widowControl w:val="0"/>
              <w:numPr>
                <w:ilvl w:val="0"/>
                <w:numId w:val="12"/>
              </w:numPr>
              <w:tabs>
                <w:tab w:val="left" w:pos="306"/>
              </w:tabs>
              <w:autoSpaceDE w:val="0"/>
              <w:autoSpaceDN w:val="0"/>
              <w:spacing w:before="49" w:after="0" w:line="240" w:lineRule="auto"/>
              <w:rPr>
                <w:rFonts w:ascii="Calibri" w:eastAsia="Times New Roman" w:hAnsi="Calibri" w:cs="Calibri"/>
                <w:b/>
                <w:bCs/>
                <w:noProof w:val="0"/>
                <w:sz w:val="20"/>
                <w:szCs w:val="20"/>
              </w:rPr>
            </w:pPr>
            <w:r>
              <w:rPr>
                <w:rFonts w:ascii="Calibri" w:eastAsia="Times New Roman" w:hAnsi="Calibri" w:cs="Calibri"/>
                <w:b/>
                <w:bCs/>
                <w:noProof w:val="0"/>
                <w:sz w:val="20"/>
                <w:szCs w:val="20"/>
              </w:rPr>
              <w:t>Objective</w:t>
            </w:r>
          </w:p>
          <w:p w14:paraId="6B831339" w14:textId="1D337E3C" w:rsidR="00533619" w:rsidRDefault="00DF234B" w:rsidP="00DF234B">
            <w:pPr>
              <w:pStyle w:val="ListParagraph"/>
              <w:widowControl w:val="0"/>
              <w:numPr>
                <w:ilvl w:val="0"/>
                <w:numId w:val="14"/>
              </w:numPr>
              <w:tabs>
                <w:tab w:val="left" w:pos="306"/>
              </w:tabs>
              <w:autoSpaceDE w:val="0"/>
              <w:autoSpaceDN w:val="0"/>
              <w:spacing w:before="49" w:after="0" w:line="240" w:lineRule="auto"/>
              <w:rPr>
                <w:rFonts w:ascii="Calibri" w:eastAsia="Times New Roman" w:hAnsi="Calibri" w:cs="Calibri"/>
                <w:noProof w:val="0"/>
                <w:sz w:val="20"/>
                <w:szCs w:val="20"/>
              </w:rPr>
            </w:pPr>
            <w:r w:rsidRPr="005B3AD9">
              <w:rPr>
                <w:rFonts w:ascii="Calibri" w:eastAsia="Times New Roman" w:hAnsi="Calibri" w:cs="Calibri"/>
                <w:noProof w:val="0"/>
                <w:sz w:val="20"/>
                <w:szCs w:val="20"/>
              </w:rPr>
              <w:t xml:space="preserve">The </w:t>
            </w:r>
            <w:r>
              <w:rPr>
                <w:rFonts w:ascii="Calibri" w:eastAsia="Times New Roman" w:hAnsi="Calibri" w:cs="Calibri"/>
                <w:noProof w:val="0"/>
                <w:sz w:val="20"/>
                <w:szCs w:val="20"/>
              </w:rPr>
              <w:t xml:space="preserve">Inclusion </w:t>
            </w:r>
            <w:r w:rsidR="00494F05">
              <w:rPr>
                <w:rFonts w:ascii="Calibri" w:eastAsia="Times New Roman" w:hAnsi="Calibri" w:cs="Calibri"/>
                <w:noProof w:val="0"/>
                <w:sz w:val="20"/>
                <w:szCs w:val="20"/>
              </w:rPr>
              <w:t>Assistant</w:t>
            </w:r>
            <w:r w:rsidRPr="005B3AD9">
              <w:rPr>
                <w:rFonts w:ascii="Calibri" w:eastAsia="Times New Roman" w:hAnsi="Calibri" w:cs="Calibri"/>
                <w:noProof w:val="0"/>
                <w:sz w:val="20"/>
                <w:szCs w:val="20"/>
              </w:rPr>
              <w:t xml:space="preserve"> is responsible for </w:t>
            </w:r>
            <w:r>
              <w:rPr>
                <w:rFonts w:ascii="Calibri" w:eastAsia="Times New Roman" w:hAnsi="Calibri" w:cs="Calibri"/>
                <w:noProof w:val="0"/>
                <w:sz w:val="20"/>
                <w:szCs w:val="20"/>
              </w:rPr>
              <w:t>managing the implementation of the Red Cross accommodation support programme at branch level</w:t>
            </w:r>
            <w:r w:rsidRPr="005B3AD9">
              <w:rPr>
                <w:rFonts w:ascii="Calibri" w:eastAsia="Times New Roman" w:hAnsi="Calibri" w:cs="Calibri"/>
                <w:noProof w:val="0"/>
                <w:sz w:val="20"/>
                <w:szCs w:val="20"/>
              </w:rPr>
              <w:t>.</w:t>
            </w:r>
            <w:r>
              <w:rPr>
                <w:rFonts w:ascii="Calibri" w:eastAsia="Times New Roman" w:hAnsi="Calibri" w:cs="Calibri"/>
                <w:noProof w:val="0"/>
                <w:sz w:val="20"/>
                <w:szCs w:val="20"/>
              </w:rPr>
              <w:t xml:space="preserve"> The accommodation support programme includes a mix of rental assistance and host family support. </w:t>
            </w:r>
          </w:p>
          <w:p w14:paraId="47C61BCD" w14:textId="0B42ED8A" w:rsidR="00DF234B" w:rsidRDefault="00533619" w:rsidP="00DF234B">
            <w:pPr>
              <w:pStyle w:val="ListParagraph"/>
              <w:widowControl w:val="0"/>
              <w:numPr>
                <w:ilvl w:val="0"/>
                <w:numId w:val="14"/>
              </w:numPr>
              <w:tabs>
                <w:tab w:val="left" w:pos="306"/>
              </w:tabs>
              <w:autoSpaceDE w:val="0"/>
              <w:autoSpaceDN w:val="0"/>
              <w:spacing w:before="49" w:after="0" w:line="240" w:lineRule="auto"/>
              <w:rPr>
                <w:rFonts w:ascii="Calibri" w:eastAsia="Times New Roman" w:hAnsi="Calibri" w:cs="Calibri"/>
                <w:noProof w:val="0"/>
                <w:sz w:val="20"/>
                <w:szCs w:val="20"/>
              </w:rPr>
            </w:pPr>
            <w:r>
              <w:rPr>
                <w:rFonts w:ascii="Calibri" w:eastAsia="Times New Roman" w:hAnsi="Calibri" w:cs="Calibri"/>
                <w:noProof w:val="0"/>
                <w:sz w:val="20"/>
                <w:szCs w:val="20"/>
              </w:rPr>
              <w:t xml:space="preserve">Rental assistance will include financial assistance to cover the cost of renting accommodation will be provided for 6 months + one month to cover the deposit and a range of support services (some through referrals) to </w:t>
            </w:r>
            <w:r w:rsidR="00BA03C1">
              <w:rPr>
                <w:rFonts w:ascii="Calibri" w:eastAsia="Times New Roman" w:hAnsi="Calibri" w:cs="Calibri"/>
                <w:noProof w:val="0"/>
                <w:sz w:val="20"/>
                <w:szCs w:val="20"/>
              </w:rPr>
              <w:t xml:space="preserve">support exit </w:t>
            </w:r>
            <w:r w:rsidR="002A4928">
              <w:rPr>
                <w:rFonts w:ascii="Calibri" w:eastAsia="Times New Roman" w:hAnsi="Calibri" w:cs="Calibri"/>
                <w:noProof w:val="0"/>
                <w:sz w:val="20"/>
                <w:szCs w:val="20"/>
              </w:rPr>
              <w:t xml:space="preserve">from the programme. </w:t>
            </w:r>
          </w:p>
          <w:p w14:paraId="219F749E" w14:textId="560F98B2" w:rsidR="002A4928" w:rsidRPr="005B3AD9" w:rsidRDefault="002A4928" w:rsidP="00DF234B">
            <w:pPr>
              <w:pStyle w:val="ListParagraph"/>
              <w:widowControl w:val="0"/>
              <w:numPr>
                <w:ilvl w:val="0"/>
                <w:numId w:val="14"/>
              </w:numPr>
              <w:tabs>
                <w:tab w:val="left" w:pos="306"/>
              </w:tabs>
              <w:autoSpaceDE w:val="0"/>
              <w:autoSpaceDN w:val="0"/>
              <w:spacing w:before="49" w:after="0" w:line="240" w:lineRule="auto"/>
              <w:rPr>
                <w:rFonts w:ascii="Calibri" w:eastAsia="Times New Roman" w:hAnsi="Calibri" w:cs="Calibri"/>
                <w:noProof w:val="0"/>
                <w:sz w:val="20"/>
                <w:szCs w:val="20"/>
              </w:rPr>
            </w:pPr>
            <w:r>
              <w:rPr>
                <w:rFonts w:ascii="Calibri" w:eastAsia="Times New Roman" w:hAnsi="Calibri" w:cs="Calibri"/>
                <w:noProof w:val="0"/>
                <w:sz w:val="20"/>
                <w:szCs w:val="20"/>
              </w:rPr>
              <w:t xml:space="preserve">Host family support will include financial assistance to those providing </w:t>
            </w:r>
          </w:p>
          <w:p w14:paraId="16256F7A" w14:textId="77777777" w:rsidR="00DF234B" w:rsidRDefault="00DF234B" w:rsidP="00DF234B">
            <w:pPr>
              <w:pStyle w:val="ListParagraph"/>
              <w:widowControl w:val="0"/>
              <w:tabs>
                <w:tab w:val="left" w:pos="306"/>
              </w:tabs>
              <w:autoSpaceDE w:val="0"/>
              <w:autoSpaceDN w:val="0"/>
              <w:spacing w:before="49" w:after="0" w:line="240" w:lineRule="auto"/>
              <w:ind w:left="360"/>
              <w:rPr>
                <w:rFonts w:ascii="Calibri" w:eastAsia="Times New Roman" w:hAnsi="Calibri" w:cs="Calibri"/>
                <w:b/>
                <w:bCs/>
                <w:noProof w:val="0"/>
                <w:sz w:val="20"/>
                <w:szCs w:val="20"/>
              </w:rPr>
            </w:pPr>
          </w:p>
          <w:p w14:paraId="3532534B" w14:textId="33A3AEC6" w:rsidR="00DF234B" w:rsidRDefault="00DF234B" w:rsidP="00DF234B">
            <w:pPr>
              <w:pStyle w:val="ListParagraph"/>
              <w:widowControl w:val="0"/>
              <w:numPr>
                <w:ilvl w:val="0"/>
                <w:numId w:val="12"/>
              </w:numPr>
              <w:tabs>
                <w:tab w:val="left" w:pos="306"/>
              </w:tabs>
              <w:autoSpaceDE w:val="0"/>
              <w:autoSpaceDN w:val="0"/>
              <w:spacing w:before="49" w:after="0" w:line="240" w:lineRule="auto"/>
              <w:rPr>
                <w:rFonts w:ascii="Calibri" w:eastAsia="Times New Roman" w:hAnsi="Calibri" w:cs="Calibri"/>
                <w:b/>
                <w:bCs/>
                <w:noProof w:val="0"/>
                <w:sz w:val="20"/>
                <w:szCs w:val="20"/>
              </w:rPr>
            </w:pPr>
            <w:r w:rsidRPr="00680E19">
              <w:rPr>
                <w:rFonts w:ascii="Calibri" w:eastAsia="Times New Roman" w:hAnsi="Calibri" w:cs="Calibri"/>
                <w:b/>
                <w:bCs/>
                <w:noProof w:val="0"/>
                <w:sz w:val="20"/>
                <w:szCs w:val="20"/>
              </w:rPr>
              <w:t>Co</w:t>
            </w:r>
            <w:r w:rsidR="00677DD3">
              <w:rPr>
                <w:rFonts w:ascii="Calibri" w:eastAsia="Times New Roman" w:hAnsi="Calibri" w:cs="Calibri"/>
                <w:b/>
                <w:bCs/>
                <w:noProof w:val="0"/>
                <w:sz w:val="20"/>
                <w:szCs w:val="20"/>
              </w:rPr>
              <w:t>llaboration and Coordination</w:t>
            </w:r>
          </w:p>
          <w:p w14:paraId="66B23205" w14:textId="43CCF798" w:rsidR="00DF234B" w:rsidRDefault="00DF234B" w:rsidP="00DF234B">
            <w:pPr>
              <w:pStyle w:val="ListParagraph"/>
              <w:widowControl w:val="0"/>
              <w:numPr>
                <w:ilvl w:val="0"/>
                <w:numId w:val="13"/>
              </w:numPr>
              <w:tabs>
                <w:tab w:val="left" w:pos="306"/>
              </w:tabs>
              <w:autoSpaceDE w:val="0"/>
              <w:autoSpaceDN w:val="0"/>
              <w:spacing w:before="49" w:after="0" w:line="240" w:lineRule="auto"/>
              <w:rPr>
                <w:rFonts w:ascii="Calibri" w:eastAsia="Times New Roman" w:hAnsi="Calibri" w:cs="Calibri"/>
                <w:noProof w:val="0"/>
                <w:sz w:val="20"/>
                <w:szCs w:val="20"/>
              </w:rPr>
            </w:pPr>
            <w:r w:rsidRPr="00680E19">
              <w:rPr>
                <w:rFonts w:ascii="Calibri" w:eastAsia="Times New Roman" w:hAnsi="Calibri" w:cs="Calibri"/>
                <w:noProof w:val="0"/>
                <w:sz w:val="20"/>
                <w:szCs w:val="20"/>
              </w:rPr>
              <w:t>Internally, collaborate with the various Program Department</w:t>
            </w:r>
            <w:r w:rsidR="00533619">
              <w:rPr>
                <w:rFonts w:ascii="Calibri" w:eastAsia="Times New Roman" w:hAnsi="Calibri" w:cs="Calibri"/>
                <w:noProof w:val="0"/>
                <w:sz w:val="20"/>
                <w:szCs w:val="20"/>
              </w:rPr>
              <w:t>s</w:t>
            </w:r>
            <w:r w:rsidRPr="00680E19">
              <w:rPr>
                <w:rFonts w:ascii="Calibri" w:eastAsia="Times New Roman" w:hAnsi="Calibri" w:cs="Calibri"/>
                <w:noProof w:val="0"/>
                <w:sz w:val="20"/>
                <w:szCs w:val="20"/>
              </w:rPr>
              <w:t xml:space="preserve">, in particular the </w:t>
            </w:r>
            <w:r w:rsidR="00533619">
              <w:rPr>
                <w:rFonts w:ascii="Calibri" w:eastAsia="Times New Roman" w:hAnsi="Calibri" w:cs="Calibri"/>
                <w:noProof w:val="0"/>
                <w:sz w:val="20"/>
                <w:szCs w:val="20"/>
              </w:rPr>
              <w:t>Welfare Services</w:t>
            </w:r>
            <w:r w:rsidRPr="00680E19">
              <w:rPr>
                <w:rFonts w:ascii="Calibri" w:eastAsia="Times New Roman" w:hAnsi="Calibri" w:cs="Calibri"/>
                <w:noProof w:val="0"/>
                <w:sz w:val="20"/>
                <w:szCs w:val="20"/>
              </w:rPr>
              <w:t xml:space="preserve"> team</w:t>
            </w:r>
          </w:p>
          <w:p w14:paraId="1A8CE6F8" w14:textId="29435F22" w:rsidR="00BA03C1" w:rsidRDefault="00BA03C1" w:rsidP="00DF234B">
            <w:pPr>
              <w:pStyle w:val="ListParagraph"/>
              <w:widowControl w:val="0"/>
              <w:numPr>
                <w:ilvl w:val="0"/>
                <w:numId w:val="13"/>
              </w:numPr>
              <w:tabs>
                <w:tab w:val="left" w:pos="306"/>
              </w:tabs>
              <w:autoSpaceDE w:val="0"/>
              <w:autoSpaceDN w:val="0"/>
              <w:spacing w:before="49" w:after="0" w:line="240" w:lineRule="auto"/>
              <w:rPr>
                <w:rFonts w:ascii="Calibri" w:eastAsia="Times New Roman" w:hAnsi="Calibri" w:cs="Calibri"/>
                <w:noProof w:val="0"/>
                <w:sz w:val="20"/>
                <w:szCs w:val="20"/>
              </w:rPr>
            </w:pPr>
            <w:r>
              <w:rPr>
                <w:rFonts w:ascii="Calibri" w:eastAsia="Times New Roman" w:hAnsi="Calibri" w:cs="Calibri"/>
                <w:noProof w:val="0"/>
                <w:sz w:val="20"/>
                <w:szCs w:val="20"/>
              </w:rPr>
              <w:t>Internally, collaborate with other branches delivering the accommodation support programme to share experiences and develop common approaches to address challenges</w:t>
            </w:r>
          </w:p>
          <w:p w14:paraId="3AECD35B" w14:textId="18A557D2" w:rsidR="00533619" w:rsidRDefault="00533619" w:rsidP="00DF234B">
            <w:pPr>
              <w:pStyle w:val="ListParagraph"/>
              <w:widowControl w:val="0"/>
              <w:numPr>
                <w:ilvl w:val="0"/>
                <w:numId w:val="13"/>
              </w:numPr>
              <w:tabs>
                <w:tab w:val="left" w:pos="306"/>
              </w:tabs>
              <w:autoSpaceDE w:val="0"/>
              <w:autoSpaceDN w:val="0"/>
              <w:spacing w:before="49" w:after="0" w:line="240" w:lineRule="auto"/>
              <w:rPr>
                <w:rFonts w:ascii="Calibri" w:eastAsia="Times New Roman" w:hAnsi="Calibri" w:cs="Calibri"/>
                <w:noProof w:val="0"/>
                <w:sz w:val="20"/>
                <w:szCs w:val="20"/>
              </w:rPr>
            </w:pPr>
            <w:r>
              <w:rPr>
                <w:rFonts w:ascii="Calibri" w:eastAsia="Times New Roman" w:hAnsi="Calibri" w:cs="Calibri"/>
                <w:noProof w:val="0"/>
                <w:sz w:val="20"/>
                <w:szCs w:val="20"/>
              </w:rPr>
              <w:t xml:space="preserve">Externally, coordinate with other organisations providing shelter / accommodation support </w:t>
            </w:r>
          </w:p>
          <w:p w14:paraId="67A4A605" w14:textId="6B4FC2D2" w:rsidR="005B4A9D" w:rsidRDefault="005B4A9D" w:rsidP="00DF234B">
            <w:pPr>
              <w:pStyle w:val="ListParagraph"/>
              <w:widowControl w:val="0"/>
              <w:numPr>
                <w:ilvl w:val="0"/>
                <w:numId w:val="13"/>
              </w:numPr>
              <w:tabs>
                <w:tab w:val="left" w:pos="306"/>
              </w:tabs>
              <w:autoSpaceDE w:val="0"/>
              <w:autoSpaceDN w:val="0"/>
              <w:spacing w:before="49" w:after="0" w:line="240" w:lineRule="auto"/>
              <w:rPr>
                <w:rFonts w:ascii="Calibri" w:eastAsia="Times New Roman" w:hAnsi="Calibri" w:cs="Calibri"/>
                <w:noProof w:val="0"/>
                <w:sz w:val="20"/>
                <w:szCs w:val="20"/>
              </w:rPr>
            </w:pPr>
            <w:r>
              <w:rPr>
                <w:rFonts w:ascii="Calibri" w:eastAsia="Times New Roman" w:hAnsi="Calibri" w:cs="Calibri"/>
                <w:noProof w:val="0"/>
                <w:sz w:val="20"/>
                <w:szCs w:val="20"/>
              </w:rPr>
              <w:t>Externally, coordinate with organisations for referrals process</w:t>
            </w:r>
          </w:p>
          <w:p w14:paraId="2E86CCEE" w14:textId="71B4EE59" w:rsidR="00533619" w:rsidRPr="00680E19" w:rsidRDefault="00533619" w:rsidP="00DF234B">
            <w:pPr>
              <w:pStyle w:val="ListParagraph"/>
              <w:widowControl w:val="0"/>
              <w:numPr>
                <w:ilvl w:val="0"/>
                <w:numId w:val="13"/>
              </w:numPr>
              <w:tabs>
                <w:tab w:val="left" w:pos="306"/>
              </w:tabs>
              <w:autoSpaceDE w:val="0"/>
              <w:autoSpaceDN w:val="0"/>
              <w:spacing w:before="49" w:after="0" w:line="240" w:lineRule="auto"/>
              <w:rPr>
                <w:rFonts w:ascii="Calibri" w:eastAsia="Times New Roman" w:hAnsi="Calibri" w:cs="Calibri"/>
                <w:noProof w:val="0"/>
                <w:sz w:val="20"/>
                <w:szCs w:val="20"/>
              </w:rPr>
            </w:pPr>
            <w:r>
              <w:rPr>
                <w:rFonts w:ascii="Calibri" w:eastAsia="Times New Roman" w:hAnsi="Calibri" w:cs="Calibri"/>
                <w:noProof w:val="0"/>
                <w:sz w:val="20"/>
                <w:szCs w:val="20"/>
              </w:rPr>
              <w:t xml:space="preserve">Externally, collaborate </w:t>
            </w:r>
            <w:r w:rsidR="00BA03C1">
              <w:rPr>
                <w:rFonts w:ascii="Calibri" w:eastAsia="Times New Roman" w:hAnsi="Calibri" w:cs="Calibri"/>
                <w:noProof w:val="0"/>
                <w:sz w:val="20"/>
                <w:szCs w:val="20"/>
              </w:rPr>
              <w:t>and coordinate with relevant local authorities at commune (</w:t>
            </w:r>
            <w:proofErr w:type="spellStart"/>
            <w:r w:rsidR="00BA03C1">
              <w:rPr>
                <w:rFonts w:ascii="Calibri" w:eastAsia="Times New Roman" w:hAnsi="Calibri" w:cs="Calibri"/>
                <w:noProof w:val="0"/>
                <w:sz w:val="20"/>
                <w:szCs w:val="20"/>
              </w:rPr>
              <w:t>gmina</w:t>
            </w:r>
            <w:proofErr w:type="spellEnd"/>
            <w:r w:rsidR="00BA03C1">
              <w:rPr>
                <w:rFonts w:ascii="Calibri" w:eastAsia="Times New Roman" w:hAnsi="Calibri" w:cs="Calibri"/>
                <w:noProof w:val="0"/>
                <w:sz w:val="20"/>
                <w:szCs w:val="20"/>
              </w:rPr>
              <w:t>), town / city (</w:t>
            </w:r>
            <w:proofErr w:type="spellStart"/>
            <w:r w:rsidR="00BA03C1">
              <w:rPr>
                <w:rFonts w:ascii="Calibri" w:eastAsia="Times New Roman" w:hAnsi="Calibri" w:cs="Calibri"/>
                <w:noProof w:val="0"/>
                <w:sz w:val="20"/>
                <w:szCs w:val="20"/>
              </w:rPr>
              <w:t>poviat</w:t>
            </w:r>
            <w:proofErr w:type="spellEnd"/>
            <w:r w:rsidR="00BA03C1">
              <w:rPr>
                <w:rFonts w:ascii="Calibri" w:eastAsia="Times New Roman" w:hAnsi="Calibri" w:cs="Calibri"/>
                <w:noProof w:val="0"/>
                <w:sz w:val="20"/>
                <w:szCs w:val="20"/>
              </w:rPr>
              <w:t>), and district (voivode) levels</w:t>
            </w:r>
          </w:p>
          <w:p w14:paraId="5D35D87C" w14:textId="77777777" w:rsidR="00DF234B" w:rsidRDefault="00DF234B" w:rsidP="00DF234B">
            <w:pPr>
              <w:pStyle w:val="ListParagraph"/>
              <w:widowControl w:val="0"/>
              <w:tabs>
                <w:tab w:val="left" w:pos="306"/>
              </w:tabs>
              <w:autoSpaceDE w:val="0"/>
              <w:autoSpaceDN w:val="0"/>
              <w:spacing w:before="49" w:after="0" w:line="240" w:lineRule="auto"/>
              <w:ind w:left="360"/>
              <w:rPr>
                <w:rFonts w:ascii="Calibri" w:eastAsia="Times New Roman" w:hAnsi="Calibri" w:cs="Calibri"/>
                <w:b/>
                <w:bCs/>
                <w:noProof w:val="0"/>
                <w:sz w:val="20"/>
                <w:szCs w:val="20"/>
              </w:rPr>
            </w:pPr>
          </w:p>
          <w:p w14:paraId="75BEF1BF" w14:textId="52C301A9" w:rsidR="00DF234B" w:rsidRPr="005A03DA" w:rsidRDefault="002A4928" w:rsidP="00DF234B">
            <w:pPr>
              <w:pStyle w:val="ListParagraph"/>
              <w:widowControl w:val="0"/>
              <w:numPr>
                <w:ilvl w:val="0"/>
                <w:numId w:val="12"/>
              </w:numPr>
              <w:tabs>
                <w:tab w:val="left" w:pos="306"/>
              </w:tabs>
              <w:autoSpaceDE w:val="0"/>
              <w:autoSpaceDN w:val="0"/>
              <w:spacing w:before="49" w:after="0" w:line="240" w:lineRule="auto"/>
              <w:rPr>
                <w:rFonts w:ascii="Calibri" w:eastAsia="Times New Roman" w:hAnsi="Calibri" w:cs="Calibri"/>
                <w:b/>
                <w:bCs/>
                <w:noProof w:val="0"/>
                <w:sz w:val="20"/>
                <w:szCs w:val="20"/>
              </w:rPr>
            </w:pPr>
            <w:r>
              <w:rPr>
                <w:rFonts w:ascii="Calibri" w:eastAsia="Times New Roman" w:hAnsi="Calibri" w:cs="Calibri"/>
                <w:b/>
                <w:bCs/>
                <w:noProof w:val="0"/>
                <w:sz w:val="20"/>
                <w:szCs w:val="20"/>
              </w:rPr>
              <w:t>Programme Delivery</w:t>
            </w:r>
          </w:p>
          <w:p w14:paraId="625FC71F" w14:textId="783D656F" w:rsidR="001C28D7" w:rsidRPr="00E62F27" w:rsidRDefault="005B4A9D" w:rsidP="001C28D7">
            <w:pPr>
              <w:pStyle w:val="ListParagraph"/>
              <w:widowControl w:val="0"/>
              <w:numPr>
                <w:ilvl w:val="1"/>
                <w:numId w:val="11"/>
              </w:numPr>
              <w:tabs>
                <w:tab w:val="left" w:pos="306"/>
              </w:tabs>
              <w:autoSpaceDE w:val="0"/>
              <w:autoSpaceDN w:val="0"/>
              <w:spacing w:before="49"/>
              <w:rPr>
                <w:rFonts w:ascii="Calibri" w:eastAsia="Times New Roman" w:hAnsi="Calibri" w:cs="Calibri"/>
                <w:noProof w:val="0"/>
                <w:sz w:val="20"/>
                <w:szCs w:val="20"/>
              </w:rPr>
            </w:pPr>
            <w:r>
              <w:rPr>
                <w:rFonts w:ascii="Calibri" w:eastAsia="Times New Roman" w:hAnsi="Calibri" w:cs="Calibri"/>
                <w:noProof w:val="0"/>
                <w:sz w:val="20"/>
                <w:szCs w:val="20"/>
                <w:lang w:val="en-US"/>
              </w:rPr>
              <w:t>I</w:t>
            </w:r>
            <w:r w:rsidR="001C28D7" w:rsidRPr="001C28D7">
              <w:rPr>
                <w:rFonts w:ascii="Calibri" w:eastAsia="Times New Roman" w:hAnsi="Calibri" w:cs="Calibri"/>
                <w:noProof w:val="0"/>
                <w:sz w:val="20"/>
                <w:szCs w:val="20"/>
                <w:lang w:val="en-US"/>
              </w:rPr>
              <w:t>dentification of</w:t>
            </w:r>
            <w:r>
              <w:rPr>
                <w:rFonts w:ascii="Calibri" w:eastAsia="Times New Roman" w:hAnsi="Calibri" w:cs="Calibri"/>
                <w:noProof w:val="0"/>
                <w:sz w:val="20"/>
                <w:szCs w:val="20"/>
                <w:lang w:val="en-US"/>
              </w:rPr>
              <w:t xml:space="preserve"> </w:t>
            </w:r>
            <w:r w:rsidR="001C28D7" w:rsidRPr="001C28D7">
              <w:rPr>
                <w:rFonts w:ascii="Calibri" w:eastAsia="Times New Roman" w:hAnsi="Calibri" w:cs="Calibri"/>
                <w:noProof w:val="0"/>
                <w:sz w:val="20"/>
                <w:szCs w:val="20"/>
                <w:lang w:val="en-US"/>
              </w:rPr>
              <w:t>programme recipients</w:t>
            </w:r>
          </w:p>
          <w:p w14:paraId="666956E5" w14:textId="3F2A79BA" w:rsidR="001C28D7" w:rsidRPr="001C28D7" w:rsidRDefault="00E62F27" w:rsidP="001C28D7">
            <w:pPr>
              <w:pStyle w:val="ListParagraph"/>
              <w:widowControl w:val="0"/>
              <w:numPr>
                <w:ilvl w:val="1"/>
                <w:numId w:val="11"/>
              </w:numPr>
              <w:tabs>
                <w:tab w:val="left" w:pos="306"/>
              </w:tabs>
              <w:autoSpaceDE w:val="0"/>
              <w:autoSpaceDN w:val="0"/>
              <w:spacing w:before="49"/>
              <w:rPr>
                <w:rFonts w:ascii="Calibri" w:eastAsia="Times New Roman" w:hAnsi="Calibri" w:cs="Calibri"/>
                <w:noProof w:val="0"/>
                <w:sz w:val="20"/>
                <w:szCs w:val="20"/>
              </w:rPr>
            </w:pPr>
            <w:r>
              <w:rPr>
                <w:rFonts w:ascii="Calibri" w:eastAsia="Times New Roman" w:hAnsi="Calibri" w:cs="Calibri"/>
                <w:noProof w:val="0"/>
                <w:sz w:val="20"/>
                <w:szCs w:val="20"/>
              </w:rPr>
              <w:t>Registration of recipients in programme</w:t>
            </w:r>
          </w:p>
          <w:p w14:paraId="0F66E321" w14:textId="2F7AACD1" w:rsidR="001C28D7" w:rsidRPr="001C28D7" w:rsidRDefault="001C28D7" w:rsidP="001C28D7">
            <w:pPr>
              <w:pStyle w:val="ListParagraph"/>
              <w:widowControl w:val="0"/>
              <w:numPr>
                <w:ilvl w:val="1"/>
                <w:numId w:val="11"/>
              </w:numPr>
              <w:tabs>
                <w:tab w:val="left" w:pos="306"/>
              </w:tabs>
              <w:autoSpaceDE w:val="0"/>
              <w:autoSpaceDN w:val="0"/>
              <w:spacing w:before="49"/>
              <w:rPr>
                <w:rFonts w:ascii="Calibri" w:eastAsia="Times New Roman" w:hAnsi="Calibri" w:cs="Calibri"/>
                <w:noProof w:val="0"/>
                <w:sz w:val="20"/>
                <w:szCs w:val="20"/>
              </w:rPr>
            </w:pPr>
            <w:r w:rsidRPr="001C28D7">
              <w:rPr>
                <w:rFonts w:ascii="Calibri" w:eastAsia="Times New Roman" w:hAnsi="Calibri" w:cs="Calibri"/>
                <w:noProof w:val="0"/>
                <w:sz w:val="20"/>
                <w:szCs w:val="20"/>
                <w:lang w:val="en-US"/>
              </w:rPr>
              <w:t>Identification of</w:t>
            </w:r>
            <w:r w:rsidR="005B4A9D">
              <w:rPr>
                <w:rFonts w:ascii="Calibri" w:eastAsia="Times New Roman" w:hAnsi="Calibri" w:cs="Calibri"/>
                <w:noProof w:val="0"/>
                <w:sz w:val="20"/>
                <w:szCs w:val="20"/>
                <w:lang w:val="en-US"/>
              </w:rPr>
              <w:t>, and engagement with</w:t>
            </w:r>
            <w:r w:rsidRPr="001C28D7">
              <w:rPr>
                <w:rFonts w:ascii="Calibri" w:eastAsia="Times New Roman" w:hAnsi="Calibri" w:cs="Calibri"/>
                <w:noProof w:val="0"/>
                <w:sz w:val="20"/>
                <w:szCs w:val="20"/>
                <w:lang w:val="en-US"/>
              </w:rPr>
              <w:t xml:space="preserve"> landlords</w:t>
            </w:r>
            <w:r w:rsidR="005B4A9D">
              <w:rPr>
                <w:rFonts w:ascii="Calibri" w:eastAsia="Times New Roman" w:hAnsi="Calibri" w:cs="Calibri"/>
                <w:noProof w:val="0"/>
                <w:sz w:val="20"/>
                <w:szCs w:val="20"/>
                <w:lang w:val="en-US"/>
              </w:rPr>
              <w:t xml:space="preserve"> </w:t>
            </w:r>
          </w:p>
          <w:p w14:paraId="79242DEB" w14:textId="2FB1C17F" w:rsidR="001C28D7" w:rsidRPr="001C28D7" w:rsidRDefault="005B4A9D" w:rsidP="001C28D7">
            <w:pPr>
              <w:pStyle w:val="ListParagraph"/>
              <w:widowControl w:val="0"/>
              <w:numPr>
                <w:ilvl w:val="1"/>
                <w:numId w:val="11"/>
              </w:numPr>
              <w:tabs>
                <w:tab w:val="left" w:pos="306"/>
              </w:tabs>
              <w:autoSpaceDE w:val="0"/>
              <w:autoSpaceDN w:val="0"/>
              <w:spacing w:before="49"/>
              <w:rPr>
                <w:rFonts w:ascii="Calibri" w:eastAsia="Times New Roman" w:hAnsi="Calibri" w:cs="Calibri"/>
                <w:noProof w:val="0"/>
                <w:sz w:val="20"/>
                <w:szCs w:val="20"/>
              </w:rPr>
            </w:pPr>
            <w:r>
              <w:rPr>
                <w:rFonts w:ascii="Calibri" w:eastAsia="Times New Roman" w:hAnsi="Calibri" w:cs="Calibri"/>
                <w:noProof w:val="0"/>
                <w:sz w:val="20"/>
                <w:szCs w:val="20"/>
              </w:rPr>
              <w:t xml:space="preserve">Identification of, and engagement with hosts. Carry out </w:t>
            </w:r>
            <w:r w:rsidR="001C28D7" w:rsidRPr="001C28D7">
              <w:rPr>
                <w:rFonts w:ascii="Calibri" w:eastAsia="Times New Roman" w:hAnsi="Calibri" w:cs="Calibri"/>
                <w:noProof w:val="0"/>
                <w:sz w:val="20"/>
                <w:szCs w:val="20"/>
                <w:lang w:val="en-US"/>
              </w:rPr>
              <w:t>protection vetting of hosts</w:t>
            </w:r>
          </w:p>
          <w:p w14:paraId="7C0294C4" w14:textId="5905F180" w:rsidR="001C28D7" w:rsidRPr="001C28D7" w:rsidRDefault="005B4A9D" w:rsidP="001C28D7">
            <w:pPr>
              <w:pStyle w:val="ListParagraph"/>
              <w:widowControl w:val="0"/>
              <w:numPr>
                <w:ilvl w:val="1"/>
                <w:numId w:val="11"/>
              </w:numPr>
              <w:tabs>
                <w:tab w:val="left" w:pos="306"/>
              </w:tabs>
              <w:autoSpaceDE w:val="0"/>
              <w:autoSpaceDN w:val="0"/>
              <w:spacing w:before="49"/>
              <w:rPr>
                <w:rFonts w:ascii="Calibri" w:eastAsia="Times New Roman" w:hAnsi="Calibri" w:cs="Calibri"/>
                <w:noProof w:val="0"/>
                <w:sz w:val="20"/>
                <w:szCs w:val="20"/>
              </w:rPr>
            </w:pPr>
            <w:r>
              <w:rPr>
                <w:rFonts w:ascii="Calibri" w:eastAsia="Times New Roman" w:hAnsi="Calibri" w:cs="Calibri"/>
                <w:noProof w:val="0"/>
                <w:sz w:val="20"/>
                <w:szCs w:val="20"/>
                <w:lang w:val="en-US"/>
              </w:rPr>
              <w:t>Conducting housing adequacy c</w:t>
            </w:r>
            <w:r w:rsidR="001C28D7" w:rsidRPr="001C28D7">
              <w:rPr>
                <w:rFonts w:ascii="Calibri" w:eastAsia="Times New Roman" w:hAnsi="Calibri" w:cs="Calibri"/>
                <w:noProof w:val="0"/>
                <w:sz w:val="20"/>
                <w:szCs w:val="20"/>
                <w:lang w:val="en-US"/>
              </w:rPr>
              <w:t>hecks</w:t>
            </w:r>
            <w:r>
              <w:rPr>
                <w:rFonts w:ascii="Calibri" w:eastAsia="Times New Roman" w:hAnsi="Calibri" w:cs="Calibri"/>
                <w:noProof w:val="0"/>
                <w:sz w:val="20"/>
                <w:szCs w:val="20"/>
                <w:lang w:val="en-US"/>
              </w:rPr>
              <w:t xml:space="preserve"> and identification of </w:t>
            </w:r>
            <w:proofErr w:type="spellStart"/>
            <w:r>
              <w:rPr>
                <w:rFonts w:ascii="Calibri" w:eastAsia="Times New Roman" w:hAnsi="Calibri" w:cs="Calibri"/>
                <w:noProof w:val="0"/>
                <w:sz w:val="20"/>
                <w:szCs w:val="20"/>
                <w:lang w:val="en-US"/>
              </w:rPr>
              <w:t>hhs</w:t>
            </w:r>
            <w:proofErr w:type="spellEnd"/>
            <w:r>
              <w:rPr>
                <w:rFonts w:ascii="Calibri" w:eastAsia="Times New Roman" w:hAnsi="Calibri" w:cs="Calibri"/>
                <w:noProof w:val="0"/>
                <w:sz w:val="20"/>
                <w:szCs w:val="20"/>
                <w:lang w:val="en-US"/>
              </w:rPr>
              <w:t xml:space="preserve"> </w:t>
            </w:r>
            <w:r w:rsidR="00E62F27">
              <w:rPr>
                <w:rFonts w:ascii="Calibri" w:eastAsia="Times New Roman" w:hAnsi="Calibri" w:cs="Calibri"/>
                <w:noProof w:val="0"/>
                <w:sz w:val="20"/>
                <w:szCs w:val="20"/>
                <w:lang w:val="en-US"/>
              </w:rPr>
              <w:t>eligible for the one off housing adequacy payment</w:t>
            </w:r>
          </w:p>
          <w:p w14:paraId="0A1221E9" w14:textId="26F624DA" w:rsidR="001C28D7" w:rsidRPr="001C28D7" w:rsidRDefault="005B4A9D" w:rsidP="001C28D7">
            <w:pPr>
              <w:pStyle w:val="ListParagraph"/>
              <w:widowControl w:val="0"/>
              <w:numPr>
                <w:ilvl w:val="1"/>
                <w:numId w:val="11"/>
              </w:numPr>
              <w:tabs>
                <w:tab w:val="left" w:pos="306"/>
              </w:tabs>
              <w:autoSpaceDE w:val="0"/>
              <w:autoSpaceDN w:val="0"/>
              <w:spacing w:before="49"/>
              <w:rPr>
                <w:rFonts w:ascii="Calibri" w:eastAsia="Times New Roman" w:hAnsi="Calibri" w:cs="Calibri"/>
                <w:noProof w:val="0"/>
                <w:sz w:val="20"/>
                <w:szCs w:val="20"/>
              </w:rPr>
            </w:pPr>
            <w:r>
              <w:rPr>
                <w:rFonts w:ascii="Calibri" w:eastAsia="Times New Roman" w:hAnsi="Calibri" w:cs="Calibri"/>
                <w:noProof w:val="0"/>
                <w:sz w:val="20"/>
                <w:szCs w:val="20"/>
                <w:lang w:val="en-US"/>
              </w:rPr>
              <w:t xml:space="preserve">Maintaining an up to date list of </w:t>
            </w:r>
            <w:r w:rsidR="001C28D7" w:rsidRPr="001C28D7">
              <w:rPr>
                <w:rFonts w:ascii="Calibri" w:eastAsia="Times New Roman" w:hAnsi="Calibri" w:cs="Calibri"/>
                <w:noProof w:val="0"/>
                <w:sz w:val="20"/>
                <w:szCs w:val="20"/>
                <w:lang w:val="en-US"/>
              </w:rPr>
              <w:t xml:space="preserve">referrals </w:t>
            </w:r>
            <w:r>
              <w:rPr>
                <w:rFonts w:ascii="Calibri" w:eastAsia="Times New Roman" w:hAnsi="Calibri" w:cs="Calibri"/>
                <w:noProof w:val="0"/>
                <w:sz w:val="20"/>
                <w:szCs w:val="20"/>
                <w:lang w:val="en-US"/>
              </w:rPr>
              <w:t xml:space="preserve">and managing the referrals </w:t>
            </w:r>
            <w:r w:rsidR="001C28D7" w:rsidRPr="001C28D7">
              <w:rPr>
                <w:rFonts w:ascii="Calibri" w:eastAsia="Times New Roman" w:hAnsi="Calibri" w:cs="Calibri"/>
                <w:noProof w:val="0"/>
                <w:sz w:val="20"/>
                <w:szCs w:val="20"/>
                <w:lang w:val="en-US"/>
              </w:rPr>
              <w:t>process</w:t>
            </w:r>
          </w:p>
          <w:p w14:paraId="4042081E" w14:textId="48653ED8" w:rsidR="003041CA" w:rsidRPr="00C65F2B" w:rsidRDefault="001C28D7" w:rsidP="001C28D7">
            <w:pPr>
              <w:pStyle w:val="ListParagraph"/>
              <w:widowControl w:val="0"/>
              <w:numPr>
                <w:ilvl w:val="1"/>
                <w:numId w:val="11"/>
              </w:numPr>
              <w:tabs>
                <w:tab w:val="left" w:pos="306"/>
              </w:tabs>
              <w:autoSpaceDE w:val="0"/>
              <w:autoSpaceDN w:val="0"/>
              <w:spacing w:before="49"/>
              <w:rPr>
                <w:rFonts w:ascii="Calibri" w:eastAsia="Times New Roman" w:hAnsi="Calibri" w:cs="Calibri"/>
                <w:noProof w:val="0"/>
                <w:sz w:val="20"/>
                <w:szCs w:val="20"/>
              </w:rPr>
            </w:pPr>
            <w:r>
              <w:rPr>
                <w:rFonts w:ascii="Calibri" w:eastAsia="Times New Roman" w:hAnsi="Calibri" w:cs="Calibri"/>
                <w:noProof w:val="0"/>
                <w:sz w:val="20"/>
                <w:szCs w:val="20"/>
                <w:lang w:val="en-US"/>
              </w:rPr>
              <w:t>Monitoring v</w:t>
            </w:r>
            <w:r w:rsidRPr="001C28D7">
              <w:rPr>
                <w:rFonts w:ascii="Calibri" w:eastAsia="Times New Roman" w:hAnsi="Calibri" w:cs="Calibri"/>
                <w:noProof w:val="0"/>
                <w:sz w:val="20"/>
                <w:szCs w:val="20"/>
                <w:lang w:val="en-US"/>
              </w:rPr>
              <w:t xml:space="preserve">isits to those renting and </w:t>
            </w:r>
            <w:r>
              <w:rPr>
                <w:rFonts w:ascii="Calibri" w:eastAsia="Times New Roman" w:hAnsi="Calibri" w:cs="Calibri"/>
                <w:noProof w:val="0"/>
                <w:sz w:val="20"/>
                <w:szCs w:val="20"/>
                <w:lang w:val="en-US"/>
              </w:rPr>
              <w:t xml:space="preserve">in </w:t>
            </w:r>
            <w:r w:rsidRPr="001C28D7">
              <w:rPr>
                <w:rFonts w:ascii="Calibri" w:eastAsia="Times New Roman" w:hAnsi="Calibri" w:cs="Calibri"/>
                <w:noProof w:val="0"/>
                <w:sz w:val="20"/>
                <w:szCs w:val="20"/>
                <w:lang w:val="en-US"/>
              </w:rPr>
              <w:t>host family arrangements</w:t>
            </w:r>
          </w:p>
          <w:p w14:paraId="6F28C7BF" w14:textId="706C7A2B" w:rsidR="00C65F2B" w:rsidRPr="001C28D7" w:rsidRDefault="00C65F2B" w:rsidP="001C28D7">
            <w:pPr>
              <w:pStyle w:val="ListParagraph"/>
              <w:widowControl w:val="0"/>
              <w:numPr>
                <w:ilvl w:val="1"/>
                <w:numId w:val="11"/>
              </w:numPr>
              <w:tabs>
                <w:tab w:val="left" w:pos="306"/>
              </w:tabs>
              <w:autoSpaceDE w:val="0"/>
              <w:autoSpaceDN w:val="0"/>
              <w:spacing w:before="49"/>
              <w:rPr>
                <w:rFonts w:ascii="Calibri" w:eastAsia="Times New Roman" w:hAnsi="Calibri" w:cs="Calibri"/>
                <w:noProof w:val="0"/>
                <w:sz w:val="20"/>
                <w:szCs w:val="20"/>
              </w:rPr>
            </w:pPr>
            <w:r>
              <w:rPr>
                <w:rFonts w:ascii="Calibri" w:eastAsia="Times New Roman" w:hAnsi="Calibri" w:cs="Calibri"/>
                <w:noProof w:val="0"/>
                <w:sz w:val="20"/>
                <w:szCs w:val="20"/>
              </w:rPr>
              <w:t xml:space="preserve">Maintaining database documenting </w:t>
            </w:r>
            <w:r w:rsidR="00A4291D">
              <w:rPr>
                <w:rFonts w:ascii="Calibri" w:eastAsia="Times New Roman" w:hAnsi="Calibri" w:cs="Calibri"/>
                <w:noProof w:val="0"/>
                <w:sz w:val="20"/>
                <w:szCs w:val="20"/>
              </w:rPr>
              <w:t xml:space="preserve">all aspects of the programme including </w:t>
            </w:r>
            <w:r>
              <w:rPr>
                <w:rFonts w:ascii="Calibri" w:eastAsia="Times New Roman" w:hAnsi="Calibri" w:cs="Calibri"/>
                <w:noProof w:val="0"/>
                <w:sz w:val="20"/>
                <w:szCs w:val="20"/>
              </w:rPr>
              <w:t>registration, payments, monitoring visits</w:t>
            </w:r>
          </w:p>
          <w:p w14:paraId="1F1ECD6A" w14:textId="2B9C5E0C" w:rsidR="001C28D7" w:rsidRDefault="00C65F2B" w:rsidP="001C28D7">
            <w:pPr>
              <w:pStyle w:val="ListParagraph"/>
              <w:widowControl w:val="0"/>
              <w:numPr>
                <w:ilvl w:val="1"/>
                <w:numId w:val="11"/>
              </w:numPr>
              <w:tabs>
                <w:tab w:val="left" w:pos="306"/>
              </w:tabs>
              <w:autoSpaceDE w:val="0"/>
              <w:autoSpaceDN w:val="0"/>
              <w:spacing w:before="49"/>
              <w:rPr>
                <w:rFonts w:ascii="Calibri" w:eastAsia="Times New Roman" w:hAnsi="Calibri" w:cs="Calibri"/>
                <w:noProof w:val="0"/>
                <w:sz w:val="20"/>
                <w:szCs w:val="20"/>
              </w:rPr>
            </w:pPr>
            <w:r>
              <w:rPr>
                <w:rFonts w:ascii="Calibri" w:eastAsia="Times New Roman" w:hAnsi="Calibri" w:cs="Calibri"/>
                <w:noProof w:val="0"/>
                <w:sz w:val="20"/>
                <w:szCs w:val="20"/>
              </w:rPr>
              <w:t>Solving</w:t>
            </w:r>
            <w:r w:rsidR="00E62F27">
              <w:rPr>
                <w:rFonts w:ascii="Calibri" w:eastAsia="Times New Roman" w:hAnsi="Calibri" w:cs="Calibri"/>
                <w:noProof w:val="0"/>
                <w:sz w:val="20"/>
                <w:szCs w:val="20"/>
              </w:rPr>
              <w:t xml:space="preserve"> </w:t>
            </w:r>
            <w:r>
              <w:rPr>
                <w:rFonts w:ascii="Calibri" w:eastAsia="Times New Roman" w:hAnsi="Calibri" w:cs="Calibri"/>
                <w:noProof w:val="0"/>
                <w:sz w:val="20"/>
                <w:szCs w:val="20"/>
              </w:rPr>
              <w:t>any issues arising, particularly protection issues</w:t>
            </w:r>
          </w:p>
          <w:p w14:paraId="02935C69" w14:textId="77303472" w:rsidR="005B4A9D" w:rsidRDefault="005B4A9D" w:rsidP="001C28D7">
            <w:pPr>
              <w:pStyle w:val="ListParagraph"/>
              <w:widowControl w:val="0"/>
              <w:numPr>
                <w:ilvl w:val="1"/>
                <w:numId w:val="11"/>
              </w:numPr>
              <w:tabs>
                <w:tab w:val="left" w:pos="306"/>
              </w:tabs>
              <w:autoSpaceDE w:val="0"/>
              <w:autoSpaceDN w:val="0"/>
              <w:spacing w:before="49"/>
              <w:rPr>
                <w:rFonts w:ascii="Calibri" w:eastAsia="Times New Roman" w:hAnsi="Calibri" w:cs="Calibri"/>
                <w:noProof w:val="0"/>
                <w:sz w:val="20"/>
                <w:szCs w:val="20"/>
              </w:rPr>
            </w:pPr>
            <w:r>
              <w:rPr>
                <w:rFonts w:ascii="Calibri" w:eastAsia="Times New Roman" w:hAnsi="Calibri" w:cs="Calibri"/>
                <w:noProof w:val="0"/>
                <w:sz w:val="20"/>
                <w:szCs w:val="20"/>
              </w:rPr>
              <w:t xml:space="preserve">Identification of </w:t>
            </w:r>
            <w:r w:rsidR="00A4291D">
              <w:rPr>
                <w:rFonts w:ascii="Calibri" w:eastAsia="Times New Roman" w:hAnsi="Calibri" w:cs="Calibri"/>
                <w:noProof w:val="0"/>
                <w:sz w:val="20"/>
                <w:szCs w:val="20"/>
              </w:rPr>
              <w:t>households</w:t>
            </w:r>
            <w:r>
              <w:rPr>
                <w:rFonts w:ascii="Calibri" w:eastAsia="Times New Roman" w:hAnsi="Calibri" w:cs="Calibri"/>
                <w:noProof w:val="0"/>
                <w:sz w:val="20"/>
                <w:szCs w:val="20"/>
              </w:rPr>
              <w:t xml:space="preserve"> to receive </w:t>
            </w:r>
            <w:r w:rsidR="00E62F27">
              <w:rPr>
                <w:rFonts w:ascii="Calibri" w:eastAsia="Times New Roman" w:hAnsi="Calibri" w:cs="Calibri"/>
                <w:noProof w:val="0"/>
                <w:sz w:val="20"/>
                <w:szCs w:val="20"/>
              </w:rPr>
              <w:t>one off disability adaptation support</w:t>
            </w:r>
          </w:p>
          <w:p w14:paraId="61E5AC7D" w14:textId="6B0E297A" w:rsidR="00E62F27" w:rsidRPr="001C28D7" w:rsidRDefault="00E62F27" w:rsidP="001C28D7">
            <w:pPr>
              <w:pStyle w:val="ListParagraph"/>
              <w:widowControl w:val="0"/>
              <w:numPr>
                <w:ilvl w:val="1"/>
                <w:numId w:val="11"/>
              </w:numPr>
              <w:tabs>
                <w:tab w:val="left" w:pos="306"/>
              </w:tabs>
              <w:autoSpaceDE w:val="0"/>
              <w:autoSpaceDN w:val="0"/>
              <w:spacing w:before="49"/>
              <w:rPr>
                <w:rFonts w:ascii="Calibri" w:eastAsia="Times New Roman" w:hAnsi="Calibri" w:cs="Calibri"/>
                <w:noProof w:val="0"/>
                <w:sz w:val="20"/>
                <w:szCs w:val="20"/>
              </w:rPr>
            </w:pPr>
            <w:r>
              <w:rPr>
                <w:rFonts w:ascii="Calibri" w:eastAsia="Times New Roman" w:hAnsi="Calibri" w:cs="Calibri"/>
                <w:noProof w:val="0"/>
                <w:sz w:val="20"/>
                <w:szCs w:val="20"/>
              </w:rPr>
              <w:t xml:space="preserve">Identification of </w:t>
            </w:r>
            <w:r w:rsidR="00A4291D">
              <w:rPr>
                <w:rFonts w:ascii="Calibri" w:eastAsia="Times New Roman" w:hAnsi="Calibri" w:cs="Calibri"/>
                <w:noProof w:val="0"/>
                <w:sz w:val="20"/>
                <w:szCs w:val="20"/>
              </w:rPr>
              <w:t>households</w:t>
            </w:r>
            <w:r>
              <w:rPr>
                <w:rFonts w:ascii="Calibri" w:eastAsia="Times New Roman" w:hAnsi="Calibri" w:cs="Calibri"/>
                <w:noProof w:val="0"/>
                <w:sz w:val="20"/>
                <w:szCs w:val="20"/>
              </w:rPr>
              <w:t xml:space="preserve"> requiring three additional months of rental assistance or host family support (most vulnerable</w:t>
            </w:r>
            <w:r w:rsidR="00A4291D">
              <w:rPr>
                <w:rFonts w:ascii="Calibri" w:eastAsia="Times New Roman" w:hAnsi="Calibri" w:cs="Calibri"/>
                <w:noProof w:val="0"/>
                <w:sz w:val="20"/>
                <w:szCs w:val="20"/>
              </w:rPr>
              <w:t>, 10-15% of overall households supported</w:t>
            </w:r>
            <w:r>
              <w:rPr>
                <w:rFonts w:ascii="Calibri" w:eastAsia="Times New Roman" w:hAnsi="Calibri" w:cs="Calibri"/>
                <w:noProof w:val="0"/>
                <w:sz w:val="20"/>
                <w:szCs w:val="20"/>
              </w:rPr>
              <w:t>)</w:t>
            </w:r>
          </w:p>
          <w:p w14:paraId="0374DF46" w14:textId="2EDF1E5F" w:rsidR="001C28D7" w:rsidRPr="001C28D7" w:rsidRDefault="001C28D7" w:rsidP="001C28D7">
            <w:pPr>
              <w:pStyle w:val="ListParagraph"/>
              <w:widowControl w:val="0"/>
              <w:numPr>
                <w:ilvl w:val="1"/>
                <w:numId w:val="11"/>
              </w:numPr>
              <w:tabs>
                <w:tab w:val="left" w:pos="306"/>
              </w:tabs>
              <w:autoSpaceDE w:val="0"/>
              <w:autoSpaceDN w:val="0"/>
              <w:spacing w:before="49"/>
              <w:rPr>
                <w:rFonts w:ascii="Calibri" w:eastAsia="Times New Roman" w:hAnsi="Calibri" w:cs="Calibri"/>
                <w:noProof w:val="0"/>
                <w:sz w:val="20"/>
                <w:szCs w:val="20"/>
              </w:rPr>
            </w:pPr>
            <w:r>
              <w:rPr>
                <w:rFonts w:ascii="Calibri" w:eastAsia="Times New Roman" w:hAnsi="Calibri" w:cs="Calibri"/>
                <w:noProof w:val="0"/>
                <w:sz w:val="20"/>
                <w:szCs w:val="20"/>
              </w:rPr>
              <w:t>Line management of Inclusion Officer(s) – if present at branch</w:t>
            </w:r>
          </w:p>
          <w:p w14:paraId="73248B43" w14:textId="77777777" w:rsidR="00DF234B" w:rsidRDefault="00DF234B" w:rsidP="00DF234B">
            <w:pPr>
              <w:pStyle w:val="ListParagraph"/>
              <w:widowControl w:val="0"/>
              <w:tabs>
                <w:tab w:val="left" w:pos="306"/>
              </w:tabs>
              <w:autoSpaceDE w:val="0"/>
              <w:autoSpaceDN w:val="0"/>
              <w:spacing w:before="49" w:after="0" w:line="240" w:lineRule="auto"/>
              <w:ind w:left="927"/>
              <w:rPr>
                <w:rFonts w:ascii="Calibri" w:eastAsia="Times New Roman" w:hAnsi="Calibri" w:cs="Calibri"/>
                <w:noProof w:val="0"/>
                <w:sz w:val="20"/>
                <w:szCs w:val="20"/>
              </w:rPr>
            </w:pPr>
          </w:p>
          <w:p w14:paraId="56BBFD24" w14:textId="77777777" w:rsidR="00DF234B" w:rsidRPr="005A03DA" w:rsidRDefault="00DF234B" w:rsidP="00DF234B">
            <w:pPr>
              <w:pStyle w:val="ListParagraph"/>
              <w:widowControl w:val="0"/>
              <w:numPr>
                <w:ilvl w:val="0"/>
                <w:numId w:val="12"/>
              </w:numPr>
              <w:tabs>
                <w:tab w:val="left" w:pos="306"/>
              </w:tabs>
              <w:autoSpaceDE w:val="0"/>
              <w:autoSpaceDN w:val="0"/>
              <w:spacing w:before="49" w:after="0" w:line="240" w:lineRule="auto"/>
              <w:rPr>
                <w:rFonts w:ascii="Calibri" w:eastAsia="Times New Roman" w:hAnsi="Calibri" w:cs="Calibri"/>
                <w:b/>
                <w:bCs/>
                <w:noProof w:val="0"/>
                <w:sz w:val="20"/>
                <w:szCs w:val="20"/>
              </w:rPr>
            </w:pPr>
            <w:r w:rsidRPr="005A03DA">
              <w:rPr>
                <w:rFonts w:ascii="Calibri" w:eastAsia="Times New Roman" w:hAnsi="Calibri" w:cs="Calibri"/>
                <w:b/>
                <w:bCs/>
                <w:noProof w:val="0"/>
                <w:sz w:val="20"/>
                <w:szCs w:val="20"/>
              </w:rPr>
              <w:t>General Obligations</w:t>
            </w:r>
          </w:p>
          <w:p w14:paraId="04EB2F30" w14:textId="77777777" w:rsidR="00DF234B" w:rsidRPr="005A03DA" w:rsidRDefault="00DF234B" w:rsidP="00DF234B">
            <w:pPr>
              <w:pStyle w:val="ListParagraph"/>
              <w:widowControl w:val="0"/>
              <w:numPr>
                <w:ilvl w:val="0"/>
                <w:numId w:val="15"/>
              </w:numPr>
              <w:tabs>
                <w:tab w:val="left" w:pos="306"/>
              </w:tabs>
              <w:autoSpaceDE w:val="0"/>
              <w:autoSpaceDN w:val="0"/>
              <w:spacing w:before="49" w:after="0" w:line="240" w:lineRule="auto"/>
              <w:rPr>
                <w:rFonts w:ascii="Calibri" w:eastAsia="Times New Roman" w:hAnsi="Calibri" w:cs="Calibri"/>
                <w:noProof w:val="0"/>
                <w:sz w:val="20"/>
                <w:szCs w:val="20"/>
              </w:rPr>
            </w:pPr>
            <w:r w:rsidRPr="005A03DA">
              <w:rPr>
                <w:rFonts w:ascii="Calibri" w:eastAsia="Times New Roman" w:hAnsi="Calibri" w:cs="Calibri"/>
                <w:noProof w:val="0"/>
                <w:sz w:val="20"/>
                <w:szCs w:val="20"/>
              </w:rPr>
              <w:t>Commit to the humanitarian principles of strict neutrality, religious and political impartiality, and non-discrimination</w:t>
            </w:r>
            <w:r>
              <w:rPr>
                <w:rFonts w:ascii="Calibri" w:eastAsia="Times New Roman" w:hAnsi="Calibri" w:cs="Calibri"/>
                <w:noProof w:val="0"/>
                <w:sz w:val="20"/>
                <w:szCs w:val="20"/>
              </w:rPr>
              <w:t>.</w:t>
            </w:r>
          </w:p>
          <w:p w14:paraId="4D7E077F" w14:textId="77777777" w:rsidR="00DF234B" w:rsidRPr="005A03DA" w:rsidRDefault="00DF234B" w:rsidP="00DF234B">
            <w:pPr>
              <w:pStyle w:val="ListParagraph"/>
              <w:widowControl w:val="0"/>
              <w:numPr>
                <w:ilvl w:val="0"/>
                <w:numId w:val="15"/>
              </w:numPr>
              <w:tabs>
                <w:tab w:val="left" w:pos="306"/>
              </w:tabs>
              <w:autoSpaceDE w:val="0"/>
              <w:autoSpaceDN w:val="0"/>
              <w:spacing w:before="49" w:after="0" w:line="240" w:lineRule="auto"/>
              <w:rPr>
                <w:rFonts w:ascii="Calibri" w:eastAsia="Times New Roman" w:hAnsi="Calibri" w:cs="Calibri"/>
                <w:noProof w:val="0"/>
                <w:sz w:val="20"/>
                <w:szCs w:val="20"/>
              </w:rPr>
            </w:pPr>
            <w:r w:rsidRPr="005A03DA">
              <w:rPr>
                <w:rFonts w:ascii="Calibri" w:eastAsia="Times New Roman" w:hAnsi="Calibri" w:cs="Calibri"/>
                <w:noProof w:val="0"/>
                <w:sz w:val="20"/>
                <w:szCs w:val="20"/>
              </w:rPr>
              <w:t>Report and clarify any work-related issues and challenges to supervisor in timely manner</w:t>
            </w:r>
            <w:r>
              <w:rPr>
                <w:rFonts w:ascii="Calibri" w:eastAsia="Times New Roman" w:hAnsi="Calibri" w:cs="Calibri"/>
                <w:noProof w:val="0"/>
                <w:sz w:val="20"/>
                <w:szCs w:val="20"/>
              </w:rPr>
              <w:t>.</w:t>
            </w:r>
          </w:p>
          <w:p w14:paraId="76F282C7" w14:textId="5A44825E" w:rsidR="00DF234B" w:rsidRPr="005A03DA" w:rsidRDefault="00DF234B" w:rsidP="00DF234B">
            <w:pPr>
              <w:pStyle w:val="ListParagraph"/>
              <w:widowControl w:val="0"/>
              <w:numPr>
                <w:ilvl w:val="0"/>
                <w:numId w:val="15"/>
              </w:numPr>
              <w:tabs>
                <w:tab w:val="left" w:pos="306"/>
              </w:tabs>
              <w:autoSpaceDE w:val="0"/>
              <w:autoSpaceDN w:val="0"/>
              <w:spacing w:before="49" w:after="0" w:line="240" w:lineRule="auto"/>
              <w:rPr>
                <w:rFonts w:ascii="Calibri" w:eastAsia="Times New Roman" w:hAnsi="Calibri" w:cs="Calibri"/>
                <w:noProof w:val="0"/>
                <w:sz w:val="20"/>
                <w:szCs w:val="20"/>
              </w:rPr>
            </w:pPr>
            <w:r w:rsidRPr="005A03DA">
              <w:rPr>
                <w:rFonts w:ascii="Calibri" w:eastAsia="Times New Roman" w:hAnsi="Calibri" w:cs="Calibri"/>
                <w:noProof w:val="0"/>
                <w:sz w:val="20"/>
                <w:szCs w:val="20"/>
              </w:rPr>
              <w:t>Respect time including to work, meetings, deadlines, and other reasonable requests</w:t>
            </w:r>
            <w:r>
              <w:rPr>
                <w:rFonts w:ascii="Calibri" w:eastAsia="Times New Roman" w:hAnsi="Calibri" w:cs="Calibri"/>
                <w:noProof w:val="0"/>
                <w:sz w:val="20"/>
                <w:szCs w:val="20"/>
              </w:rPr>
              <w:t>.</w:t>
            </w:r>
          </w:p>
          <w:p w14:paraId="508FFEDC" w14:textId="77777777" w:rsidR="00DF234B" w:rsidRPr="005A03DA" w:rsidRDefault="00DF234B" w:rsidP="00DF234B">
            <w:pPr>
              <w:pStyle w:val="ListParagraph"/>
              <w:widowControl w:val="0"/>
              <w:numPr>
                <w:ilvl w:val="0"/>
                <w:numId w:val="15"/>
              </w:numPr>
              <w:tabs>
                <w:tab w:val="left" w:pos="306"/>
              </w:tabs>
              <w:autoSpaceDE w:val="0"/>
              <w:autoSpaceDN w:val="0"/>
              <w:spacing w:before="49" w:after="0" w:line="240" w:lineRule="auto"/>
              <w:rPr>
                <w:rFonts w:ascii="Calibri" w:eastAsia="Times New Roman" w:hAnsi="Calibri" w:cs="Calibri"/>
                <w:noProof w:val="0"/>
                <w:sz w:val="20"/>
                <w:szCs w:val="20"/>
              </w:rPr>
            </w:pPr>
            <w:r w:rsidRPr="005A03DA">
              <w:rPr>
                <w:rFonts w:ascii="Calibri" w:eastAsia="Times New Roman" w:hAnsi="Calibri" w:cs="Calibri"/>
                <w:noProof w:val="0"/>
                <w:sz w:val="20"/>
                <w:szCs w:val="20"/>
              </w:rPr>
              <w:t>Maintain a good team spirit and stimulating working environment amongst staff and colleagues</w:t>
            </w:r>
            <w:r>
              <w:rPr>
                <w:rFonts w:ascii="Calibri" w:eastAsia="Times New Roman" w:hAnsi="Calibri" w:cs="Calibri"/>
                <w:noProof w:val="0"/>
                <w:sz w:val="20"/>
                <w:szCs w:val="20"/>
              </w:rPr>
              <w:t>.</w:t>
            </w:r>
          </w:p>
          <w:p w14:paraId="3F310D6C" w14:textId="77777777" w:rsidR="00DF234B" w:rsidRPr="005A03DA" w:rsidRDefault="00DF234B" w:rsidP="00DF234B">
            <w:pPr>
              <w:pStyle w:val="ListParagraph"/>
              <w:widowControl w:val="0"/>
              <w:numPr>
                <w:ilvl w:val="0"/>
                <w:numId w:val="15"/>
              </w:numPr>
              <w:tabs>
                <w:tab w:val="left" w:pos="306"/>
              </w:tabs>
              <w:autoSpaceDE w:val="0"/>
              <w:autoSpaceDN w:val="0"/>
              <w:spacing w:before="49" w:after="0" w:line="240" w:lineRule="auto"/>
              <w:rPr>
                <w:rFonts w:ascii="Calibri" w:eastAsia="Times New Roman" w:hAnsi="Calibri" w:cs="Calibri"/>
                <w:noProof w:val="0"/>
                <w:sz w:val="20"/>
                <w:szCs w:val="20"/>
              </w:rPr>
            </w:pPr>
            <w:r w:rsidRPr="005A03DA">
              <w:rPr>
                <w:rFonts w:ascii="Calibri" w:eastAsia="Times New Roman" w:hAnsi="Calibri" w:cs="Calibri"/>
                <w:noProof w:val="0"/>
                <w:sz w:val="20"/>
                <w:szCs w:val="20"/>
              </w:rPr>
              <w:t>Commit to honest, high-quality work in all aspects of responsibilities</w:t>
            </w:r>
            <w:r>
              <w:rPr>
                <w:rFonts w:ascii="Calibri" w:eastAsia="Times New Roman" w:hAnsi="Calibri" w:cs="Calibri"/>
                <w:noProof w:val="0"/>
                <w:sz w:val="20"/>
                <w:szCs w:val="20"/>
              </w:rPr>
              <w:t>.</w:t>
            </w:r>
          </w:p>
          <w:p w14:paraId="57DCB75C" w14:textId="67E8A1AC" w:rsidR="00DF234B" w:rsidRPr="005A03DA" w:rsidRDefault="00DF234B" w:rsidP="00DF234B">
            <w:pPr>
              <w:pStyle w:val="ListParagraph"/>
              <w:widowControl w:val="0"/>
              <w:numPr>
                <w:ilvl w:val="0"/>
                <w:numId w:val="15"/>
              </w:numPr>
              <w:tabs>
                <w:tab w:val="left" w:pos="306"/>
              </w:tabs>
              <w:autoSpaceDE w:val="0"/>
              <w:autoSpaceDN w:val="0"/>
              <w:spacing w:before="49" w:after="0" w:line="240" w:lineRule="auto"/>
              <w:rPr>
                <w:rFonts w:ascii="Calibri" w:eastAsia="Times New Roman" w:hAnsi="Calibri" w:cs="Calibri"/>
                <w:noProof w:val="0"/>
                <w:sz w:val="20"/>
                <w:szCs w:val="20"/>
              </w:rPr>
            </w:pPr>
            <w:r w:rsidRPr="005A03DA">
              <w:rPr>
                <w:rFonts w:ascii="Calibri" w:eastAsia="Times New Roman" w:hAnsi="Calibri" w:cs="Calibri"/>
                <w:noProof w:val="0"/>
                <w:sz w:val="20"/>
                <w:szCs w:val="20"/>
              </w:rPr>
              <w:t>Be solution driven</w:t>
            </w:r>
            <w:r>
              <w:rPr>
                <w:rFonts w:ascii="Calibri" w:eastAsia="Times New Roman" w:hAnsi="Calibri" w:cs="Calibri"/>
                <w:noProof w:val="0"/>
                <w:sz w:val="20"/>
                <w:szCs w:val="20"/>
              </w:rPr>
              <w:t>.</w:t>
            </w:r>
          </w:p>
          <w:p w14:paraId="49731711" w14:textId="77777777" w:rsidR="00DF234B" w:rsidRPr="005A03DA" w:rsidRDefault="00DF234B" w:rsidP="00DF234B">
            <w:pPr>
              <w:pStyle w:val="ListParagraph"/>
              <w:widowControl w:val="0"/>
              <w:numPr>
                <w:ilvl w:val="0"/>
                <w:numId w:val="15"/>
              </w:numPr>
              <w:tabs>
                <w:tab w:val="left" w:pos="306"/>
              </w:tabs>
              <w:autoSpaceDE w:val="0"/>
              <w:autoSpaceDN w:val="0"/>
              <w:spacing w:before="49" w:after="0" w:line="240" w:lineRule="auto"/>
              <w:rPr>
                <w:rFonts w:ascii="Calibri" w:eastAsia="Times New Roman" w:hAnsi="Calibri" w:cs="Calibri"/>
                <w:noProof w:val="0"/>
                <w:sz w:val="20"/>
                <w:szCs w:val="20"/>
              </w:rPr>
            </w:pPr>
            <w:r w:rsidRPr="005A03DA">
              <w:rPr>
                <w:rFonts w:ascii="Calibri" w:eastAsia="Times New Roman" w:hAnsi="Calibri" w:cs="Calibri"/>
                <w:noProof w:val="0"/>
                <w:sz w:val="20"/>
                <w:szCs w:val="20"/>
              </w:rPr>
              <w:t>Consider safety and security in the field and immediately report all incidents to the security focal point</w:t>
            </w:r>
            <w:r>
              <w:rPr>
                <w:rFonts w:ascii="Calibri" w:eastAsia="Times New Roman" w:hAnsi="Calibri" w:cs="Calibri"/>
                <w:noProof w:val="0"/>
                <w:sz w:val="20"/>
                <w:szCs w:val="20"/>
              </w:rPr>
              <w:t>.</w:t>
            </w:r>
          </w:p>
          <w:p w14:paraId="31226D9A" w14:textId="0E5FEC3E" w:rsidR="00DF234B" w:rsidRPr="00DF234B" w:rsidRDefault="00DF234B" w:rsidP="00DF234B">
            <w:pPr>
              <w:pStyle w:val="ListParagraph"/>
              <w:widowControl w:val="0"/>
              <w:numPr>
                <w:ilvl w:val="0"/>
                <w:numId w:val="15"/>
              </w:numPr>
              <w:tabs>
                <w:tab w:val="left" w:pos="306"/>
              </w:tabs>
              <w:autoSpaceDE w:val="0"/>
              <w:autoSpaceDN w:val="0"/>
              <w:spacing w:before="49" w:after="0" w:line="240" w:lineRule="auto"/>
              <w:rPr>
                <w:rFonts w:ascii="Calibri" w:eastAsia="Times New Roman" w:hAnsi="Calibri" w:cs="Calibri"/>
                <w:noProof w:val="0"/>
                <w:sz w:val="20"/>
                <w:szCs w:val="20"/>
              </w:rPr>
            </w:pPr>
            <w:r w:rsidRPr="005A03DA">
              <w:rPr>
                <w:rFonts w:ascii="Calibri" w:eastAsia="Times New Roman" w:hAnsi="Calibri" w:cs="Calibri"/>
                <w:noProof w:val="0"/>
                <w:sz w:val="20"/>
                <w:szCs w:val="20"/>
              </w:rPr>
              <w:t xml:space="preserve">Undertake any other tasks as reasonably assigned by the </w:t>
            </w:r>
            <w:r>
              <w:rPr>
                <w:rFonts w:ascii="Calibri" w:eastAsia="Times New Roman" w:hAnsi="Calibri" w:cs="Calibri"/>
                <w:noProof w:val="0"/>
                <w:sz w:val="20"/>
                <w:szCs w:val="20"/>
              </w:rPr>
              <w:t>supervisor.</w:t>
            </w:r>
          </w:p>
        </w:tc>
      </w:tr>
      <w:tr w:rsidR="00FF0D63" w:rsidRPr="00FF0D63" w14:paraId="2B313B0C" w14:textId="77777777" w:rsidTr="00FF0D63">
        <w:trPr>
          <w:trHeight w:val="176"/>
        </w:trPr>
        <w:tc>
          <w:tcPr>
            <w:tcW w:w="9350" w:type="dxa"/>
            <w:gridSpan w:val="3"/>
            <w:tcBorders>
              <w:top w:val="single" w:sz="4" w:space="0" w:color="A29C8D"/>
              <w:left w:val="single" w:sz="4" w:space="0" w:color="A29C8D"/>
              <w:bottom w:val="single" w:sz="4" w:space="0" w:color="A29C8D"/>
              <w:right w:val="single" w:sz="4" w:space="0" w:color="A29C8D"/>
            </w:tcBorders>
            <w:shd w:val="clear" w:color="auto" w:fill="C00000"/>
            <w:vAlign w:val="center"/>
          </w:tcPr>
          <w:p w14:paraId="4145BB5A" w14:textId="6CC7BE75" w:rsidR="000E28A9" w:rsidRPr="00FF0D63" w:rsidRDefault="00F63749" w:rsidP="003A587A">
            <w:pPr>
              <w:spacing w:after="0"/>
              <w:rPr>
                <w:rFonts w:cstheme="minorHAnsi"/>
                <w:b/>
                <w:sz w:val="20"/>
                <w:szCs w:val="20"/>
              </w:rPr>
            </w:pPr>
            <w:r w:rsidRPr="00FF0D63">
              <w:rPr>
                <w:rFonts w:cstheme="minorHAnsi"/>
                <w:b/>
                <w:sz w:val="20"/>
                <w:szCs w:val="20"/>
              </w:rPr>
              <w:lastRenderedPageBreak/>
              <w:t>Duties applicable to all staff</w:t>
            </w:r>
          </w:p>
        </w:tc>
      </w:tr>
      <w:tr w:rsidR="00FF0D63" w:rsidRPr="00FF0D63" w14:paraId="64326AE2" w14:textId="77777777" w:rsidTr="1242A243">
        <w:trPr>
          <w:trHeight w:val="176"/>
        </w:trPr>
        <w:tc>
          <w:tcPr>
            <w:tcW w:w="9350" w:type="dxa"/>
            <w:gridSpan w:val="3"/>
            <w:tcBorders>
              <w:top w:val="single" w:sz="4" w:space="0" w:color="A29C8D"/>
              <w:left w:val="single" w:sz="4" w:space="0" w:color="A29C8D"/>
              <w:bottom w:val="single" w:sz="4" w:space="0" w:color="A29C8D"/>
              <w:right w:val="single" w:sz="4" w:space="0" w:color="A29C8D"/>
            </w:tcBorders>
            <w:shd w:val="clear" w:color="auto" w:fill="auto"/>
            <w:vAlign w:val="center"/>
          </w:tcPr>
          <w:p w14:paraId="0B65054D" w14:textId="37767263" w:rsidR="00B906B2" w:rsidRPr="00FF0D63" w:rsidRDefault="00B906B2" w:rsidP="003A587A">
            <w:pPr>
              <w:pStyle w:val="ListParagraph"/>
              <w:numPr>
                <w:ilvl w:val="0"/>
                <w:numId w:val="2"/>
              </w:numPr>
              <w:autoSpaceDE w:val="0"/>
              <w:autoSpaceDN w:val="0"/>
              <w:spacing w:beforeLines="32" w:before="76" w:after="0"/>
              <w:ind w:right="38"/>
              <w:rPr>
                <w:rFonts w:cstheme="minorHAnsi"/>
                <w:sz w:val="20"/>
                <w:szCs w:val="20"/>
              </w:rPr>
            </w:pPr>
            <w:r w:rsidRPr="00FF0D63">
              <w:rPr>
                <w:rFonts w:cstheme="minorHAnsi"/>
                <w:sz w:val="20"/>
                <w:szCs w:val="20"/>
              </w:rPr>
              <w:t xml:space="preserve">Actively work towards the achievement of </w:t>
            </w:r>
            <w:r w:rsidR="009D32C4" w:rsidRPr="009D32C4">
              <w:rPr>
                <w:rFonts w:cstheme="minorHAnsi"/>
                <w:sz w:val="20"/>
                <w:szCs w:val="20"/>
              </w:rPr>
              <w:t xml:space="preserve">the Polish Red Cross </w:t>
            </w:r>
            <w:r w:rsidRPr="00FF0D63">
              <w:rPr>
                <w:rFonts w:cstheme="minorHAnsi"/>
                <w:sz w:val="20"/>
                <w:szCs w:val="20"/>
              </w:rPr>
              <w:t xml:space="preserve">goals </w:t>
            </w:r>
          </w:p>
          <w:p w14:paraId="4B9D5A6A" w14:textId="77777777" w:rsidR="00327770" w:rsidRDefault="00B906B2" w:rsidP="003A587A">
            <w:pPr>
              <w:pStyle w:val="ListParagraph"/>
              <w:numPr>
                <w:ilvl w:val="0"/>
                <w:numId w:val="2"/>
              </w:numPr>
              <w:autoSpaceDE w:val="0"/>
              <w:autoSpaceDN w:val="0"/>
              <w:spacing w:beforeLines="32" w:before="76" w:after="0"/>
              <w:ind w:left="357" w:right="40" w:hanging="357"/>
              <w:rPr>
                <w:rFonts w:cstheme="minorHAnsi"/>
                <w:sz w:val="20"/>
                <w:szCs w:val="20"/>
              </w:rPr>
            </w:pPr>
            <w:r w:rsidRPr="00FF0D63">
              <w:rPr>
                <w:rFonts w:cstheme="minorHAnsi"/>
                <w:sz w:val="20"/>
                <w:szCs w:val="20"/>
              </w:rPr>
              <w:t>Abide by and work in accordance with the Red Cross and Red Crescent principles</w:t>
            </w:r>
          </w:p>
          <w:p w14:paraId="1AA5C2E4" w14:textId="5824B496" w:rsidR="00921F29" w:rsidRPr="000D1AFB" w:rsidRDefault="00B906B2" w:rsidP="000D1AFB">
            <w:pPr>
              <w:pStyle w:val="ListParagraph"/>
              <w:numPr>
                <w:ilvl w:val="0"/>
                <w:numId w:val="2"/>
              </w:numPr>
              <w:autoSpaceDE w:val="0"/>
              <w:autoSpaceDN w:val="0"/>
              <w:spacing w:beforeLines="32" w:before="76" w:after="0"/>
              <w:ind w:left="357" w:right="40" w:hanging="357"/>
              <w:rPr>
                <w:rFonts w:cstheme="minorHAnsi"/>
                <w:sz w:val="20"/>
                <w:szCs w:val="20"/>
              </w:rPr>
            </w:pPr>
            <w:r w:rsidRPr="00327770">
              <w:rPr>
                <w:rFonts w:cstheme="minorHAnsi"/>
                <w:sz w:val="20"/>
                <w:szCs w:val="20"/>
              </w:rPr>
              <w:t>Perform any other work related duties and responsibilities that may be assigned by the line manager</w:t>
            </w:r>
          </w:p>
        </w:tc>
      </w:tr>
      <w:tr w:rsidR="00FF0D63" w:rsidRPr="00FF0D63" w14:paraId="4F2B7071" w14:textId="77777777" w:rsidTr="00FF0D63">
        <w:trPr>
          <w:trHeight w:val="14"/>
        </w:trPr>
        <w:tc>
          <w:tcPr>
            <w:tcW w:w="9350" w:type="dxa"/>
            <w:gridSpan w:val="3"/>
            <w:tcBorders>
              <w:top w:val="single" w:sz="4" w:space="0" w:color="A29C8D"/>
              <w:left w:val="single" w:sz="4" w:space="0" w:color="A29C8D"/>
              <w:bottom w:val="single" w:sz="4" w:space="0" w:color="A29C8D"/>
              <w:right w:val="single" w:sz="4" w:space="0" w:color="A29C8D"/>
            </w:tcBorders>
            <w:shd w:val="clear" w:color="auto" w:fill="C00000"/>
            <w:vAlign w:val="center"/>
          </w:tcPr>
          <w:p w14:paraId="54FED482" w14:textId="05E18152" w:rsidR="000E28A9" w:rsidRPr="00FF0D63" w:rsidRDefault="000E28A9" w:rsidP="003A587A">
            <w:pPr>
              <w:spacing w:after="0"/>
              <w:rPr>
                <w:rFonts w:cstheme="minorHAnsi"/>
                <w:b/>
                <w:sz w:val="20"/>
                <w:szCs w:val="20"/>
              </w:rPr>
            </w:pPr>
            <w:r w:rsidRPr="00FF0D63">
              <w:rPr>
                <w:rFonts w:cstheme="minorHAnsi"/>
                <w:b/>
                <w:sz w:val="20"/>
                <w:szCs w:val="20"/>
              </w:rPr>
              <w:t>Position requirements</w:t>
            </w:r>
          </w:p>
        </w:tc>
      </w:tr>
      <w:tr w:rsidR="00FF0D63" w:rsidRPr="00FF0D63" w14:paraId="2771EFE8" w14:textId="77777777" w:rsidTr="00FF0D63">
        <w:trPr>
          <w:trHeight w:val="176"/>
        </w:trPr>
        <w:tc>
          <w:tcPr>
            <w:tcW w:w="7095" w:type="dxa"/>
            <w:tcBorders>
              <w:top w:val="single" w:sz="4" w:space="0" w:color="A29C8D"/>
              <w:left w:val="single" w:sz="4" w:space="0" w:color="A29C8D"/>
              <w:bottom w:val="single" w:sz="4" w:space="0" w:color="A29C8D"/>
              <w:right w:val="single" w:sz="4" w:space="0" w:color="A29C8D"/>
            </w:tcBorders>
            <w:shd w:val="clear" w:color="auto" w:fill="D9D9D9" w:themeFill="background1" w:themeFillShade="D9"/>
            <w:vAlign w:val="center"/>
            <w:hideMark/>
          </w:tcPr>
          <w:p w14:paraId="582EB91B" w14:textId="33C7DB54" w:rsidR="00340AC7" w:rsidRPr="00FF0D63" w:rsidRDefault="002B2183" w:rsidP="003A587A">
            <w:pPr>
              <w:spacing w:after="0"/>
              <w:rPr>
                <w:rFonts w:cstheme="minorHAnsi"/>
                <w:b/>
                <w:sz w:val="20"/>
                <w:szCs w:val="20"/>
              </w:rPr>
            </w:pPr>
            <w:r w:rsidRPr="00FF0D63">
              <w:rPr>
                <w:rFonts w:cstheme="minorHAnsi"/>
                <w:b/>
                <w:sz w:val="20"/>
                <w:szCs w:val="20"/>
              </w:rPr>
              <w:t>Education</w:t>
            </w:r>
          </w:p>
        </w:tc>
        <w:tc>
          <w:tcPr>
            <w:tcW w:w="1182" w:type="dxa"/>
            <w:tcBorders>
              <w:top w:val="single" w:sz="4" w:space="0" w:color="A29C8D"/>
              <w:left w:val="single" w:sz="4" w:space="0" w:color="A29C8D"/>
              <w:bottom w:val="single" w:sz="4" w:space="0" w:color="A29C8D"/>
              <w:right w:val="single" w:sz="4" w:space="0" w:color="A29C8D"/>
            </w:tcBorders>
            <w:shd w:val="clear" w:color="auto" w:fill="D9D9D9" w:themeFill="background1" w:themeFillShade="D9"/>
            <w:vAlign w:val="center"/>
            <w:hideMark/>
          </w:tcPr>
          <w:p w14:paraId="13802524" w14:textId="77777777" w:rsidR="00340AC7" w:rsidRPr="00FF0D63" w:rsidRDefault="00340AC7" w:rsidP="003A587A">
            <w:pPr>
              <w:spacing w:after="0"/>
              <w:jc w:val="center"/>
              <w:rPr>
                <w:b/>
                <w:bCs/>
                <w:sz w:val="20"/>
                <w:szCs w:val="20"/>
              </w:rPr>
            </w:pPr>
            <w:r w:rsidRPr="00FF0D63">
              <w:rPr>
                <w:b/>
                <w:bCs/>
                <w:sz w:val="20"/>
                <w:szCs w:val="20"/>
              </w:rPr>
              <w:t xml:space="preserve">  Required</w:t>
            </w:r>
          </w:p>
        </w:tc>
        <w:tc>
          <w:tcPr>
            <w:tcW w:w="1073" w:type="dxa"/>
            <w:tcBorders>
              <w:top w:val="single" w:sz="4" w:space="0" w:color="A29C8D"/>
              <w:left w:val="single" w:sz="4" w:space="0" w:color="A29C8D"/>
              <w:bottom w:val="single" w:sz="4" w:space="0" w:color="A29C8D"/>
              <w:right w:val="single" w:sz="4" w:space="0" w:color="A29C8D"/>
            </w:tcBorders>
            <w:shd w:val="clear" w:color="auto" w:fill="D9D9D9" w:themeFill="background1" w:themeFillShade="D9"/>
            <w:vAlign w:val="center"/>
            <w:hideMark/>
          </w:tcPr>
          <w:p w14:paraId="361D91DF" w14:textId="77777777" w:rsidR="00340AC7" w:rsidRPr="00FF0D63" w:rsidRDefault="00340AC7" w:rsidP="003A587A">
            <w:pPr>
              <w:spacing w:after="0"/>
              <w:jc w:val="center"/>
              <w:rPr>
                <w:rFonts w:cstheme="minorHAnsi"/>
                <w:b/>
                <w:sz w:val="20"/>
                <w:szCs w:val="20"/>
              </w:rPr>
            </w:pPr>
            <w:r w:rsidRPr="00FF0D63">
              <w:rPr>
                <w:rFonts w:cstheme="minorHAnsi"/>
                <w:b/>
                <w:sz w:val="20"/>
                <w:szCs w:val="20"/>
              </w:rPr>
              <w:t>Preferred</w:t>
            </w:r>
          </w:p>
        </w:tc>
      </w:tr>
      <w:tr w:rsidR="00FF0D63" w:rsidRPr="00FF0D63" w14:paraId="1893983C" w14:textId="77777777" w:rsidTr="1242A243">
        <w:trPr>
          <w:trHeight w:val="6"/>
        </w:trPr>
        <w:tc>
          <w:tcPr>
            <w:tcW w:w="7095" w:type="dxa"/>
            <w:tcBorders>
              <w:top w:val="single" w:sz="4" w:space="0" w:color="A29C8D"/>
              <w:left w:val="single" w:sz="4" w:space="0" w:color="A29C8D"/>
              <w:bottom w:val="single" w:sz="4" w:space="0" w:color="A29C8D"/>
              <w:right w:val="single" w:sz="4" w:space="0" w:color="A29C8D"/>
            </w:tcBorders>
            <w:hideMark/>
          </w:tcPr>
          <w:p w14:paraId="590D4D3A" w14:textId="7C75EA2E" w:rsidR="00340AC7" w:rsidRPr="00FF0D63" w:rsidRDefault="00262B5A" w:rsidP="003A587A">
            <w:pPr>
              <w:spacing w:after="0"/>
              <w:rPr>
                <w:rFonts w:cstheme="minorHAnsi"/>
                <w:sz w:val="20"/>
                <w:szCs w:val="20"/>
                <w:lang w:eastAsia="en-GB"/>
              </w:rPr>
            </w:pPr>
            <w:r>
              <w:rPr>
                <w:rFonts w:cstheme="minorHAnsi"/>
                <w:sz w:val="20"/>
                <w:szCs w:val="20"/>
                <w:lang w:eastAsia="en-GB"/>
              </w:rPr>
              <w:t xml:space="preserve">Graduate degree in Social Work </w:t>
            </w:r>
            <w:r w:rsidRPr="00752DF1">
              <w:rPr>
                <w:rFonts w:cstheme="minorHAnsi"/>
                <w:sz w:val="20"/>
                <w:szCs w:val="20"/>
                <w:lang w:eastAsia="en-GB"/>
              </w:rPr>
              <w:t xml:space="preserve">or Social/Behavioural Sciences (i.e. Sociology, Anthropology, Psychology or Health Education) or other relevant field such as Law, </w:t>
            </w:r>
            <w:r>
              <w:rPr>
                <w:rFonts w:cstheme="minorHAnsi"/>
                <w:sz w:val="20"/>
                <w:szCs w:val="20"/>
                <w:lang w:eastAsia="en-GB"/>
              </w:rPr>
              <w:t>or c</w:t>
            </w:r>
            <w:r w:rsidRPr="00752DF1">
              <w:rPr>
                <w:rFonts w:cstheme="minorHAnsi"/>
                <w:sz w:val="20"/>
                <w:szCs w:val="20"/>
                <w:lang w:eastAsia="en-GB"/>
              </w:rPr>
              <w:t>hild protection</w:t>
            </w:r>
          </w:p>
        </w:tc>
        <w:tc>
          <w:tcPr>
            <w:tcW w:w="1182" w:type="dxa"/>
            <w:tcBorders>
              <w:top w:val="single" w:sz="4" w:space="0" w:color="A29C8D"/>
              <w:left w:val="single" w:sz="4" w:space="0" w:color="A29C8D"/>
              <w:bottom w:val="single" w:sz="4" w:space="0" w:color="A29C8D"/>
              <w:right w:val="single" w:sz="4" w:space="0" w:color="A29C8D"/>
            </w:tcBorders>
            <w:vAlign w:val="center"/>
            <w:hideMark/>
          </w:tcPr>
          <w:p w14:paraId="6E58A1E1" w14:textId="445C4207" w:rsidR="00340AC7" w:rsidRPr="00FF0D63" w:rsidRDefault="00D12C2A" w:rsidP="003A587A">
            <w:pPr>
              <w:spacing w:after="0"/>
              <w:jc w:val="center"/>
              <w:rPr>
                <w:rFonts w:cstheme="minorHAnsi"/>
                <w:sz w:val="20"/>
                <w:szCs w:val="20"/>
              </w:rPr>
            </w:pPr>
            <w:r w:rsidRPr="00FF0D63">
              <w:rPr>
                <w:rFonts w:cstheme="minorHAnsi"/>
                <w:sz w:val="20"/>
                <w:szCs w:val="20"/>
              </w:rPr>
              <w:t>X</w:t>
            </w:r>
          </w:p>
        </w:tc>
        <w:tc>
          <w:tcPr>
            <w:tcW w:w="1073" w:type="dxa"/>
            <w:tcBorders>
              <w:top w:val="single" w:sz="4" w:space="0" w:color="A29C8D"/>
              <w:left w:val="single" w:sz="4" w:space="0" w:color="A29C8D"/>
              <w:bottom w:val="single" w:sz="4" w:space="0" w:color="A29C8D"/>
              <w:right w:val="single" w:sz="4" w:space="0" w:color="A29C8D"/>
            </w:tcBorders>
            <w:vAlign w:val="center"/>
          </w:tcPr>
          <w:p w14:paraId="59471F96" w14:textId="299BB7C8" w:rsidR="00340AC7" w:rsidRPr="00FF0D63" w:rsidRDefault="00340AC7" w:rsidP="003A587A">
            <w:pPr>
              <w:spacing w:after="0"/>
              <w:rPr>
                <w:rFonts w:cstheme="minorHAnsi"/>
                <w:sz w:val="20"/>
                <w:szCs w:val="20"/>
              </w:rPr>
            </w:pPr>
          </w:p>
        </w:tc>
      </w:tr>
      <w:tr w:rsidR="00FF0D63" w:rsidRPr="00FF0D63" w14:paraId="6A1F573D" w14:textId="77777777" w:rsidTr="00FF0D63">
        <w:trPr>
          <w:trHeight w:val="176"/>
        </w:trPr>
        <w:tc>
          <w:tcPr>
            <w:tcW w:w="7095" w:type="dxa"/>
            <w:tcBorders>
              <w:top w:val="single" w:sz="4" w:space="0" w:color="A29C8D"/>
              <w:left w:val="single" w:sz="4" w:space="0" w:color="A29C8D"/>
              <w:bottom w:val="single" w:sz="4" w:space="0" w:color="A29C8D"/>
              <w:right w:val="single" w:sz="4" w:space="0" w:color="A29C8D"/>
            </w:tcBorders>
            <w:shd w:val="clear" w:color="auto" w:fill="D9D9D9" w:themeFill="background1" w:themeFillShade="D9"/>
            <w:vAlign w:val="center"/>
            <w:hideMark/>
          </w:tcPr>
          <w:p w14:paraId="20A031AE" w14:textId="7AB096E8" w:rsidR="009A26F3" w:rsidRPr="00FF0D63" w:rsidRDefault="009A26F3" w:rsidP="003A587A">
            <w:pPr>
              <w:spacing w:after="0"/>
              <w:rPr>
                <w:rFonts w:cstheme="minorHAnsi"/>
                <w:b/>
                <w:sz w:val="20"/>
                <w:szCs w:val="20"/>
              </w:rPr>
            </w:pPr>
            <w:r w:rsidRPr="00FF0D63">
              <w:rPr>
                <w:rFonts w:cstheme="minorHAnsi"/>
                <w:b/>
                <w:sz w:val="20"/>
                <w:szCs w:val="20"/>
              </w:rPr>
              <w:t>Experience</w:t>
            </w:r>
          </w:p>
        </w:tc>
        <w:tc>
          <w:tcPr>
            <w:tcW w:w="1182" w:type="dxa"/>
            <w:tcBorders>
              <w:top w:val="single" w:sz="4" w:space="0" w:color="A29C8D"/>
              <w:left w:val="single" w:sz="4" w:space="0" w:color="A29C8D"/>
              <w:bottom w:val="single" w:sz="4" w:space="0" w:color="A29C8D"/>
              <w:right w:val="single" w:sz="4" w:space="0" w:color="A29C8D"/>
            </w:tcBorders>
            <w:shd w:val="clear" w:color="auto" w:fill="D9D9D9" w:themeFill="background1" w:themeFillShade="D9"/>
            <w:vAlign w:val="center"/>
            <w:hideMark/>
          </w:tcPr>
          <w:p w14:paraId="3C9EA4B2" w14:textId="77777777" w:rsidR="009A26F3" w:rsidRPr="00FF0D63" w:rsidRDefault="009A26F3" w:rsidP="003A587A">
            <w:pPr>
              <w:spacing w:after="0"/>
              <w:jc w:val="center"/>
              <w:rPr>
                <w:b/>
                <w:bCs/>
                <w:sz w:val="20"/>
                <w:szCs w:val="20"/>
              </w:rPr>
            </w:pPr>
            <w:r w:rsidRPr="00FF0D63">
              <w:rPr>
                <w:b/>
                <w:bCs/>
                <w:sz w:val="20"/>
                <w:szCs w:val="20"/>
              </w:rPr>
              <w:t>Required</w:t>
            </w:r>
          </w:p>
        </w:tc>
        <w:tc>
          <w:tcPr>
            <w:tcW w:w="1073" w:type="dxa"/>
            <w:tcBorders>
              <w:top w:val="single" w:sz="4" w:space="0" w:color="A29C8D"/>
              <w:left w:val="single" w:sz="4" w:space="0" w:color="A29C8D"/>
              <w:bottom w:val="single" w:sz="4" w:space="0" w:color="A29C8D"/>
              <w:right w:val="single" w:sz="4" w:space="0" w:color="A29C8D"/>
            </w:tcBorders>
            <w:shd w:val="clear" w:color="auto" w:fill="D9D9D9" w:themeFill="background1" w:themeFillShade="D9"/>
            <w:vAlign w:val="center"/>
            <w:hideMark/>
          </w:tcPr>
          <w:p w14:paraId="2D211B41" w14:textId="77777777" w:rsidR="009A26F3" w:rsidRPr="00FF0D63" w:rsidRDefault="009A26F3" w:rsidP="003A587A">
            <w:pPr>
              <w:spacing w:after="0"/>
              <w:jc w:val="center"/>
              <w:rPr>
                <w:b/>
                <w:bCs/>
                <w:sz w:val="20"/>
                <w:szCs w:val="20"/>
              </w:rPr>
            </w:pPr>
            <w:r w:rsidRPr="00FF0D63">
              <w:rPr>
                <w:b/>
                <w:bCs/>
                <w:sz w:val="20"/>
                <w:szCs w:val="20"/>
              </w:rPr>
              <w:t>Preferred</w:t>
            </w:r>
          </w:p>
        </w:tc>
      </w:tr>
      <w:tr w:rsidR="00FF0D63" w:rsidRPr="00FF0D63" w14:paraId="0D24D780" w14:textId="77777777" w:rsidTr="1242A243">
        <w:trPr>
          <w:trHeight w:val="6"/>
        </w:trPr>
        <w:tc>
          <w:tcPr>
            <w:tcW w:w="7095" w:type="dxa"/>
            <w:tcBorders>
              <w:top w:val="single" w:sz="4" w:space="0" w:color="A29C8D"/>
              <w:left w:val="single" w:sz="4" w:space="0" w:color="A29C8D"/>
              <w:bottom w:val="single" w:sz="4" w:space="0" w:color="A29C8D"/>
              <w:right w:val="single" w:sz="4" w:space="0" w:color="A29C8D"/>
            </w:tcBorders>
          </w:tcPr>
          <w:p w14:paraId="4F62BC11" w14:textId="36EB4019" w:rsidR="002B2183" w:rsidRPr="00FF0D63" w:rsidRDefault="00254FCF" w:rsidP="003A587A">
            <w:pPr>
              <w:spacing w:after="0"/>
              <w:rPr>
                <w:rFonts w:cstheme="minorHAnsi"/>
                <w:sz w:val="20"/>
                <w:szCs w:val="20"/>
                <w:lang w:eastAsia="en-GB"/>
              </w:rPr>
            </w:pPr>
            <w:r>
              <w:rPr>
                <w:rFonts w:cstheme="minorHAnsi"/>
                <w:sz w:val="20"/>
                <w:szCs w:val="20"/>
                <w:lang w:eastAsia="en-GB"/>
              </w:rPr>
              <w:t xml:space="preserve">At least 5 years of professional experience </w:t>
            </w:r>
          </w:p>
        </w:tc>
        <w:tc>
          <w:tcPr>
            <w:tcW w:w="1182" w:type="dxa"/>
            <w:tcBorders>
              <w:top w:val="single" w:sz="4" w:space="0" w:color="A29C8D"/>
              <w:left w:val="single" w:sz="4" w:space="0" w:color="A29C8D"/>
              <w:bottom w:val="single" w:sz="4" w:space="0" w:color="A29C8D"/>
              <w:right w:val="single" w:sz="4" w:space="0" w:color="A29C8D"/>
            </w:tcBorders>
            <w:vAlign w:val="center"/>
          </w:tcPr>
          <w:p w14:paraId="19D5AA26" w14:textId="0F6836F7" w:rsidR="002B2183" w:rsidRPr="00FF0D63" w:rsidRDefault="002B2183" w:rsidP="003A587A">
            <w:pPr>
              <w:spacing w:after="0"/>
              <w:jc w:val="center"/>
              <w:rPr>
                <w:rFonts w:cstheme="minorHAnsi"/>
                <w:sz w:val="20"/>
                <w:szCs w:val="20"/>
              </w:rPr>
            </w:pPr>
            <w:r w:rsidRPr="00FF0D63">
              <w:rPr>
                <w:rFonts w:cstheme="minorHAnsi"/>
                <w:sz w:val="20"/>
                <w:szCs w:val="20"/>
              </w:rPr>
              <w:t>X</w:t>
            </w:r>
          </w:p>
        </w:tc>
        <w:tc>
          <w:tcPr>
            <w:tcW w:w="1073" w:type="dxa"/>
            <w:tcBorders>
              <w:top w:val="single" w:sz="4" w:space="0" w:color="A29C8D"/>
              <w:left w:val="single" w:sz="4" w:space="0" w:color="A29C8D"/>
              <w:bottom w:val="single" w:sz="4" w:space="0" w:color="A29C8D"/>
              <w:right w:val="single" w:sz="4" w:space="0" w:color="A29C8D"/>
            </w:tcBorders>
            <w:vAlign w:val="center"/>
          </w:tcPr>
          <w:p w14:paraId="34ED42B5" w14:textId="77777777" w:rsidR="002B2183" w:rsidRPr="00FF0D63" w:rsidRDefault="002B2183" w:rsidP="003A587A">
            <w:pPr>
              <w:spacing w:after="0"/>
              <w:jc w:val="center"/>
              <w:rPr>
                <w:sz w:val="20"/>
                <w:szCs w:val="20"/>
              </w:rPr>
            </w:pPr>
          </w:p>
        </w:tc>
      </w:tr>
      <w:tr w:rsidR="00FF0D63" w:rsidRPr="00FF0D63" w14:paraId="02E5DA6C" w14:textId="77777777" w:rsidTr="1242A243">
        <w:trPr>
          <w:trHeight w:val="6"/>
        </w:trPr>
        <w:tc>
          <w:tcPr>
            <w:tcW w:w="7095" w:type="dxa"/>
            <w:tcBorders>
              <w:top w:val="single" w:sz="4" w:space="0" w:color="A29C8D"/>
              <w:left w:val="single" w:sz="4" w:space="0" w:color="A29C8D"/>
              <w:bottom w:val="single" w:sz="4" w:space="0" w:color="A29C8D"/>
              <w:right w:val="single" w:sz="4" w:space="0" w:color="A29C8D"/>
            </w:tcBorders>
          </w:tcPr>
          <w:p w14:paraId="596BF063" w14:textId="3A2404D1" w:rsidR="002B2183" w:rsidRPr="00FF0D63" w:rsidRDefault="00254FCF" w:rsidP="003A587A">
            <w:pPr>
              <w:spacing w:after="0"/>
              <w:rPr>
                <w:rFonts w:cstheme="minorHAnsi"/>
                <w:sz w:val="20"/>
                <w:szCs w:val="20"/>
                <w:lang w:eastAsia="en-GB"/>
              </w:rPr>
            </w:pPr>
            <w:r>
              <w:rPr>
                <w:rFonts w:cstheme="minorHAnsi"/>
                <w:sz w:val="20"/>
                <w:szCs w:val="20"/>
                <w:lang w:eastAsia="en-GB"/>
              </w:rPr>
              <w:t>A m</w:t>
            </w:r>
            <w:r w:rsidRPr="00254FCF">
              <w:rPr>
                <w:rFonts w:cstheme="minorHAnsi"/>
                <w:sz w:val="20"/>
                <w:szCs w:val="20"/>
                <w:lang w:eastAsia="en-GB"/>
              </w:rPr>
              <w:t>inimum</w:t>
            </w:r>
            <w:r>
              <w:rPr>
                <w:rFonts w:cstheme="minorHAnsi"/>
                <w:sz w:val="20"/>
                <w:szCs w:val="20"/>
                <w:lang w:eastAsia="en-GB"/>
              </w:rPr>
              <w:t xml:space="preserve"> of</w:t>
            </w:r>
            <w:r w:rsidRPr="00254FCF">
              <w:rPr>
                <w:rFonts w:cstheme="minorHAnsi"/>
                <w:sz w:val="20"/>
                <w:szCs w:val="20"/>
                <w:lang w:eastAsia="en-GB"/>
              </w:rPr>
              <w:t xml:space="preserve"> 2 years </w:t>
            </w:r>
            <w:r>
              <w:rPr>
                <w:rFonts w:cstheme="minorHAnsi"/>
                <w:sz w:val="20"/>
                <w:szCs w:val="20"/>
                <w:lang w:eastAsia="en-GB"/>
              </w:rPr>
              <w:t>e</w:t>
            </w:r>
            <w:r w:rsidRPr="00254FCF">
              <w:rPr>
                <w:rFonts w:cstheme="minorHAnsi"/>
                <w:sz w:val="20"/>
                <w:szCs w:val="20"/>
                <w:lang w:eastAsia="en-GB"/>
              </w:rPr>
              <w:t xml:space="preserve">xperience of social work or social services profession </w:t>
            </w:r>
          </w:p>
        </w:tc>
        <w:tc>
          <w:tcPr>
            <w:tcW w:w="1182" w:type="dxa"/>
            <w:tcBorders>
              <w:top w:val="single" w:sz="4" w:space="0" w:color="A29C8D"/>
              <w:left w:val="single" w:sz="4" w:space="0" w:color="A29C8D"/>
              <w:bottom w:val="single" w:sz="4" w:space="0" w:color="A29C8D"/>
              <w:right w:val="single" w:sz="4" w:space="0" w:color="A29C8D"/>
            </w:tcBorders>
            <w:vAlign w:val="center"/>
          </w:tcPr>
          <w:p w14:paraId="1CF1EA39" w14:textId="00728B54" w:rsidR="002B2183" w:rsidRPr="00FF0D63" w:rsidRDefault="002B2183" w:rsidP="003A587A">
            <w:pPr>
              <w:spacing w:after="0"/>
              <w:jc w:val="center"/>
              <w:rPr>
                <w:sz w:val="20"/>
                <w:szCs w:val="20"/>
              </w:rPr>
            </w:pPr>
            <w:r w:rsidRPr="00FF0D63">
              <w:rPr>
                <w:sz w:val="20"/>
                <w:szCs w:val="20"/>
              </w:rPr>
              <w:t>X</w:t>
            </w:r>
          </w:p>
        </w:tc>
        <w:tc>
          <w:tcPr>
            <w:tcW w:w="1073" w:type="dxa"/>
            <w:tcBorders>
              <w:top w:val="single" w:sz="4" w:space="0" w:color="A29C8D"/>
              <w:left w:val="single" w:sz="4" w:space="0" w:color="A29C8D"/>
              <w:bottom w:val="single" w:sz="4" w:space="0" w:color="A29C8D"/>
              <w:right w:val="single" w:sz="4" w:space="0" w:color="A29C8D"/>
            </w:tcBorders>
            <w:vAlign w:val="center"/>
          </w:tcPr>
          <w:p w14:paraId="07B34189" w14:textId="52F1D384" w:rsidR="002B2183" w:rsidRPr="00FF0D63" w:rsidRDefault="002B2183" w:rsidP="003A587A">
            <w:pPr>
              <w:spacing w:after="0"/>
              <w:jc w:val="center"/>
              <w:rPr>
                <w:rFonts w:cstheme="minorHAnsi"/>
                <w:sz w:val="20"/>
                <w:szCs w:val="20"/>
              </w:rPr>
            </w:pPr>
          </w:p>
        </w:tc>
      </w:tr>
      <w:tr w:rsidR="00254FCF" w:rsidRPr="00FF0D63" w14:paraId="4B061121" w14:textId="77777777" w:rsidTr="1242A243">
        <w:trPr>
          <w:trHeight w:val="6"/>
        </w:trPr>
        <w:tc>
          <w:tcPr>
            <w:tcW w:w="7095" w:type="dxa"/>
            <w:tcBorders>
              <w:top w:val="single" w:sz="4" w:space="0" w:color="A29C8D"/>
              <w:left w:val="single" w:sz="4" w:space="0" w:color="A29C8D"/>
              <w:bottom w:val="single" w:sz="4" w:space="0" w:color="A29C8D"/>
              <w:right w:val="single" w:sz="4" w:space="0" w:color="A29C8D"/>
            </w:tcBorders>
          </w:tcPr>
          <w:p w14:paraId="46F916CF" w14:textId="339B4AE9" w:rsidR="00254FCF" w:rsidRPr="00FF0D63" w:rsidRDefault="00254FCF" w:rsidP="00254FCF">
            <w:pPr>
              <w:spacing w:after="0"/>
              <w:rPr>
                <w:rFonts w:cstheme="minorHAnsi"/>
                <w:sz w:val="20"/>
                <w:szCs w:val="20"/>
                <w:lang w:eastAsia="en-GB"/>
              </w:rPr>
            </w:pPr>
            <w:r w:rsidRPr="00254FCF">
              <w:rPr>
                <w:rFonts w:cstheme="minorHAnsi"/>
                <w:sz w:val="20"/>
                <w:szCs w:val="20"/>
                <w:lang w:eastAsia="en-GB"/>
              </w:rPr>
              <w:t>Experience of project management and line management</w:t>
            </w:r>
          </w:p>
        </w:tc>
        <w:tc>
          <w:tcPr>
            <w:tcW w:w="1182" w:type="dxa"/>
            <w:tcBorders>
              <w:top w:val="single" w:sz="4" w:space="0" w:color="A29C8D"/>
              <w:left w:val="single" w:sz="4" w:space="0" w:color="A29C8D"/>
              <w:bottom w:val="single" w:sz="4" w:space="0" w:color="A29C8D"/>
              <w:right w:val="single" w:sz="4" w:space="0" w:color="A29C8D"/>
            </w:tcBorders>
            <w:vAlign w:val="center"/>
          </w:tcPr>
          <w:p w14:paraId="5CECD82B" w14:textId="4557C372" w:rsidR="00254FCF" w:rsidRPr="00FF0D63" w:rsidRDefault="00254FCF" w:rsidP="00254FCF">
            <w:pPr>
              <w:spacing w:after="0"/>
              <w:jc w:val="center"/>
              <w:rPr>
                <w:sz w:val="20"/>
                <w:szCs w:val="20"/>
              </w:rPr>
            </w:pPr>
            <w:r w:rsidRPr="00FF0D63">
              <w:rPr>
                <w:sz w:val="20"/>
                <w:szCs w:val="20"/>
              </w:rPr>
              <w:t>X</w:t>
            </w:r>
          </w:p>
        </w:tc>
        <w:tc>
          <w:tcPr>
            <w:tcW w:w="1073" w:type="dxa"/>
            <w:tcBorders>
              <w:top w:val="single" w:sz="4" w:space="0" w:color="A29C8D"/>
              <w:left w:val="single" w:sz="4" w:space="0" w:color="A29C8D"/>
              <w:bottom w:val="single" w:sz="4" w:space="0" w:color="A29C8D"/>
              <w:right w:val="single" w:sz="4" w:space="0" w:color="A29C8D"/>
            </w:tcBorders>
            <w:vAlign w:val="center"/>
          </w:tcPr>
          <w:p w14:paraId="052DD9B8" w14:textId="77777777" w:rsidR="00254FCF" w:rsidRPr="00FF0D63" w:rsidRDefault="00254FCF" w:rsidP="00254FCF">
            <w:pPr>
              <w:spacing w:after="0"/>
              <w:jc w:val="center"/>
              <w:rPr>
                <w:sz w:val="20"/>
                <w:szCs w:val="20"/>
              </w:rPr>
            </w:pPr>
          </w:p>
        </w:tc>
      </w:tr>
      <w:tr w:rsidR="00254FCF" w:rsidRPr="00FF0D63" w14:paraId="0B051187" w14:textId="77777777" w:rsidTr="1242A243">
        <w:trPr>
          <w:trHeight w:val="6"/>
        </w:trPr>
        <w:tc>
          <w:tcPr>
            <w:tcW w:w="7095" w:type="dxa"/>
            <w:tcBorders>
              <w:top w:val="single" w:sz="4" w:space="0" w:color="A29C8D"/>
              <w:left w:val="single" w:sz="4" w:space="0" w:color="A29C8D"/>
              <w:bottom w:val="single" w:sz="4" w:space="0" w:color="A29C8D"/>
              <w:right w:val="single" w:sz="4" w:space="0" w:color="A29C8D"/>
            </w:tcBorders>
          </w:tcPr>
          <w:p w14:paraId="0228E7E3" w14:textId="67958D4F" w:rsidR="00254FCF" w:rsidRPr="00FF0D63" w:rsidRDefault="00254FCF" w:rsidP="00254FCF">
            <w:pPr>
              <w:spacing w:after="0"/>
              <w:rPr>
                <w:rFonts w:cstheme="minorHAnsi"/>
                <w:sz w:val="20"/>
                <w:szCs w:val="20"/>
                <w:lang w:eastAsia="en-GB"/>
              </w:rPr>
            </w:pPr>
            <w:r w:rsidRPr="00254FCF">
              <w:rPr>
                <w:rFonts w:cstheme="minorHAnsi"/>
                <w:sz w:val="20"/>
                <w:szCs w:val="20"/>
                <w:lang w:eastAsia="en-GB"/>
              </w:rPr>
              <w:t>Experience of coordination with external partners (including local government)</w:t>
            </w:r>
          </w:p>
        </w:tc>
        <w:tc>
          <w:tcPr>
            <w:tcW w:w="1182" w:type="dxa"/>
            <w:tcBorders>
              <w:top w:val="single" w:sz="4" w:space="0" w:color="A29C8D"/>
              <w:left w:val="single" w:sz="4" w:space="0" w:color="A29C8D"/>
              <w:bottom w:val="single" w:sz="4" w:space="0" w:color="A29C8D"/>
              <w:right w:val="single" w:sz="4" w:space="0" w:color="A29C8D"/>
            </w:tcBorders>
            <w:vAlign w:val="center"/>
          </w:tcPr>
          <w:p w14:paraId="7654AB8E" w14:textId="75D97F54" w:rsidR="00254FCF" w:rsidRPr="00FF0D63" w:rsidRDefault="00254FCF" w:rsidP="00254FCF">
            <w:pPr>
              <w:spacing w:after="0"/>
              <w:jc w:val="center"/>
              <w:rPr>
                <w:sz w:val="20"/>
                <w:szCs w:val="20"/>
              </w:rPr>
            </w:pPr>
            <w:r>
              <w:rPr>
                <w:sz w:val="20"/>
                <w:szCs w:val="20"/>
              </w:rPr>
              <w:t>X</w:t>
            </w:r>
          </w:p>
        </w:tc>
        <w:tc>
          <w:tcPr>
            <w:tcW w:w="1073" w:type="dxa"/>
            <w:tcBorders>
              <w:top w:val="single" w:sz="4" w:space="0" w:color="A29C8D"/>
              <w:left w:val="single" w:sz="4" w:space="0" w:color="A29C8D"/>
              <w:bottom w:val="single" w:sz="4" w:space="0" w:color="A29C8D"/>
              <w:right w:val="single" w:sz="4" w:space="0" w:color="A29C8D"/>
            </w:tcBorders>
            <w:vAlign w:val="center"/>
          </w:tcPr>
          <w:p w14:paraId="29465A5B" w14:textId="33F6ADF5" w:rsidR="00254FCF" w:rsidRPr="00FF0D63" w:rsidRDefault="00254FCF" w:rsidP="00254FCF">
            <w:pPr>
              <w:spacing w:after="0"/>
              <w:jc w:val="center"/>
              <w:rPr>
                <w:sz w:val="20"/>
                <w:szCs w:val="20"/>
              </w:rPr>
            </w:pPr>
          </w:p>
        </w:tc>
      </w:tr>
      <w:tr w:rsidR="00FF0D63" w:rsidRPr="00FF0D63" w14:paraId="131C3076" w14:textId="77777777" w:rsidTr="1242A243">
        <w:trPr>
          <w:trHeight w:val="6"/>
        </w:trPr>
        <w:tc>
          <w:tcPr>
            <w:tcW w:w="7095" w:type="dxa"/>
            <w:tcBorders>
              <w:top w:val="single" w:sz="4" w:space="0" w:color="A29C8D"/>
              <w:left w:val="single" w:sz="4" w:space="0" w:color="A29C8D"/>
              <w:bottom w:val="single" w:sz="4" w:space="0" w:color="A29C8D"/>
              <w:right w:val="single" w:sz="4" w:space="0" w:color="A29C8D"/>
            </w:tcBorders>
          </w:tcPr>
          <w:p w14:paraId="42CBFC0D" w14:textId="043C118A" w:rsidR="00340AC7" w:rsidRPr="00FF0D63" w:rsidRDefault="00254FCF" w:rsidP="003A587A">
            <w:pPr>
              <w:spacing w:after="0"/>
              <w:jc w:val="both"/>
              <w:rPr>
                <w:rFonts w:cstheme="minorHAnsi"/>
                <w:sz w:val="20"/>
                <w:szCs w:val="20"/>
                <w:lang w:eastAsia="en-GB"/>
              </w:rPr>
            </w:pPr>
            <w:r>
              <w:rPr>
                <w:rFonts w:cstheme="minorHAnsi"/>
                <w:sz w:val="20"/>
                <w:szCs w:val="20"/>
                <w:lang w:eastAsia="en-GB"/>
              </w:rPr>
              <w:t>Experience working with an NGO / Red Cross / UN</w:t>
            </w:r>
          </w:p>
        </w:tc>
        <w:tc>
          <w:tcPr>
            <w:tcW w:w="1182" w:type="dxa"/>
            <w:tcBorders>
              <w:top w:val="single" w:sz="4" w:space="0" w:color="A29C8D"/>
              <w:left w:val="single" w:sz="4" w:space="0" w:color="A29C8D"/>
              <w:bottom w:val="single" w:sz="4" w:space="0" w:color="A29C8D"/>
              <w:right w:val="single" w:sz="4" w:space="0" w:color="A29C8D"/>
            </w:tcBorders>
            <w:vAlign w:val="center"/>
          </w:tcPr>
          <w:p w14:paraId="26914921" w14:textId="77777777" w:rsidR="00340AC7" w:rsidRPr="00FF0D63" w:rsidRDefault="00340AC7" w:rsidP="003A587A">
            <w:pPr>
              <w:spacing w:after="0"/>
              <w:jc w:val="center"/>
              <w:rPr>
                <w:sz w:val="20"/>
                <w:szCs w:val="20"/>
              </w:rPr>
            </w:pPr>
          </w:p>
        </w:tc>
        <w:tc>
          <w:tcPr>
            <w:tcW w:w="1073" w:type="dxa"/>
            <w:tcBorders>
              <w:top w:val="single" w:sz="4" w:space="0" w:color="A29C8D"/>
              <w:left w:val="single" w:sz="4" w:space="0" w:color="A29C8D"/>
              <w:bottom w:val="single" w:sz="4" w:space="0" w:color="A29C8D"/>
              <w:right w:val="single" w:sz="4" w:space="0" w:color="A29C8D"/>
            </w:tcBorders>
            <w:vAlign w:val="center"/>
          </w:tcPr>
          <w:p w14:paraId="2EAF38A0" w14:textId="224C51DC" w:rsidR="00340AC7" w:rsidRPr="00FF0D63" w:rsidRDefault="002B2183" w:rsidP="003A587A">
            <w:pPr>
              <w:spacing w:after="0"/>
              <w:jc w:val="center"/>
              <w:rPr>
                <w:sz w:val="20"/>
                <w:szCs w:val="20"/>
              </w:rPr>
            </w:pPr>
            <w:r w:rsidRPr="00FF0D63">
              <w:rPr>
                <w:sz w:val="20"/>
                <w:szCs w:val="20"/>
              </w:rPr>
              <w:t>X</w:t>
            </w:r>
          </w:p>
        </w:tc>
      </w:tr>
      <w:tr w:rsidR="002B2183" w:rsidRPr="00FF0D63" w14:paraId="4E7DE44D" w14:textId="77777777" w:rsidTr="1242A243">
        <w:trPr>
          <w:trHeight w:val="6"/>
        </w:trPr>
        <w:tc>
          <w:tcPr>
            <w:tcW w:w="7095" w:type="dxa"/>
            <w:tcBorders>
              <w:top w:val="single" w:sz="4" w:space="0" w:color="A29C8D"/>
              <w:left w:val="single" w:sz="4" w:space="0" w:color="A29C8D"/>
              <w:bottom w:val="single" w:sz="4" w:space="0" w:color="A29C8D"/>
              <w:right w:val="single" w:sz="4" w:space="0" w:color="A29C8D"/>
            </w:tcBorders>
          </w:tcPr>
          <w:p w14:paraId="07EE976E" w14:textId="2D643E3D" w:rsidR="002B2183" w:rsidRPr="00FF0D63" w:rsidRDefault="00254FCF" w:rsidP="003A587A">
            <w:pPr>
              <w:spacing w:after="0"/>
              <w:jc w:val="both"/>
              <w:rPr>
                <w:rFonts w:cstheme="minorHAnsi"/>
                <w:sz w:val="20"/>
                <w:szCs w:val="20"/>
                <w:lang w:eastAsia="en-GB"/>
              </w:rPr>
            </w:pPr>
            <w:r w:rsidRPr="00637A60">
              <w:rPr>
                <w:rFonts w:cstheme="minorHAnsi"/>
                <w:sz w:val="20"/>
                <w:szCs w:val="20"/>
                <w:lang w:val="en-MY" w:eastAsia="en-GB"/>
              </w:rPr>
              <w:lastRenderedPageBreak/>
              <w:t>Basic knowledge of the Red Cross</w:t>
            </w:r>
            <w:r>
              <w:rPr>
                <w:rFonts w:cstheme="minorHAnsi"/>
                <w:sz w:val="20"/>
                <w:szCs w:val="20"/>
                <w:lang w:val="en-MY" w:eastAsia="en-GB"/>
              </w:rPr>
              <w:t>,</w:t>
            </w:r>
            <w:r w:rsidRPr="00637A60">
              <w:rPr>
                <w:rFonts w:cstheme="minorHAnsi"/>
                <w:sz w:val="20"/>
                <w:szCs w:val="20"/>
                <w:lang w:val="en-MY" w:eastAsia="en-GB"/>
              </w:rPr>
              <w:t xml:space="preserve"> </w:t>
            </w:r>
            <w:r>
              <w:rPr>
                <w:rFonts w:cstheme="minorHAnsi"/>
                <w:sz w:val="20"/>
                <w:szCs w:val="20"/>
                <w:lang w:val="en-MY" w:eastAsia="en-GB"/>
              </w:rPr>
              <w:t xml:space="preserve">and some </w:t>
            </w:r>
            <w:r w:rsidRPr="00637A60">
              <w:rPr>
                <w:rFonts w:cstheme="minorHAnsi"/>
                <w:sz w:val="20"/>
                <w:szCs w:val="20"/>
                <w:lang w:val="en-MY" w:eastAsia="en-GB"/>
              </w:rPr>
              <w:t>volunteering experience</w:t>
            </w:r>
          </w:p>
        </w:tc>
        <w:tc>
          <w:tcPr>
            <w:tcW w:w="1182" w:type="dxa"/>
            <w:tcBorders>
              <w:top w:val="single" w:sz="4" w:space="0" w:color="A29C8D"/>
              <w:left w:val="single" w:sz="4" w:space="0" w:color="A29C8D"/>
              <w:bottom w:val="single" w:sz="4" w:space="0" w:color="A29C8D"/>
              <w:right w:val="single" w:sz="4" w:space="0" w:color="A29C8D"/>
            </w:tcBorders>
            <w:vAlign w:val="center"/>
          </w:tcPr>
          <w:p w14:paraId="673415C0" w14:textId="77777777" w:rsidR="002B2183" w:rsidRPr="00FF0D63" w:rsidRDefault="002B2183" w:rsidP="003A587A">
            <w:pPr>
              <w:spacing w:after="0"/>
              <w:jc w:val="center"/>
              <w:rPr>
                <w:sz w:val="20"/>
                <w:szCs w:val="20"/>
              </w:rPr>
            </w:pPr>
          </w:p>
        </w:tc>
        <w:tc>
          <w:tcPr>
            <w:tcW w:w="1073" w:type="dxa"/>
            <w:tcBorders>
              <w:top w:val="single" w:sz="4" w:space="0" w:color="A29C8D"/>
              <w:left w:val="single" w:sz="4" w:space="0" w:color="A29C8D"/>
              <w:bottom w:val="single" w:sz="4" w:space="0" w:color="A29C8D"/>
              <w:right w:val="single" w:sz="4" w:space="0" w:color="A29C8D"/>
            </w:tcBorders>
            <w:vAlign w:val="center"/>
          </w:tcPr>
          <w:p w14:paraId="543348D5" w14:textId="364D16A7" w:rsidR="002B2183" w:rsidRPr="00FF0D63" w:rsidRDefault="002B2183" w:rsidP="003A587A">
            <w:pPr>
              <w:spacing w:after="0"/>
              <w:jc w:val="center"/>
              <w:rPr>
                <w:sz w:val="20"/>
                <w:szCs w:val="20"/>
              </w:rPr>
            </w:pPr>
            <w:r w:rsidRPr="00FF0D63">
              <w:rPr>
                <w:sz w:val="20"/>
                <w:szCs w:val="20"/>
              </w:rPr>
              <w:t>X</w:t>
            </w:r>
          </w:p>
        </w:tc>
      </w:tr>
      <w:tr w:rsidR="00FF0D63" w:rsidRPr="00FF0D63" w14:paraId="40170E7D" w14:textId="77777777" w:rsidTr="00FF0D63">
        <w:trPr>
          <w:trHeight w:val="6"/>
        </w:trPr>
        <w:tc>
          <w:tcPr>
            <w:tcW w:w="7095" w:type="dxa"/>
            <w:tcBorders>
              <w:top w:val="single" w:sz="4" w:space="0" w:color="A29C8D"/>
              <w:left w:val="single" w:sz="4" w:space="0" w:color="A29C8D"/>
              <w:bottom w:val="single" w:sz="4" w:space="0" w:color="A29C8D"/>
              <w:right w:val="single" w:sz="4" w:space="0" w:color="A29C8D"/>
            </w:tcBorders>
            <w:shd w:val="clear" w:color="auto" w:fill="D9D9D9" w:themeFill="background1" w:themeFillShade="D9"/>
            <w:vAlign w:val="center"/>
            <w:hideMark/>
          </w:tcPr>
          <w:p w14:paraId="3B7BECA5" w14:textId="77777777" w:rsidR="00340AC7" w:rsidRPr="00FF0D63" w:rsidRDefault="00340AC7" w:rsidP="003A587A">
            <w:pPr>
              <w:tabs>
                <w:tab w:val="left" w:pos="1170"/>
              </w:tabs>
              <w:spacing w:after="0"/>
              <w:rPr>
                <w:rFonts w:cstheme="minorHAnsi"/>
                <w:sz w:val="20"/>
                <w:szCs w:val="20"/>
              </w:rPr>
            </w:pPr>
            <w:r w:rsidRPr="00FF0D63">
              <w:rPr>
                <w:rFonts w:cstheme="minorHAnsi"/>
                <w:b/>
                <w:sz w:val="20"/>
                <w:szCs w:val="20"/>
              </w:rPr>
              <w:t>Knowledge and Skills</w:t>
            </w:r>
          </w:p>
        </w:tc>
        <w:tc>
          <w:tcPr>
            <w:tcW w:w="1182" w:type="dxa"/>
            <w:tcBorders>
              <w:top w:val="single" w:sz="4" w:space="0" w:color="A29C8D"/>
              <w:left w:val="single" w:sz="4" w:space="0" w:color="A29C8D"/>
              <w:bottom w:val="single" w:sz="4" w:space="0" w:color="A29C8D"/>
              <w:right w:val="single" w:sz="4" w:space="0" w:color="A29C8D"/>
            </w:tcBorders>
            <w:shd w:val="clear" w:color="auto" w:fill="D9D9D9" w:themeFill="background1" w:themeFillShade="D9"/>
            <w:vAlign w:val="center"/>
            <w:hideMark/>
          </w:tcPr>
          <w:p w14:paraId="1C323E40" w14:textId="77777777" w:rsidR="00340AC7" w:rsidRPr="00FF0D63" w:rsidRDefault="00340AC7" w:rsidP="003A587A">
            <w:pPr>
              <w:spacing w:after="0"/>
              <w:jc w:val="center"/>
              <w:rPr>
                <w:b/>
                <w:bCs/>
                <w:sz w:val="20"/>
                <w:szCs w:val="20"/>
              </w:rPr>
            </w:pPr>
            <w:r w:rsidRPr="00FF0D63">
              <w:rPr>
                <w:b/>
                <w:bCs/>
                <w:sz w:val="20"/>
                <w:szCs w:val="20"/>
              </w:rPr>
              <w:t xml:space="preserve">Required  </w:t>
            </w:r>
          </w:p>
        </w:tc>
        <w:tc>
          <w:tcPr>
            <w:tcW w:w="1073" w:type="dxa"/>
            <w:tcBorders>
              <w:top w:val="single" w:sz="4" w:space="0" w:color="A29C8D"/>
              <w:left w:val="single" w:sz="4" w:space="0" w:color="A29C8D"/>
              <w:bottom w:val="single" w:sz="4" w:space="0" w:color="A29C8D"/>
              <w:right w:val="single" w:sz="4" w:space="0" w:color="A29C8D"/>
            </w:tcBorders>
            <w:shd w:val="clear" w:color="auto" w:fill="D9D9D9" w:themeFill="background1" w:themeFillShade="D9"/>
            <w:vAlign w:val="center"/>
            <w:hideMark/>
          </w:tcPr>
          <w:p w14:paraId="4E8ADB97" w14:textId="77777777" w:rsidR="00340AC7" w:rsidRPr="00FF0D63" w:rsidRDefault="00340AC7" w:rsidP="003A587A">
            <w:pPr>
              <w:spacing w:after="0"/>
              <w:jc w:val="center"/>
              <w:rPr>
                <w:b/>
                <w:bCs/>
                <w:sz w:val="20"/>
                <w:szCs w:val="20"/>
              </w:rPr>
            </w:pPr>
            <w:r w:rsidRPr="00FF0D63">
              <w:rPr>
                <w:b/>
                <w:bCs/>
                <w:sz w:val="20"/>
                <w:szCs w:val="20"/>
              </w:rPr>
              <w:t>Preferred</w:t>
            </w:r>
          </w:p>
        </w:tc>
      </w:tr>
      <w:tr w:rsidR="00FF0D63" w:rsidRPr="00FF0D63" w14:paraId="1F7FAEA3" w14:textId="77777777" w:rsidTr="1242A243">
        <w:trPr>
          <w:trHeight w:val="6"/>
        </w:trPr>
        <w:tc>
          <w:tcPr>
            <w:tcW w:w="7095" w:type="dxa"/>
            <w:tcBorders>
              <w:top w:val="single" w:sz="4" w:space="0" w:color="A29C8D"/>
              <w:left w:val="single" w:sz="4" w:space="0" w:color="A29C8D"/>
              <w:bottom w:val="single" w:sz="4" w:space="0" w:color="A29C8D"/>
              <w:right w:val="single" w:sz="4" w:space="0" w:color="A29C8D"/>
            </w:tcBorders>
          </w:tcPr>
          <w:p w14:paraId="4F93BB0F" w14:textId="2BEAF6FF" w:rsidR="00340AC7" w:rsidRPr="00FF0D63" w:rsidRDefault="00340AC7" w:rsidP="003A587A">
            <w:pPr>
              <w:keepNext/>
              <w:keepLines/>
              <w:spacing w:after="0"/>
              <w:rPr>
                <w:rFonts w:cstheme="minorHAnsi"/>
                <w:sz w:val="20"/>
                <w:szCs w:val="20"/>
                <w:lang w:eastAsia="en-GB"/>
              </w:rPr>
            </w:pPr>
            <w:r w:rsidRPr="00FF0D63">
              <w:rPr>
                <w:rFonts w:cstheme="minorHAnsi"/>
                <w:sz w:val="20"/>
                <w:szCs w:val="20"/>
                <w:lang w:eastAsia="en-GB"/>
              </w:rPr>
              <w:t>Computer software skills</w:t>
            </w:r>
            <w:r w:rsidR="000D1AFB">
              <w:rPr>
                <w:rFonts w:cstheme="minorHAnsi"/>
                <w:sz w:val="20"/>
                <w:szCs w:val="20"/>
                <w:lang w:eastAsia="en-GB"/>
              </w:rPr>
              <w:t xml:space="preserve"> – </w:t>
            </w:r>
            <w:r w:rsidR="00254FCF">
              <w:rPr>
                <w:rFonts w:cstheme="minorHAnsi"/>
                <w:sz w:val="20"/>
                <w:szCs w:val="20"/>
                <w:lang w:eastAsia="en-GB"/>
              </w:rPr>
              <w:t xml:space="preserve">proficiency in </w:t>
            </w:r>
            <w:r w:rsidR="000D1AFB">
              <w:rPr>
                <w:rFonts w:cstheme="minorHAnsi"/>
                <w:sz w:val="20"/>
                <w:szCs w:val="20"/>
                <w:lang w:eastAsia="en-GB"/>
              </w:rPr>
              <w:t>microsoft office</w:t>
            </w:r>
            <w:r w:rsidR="00254FCF">
              <w:rPr>
                <w:rFonts w:cstheme="minorHAnsi"/>
                <w:sz w:val="20"/>
                <w:szCs w:val="20"/>
                <w:lang w:eastAsia="en-GB"/>
              </w:rPr>
              <w:t>, experience using KOBO / other data collection tools, database management</w:t>
            </w:r>
          </w:p>
        </w:tc>
        <w:tc>
          <w:tcPr>
            <w:tcW w:w="1182" w:type="dxa"/>
            <w:tcBorders>
              <w:top w:val="single" w:sz="4" w:space="0" w:color="A29C8D"/>
              <w:left w:val="single" w:sz="4" w:space="0" w:color="A29C8D"/>
              <w:bottom w:val="single" w:sz="4" w:space="0" w:color="A29C8D"/>
              <w:right w:val="single" w:sz="4" w:space="0" w:color="A29C8D"/>
            </w:tcBorders>
            <w:vAlign w:val="center"/>
          </w:tcPr>
          <w:p w14:paraId="717C0CA2" w14:textId="583EA90A" w:rsidR="00340AC7" w:rsidRPr="00FF0D63" w:rsidRDefault="00A933FF" w:rsidP="003A587A">
            <w:pPr>
              <w:spacing w:after="0"/>
              <w:jc w:val="center"/>
              <w:rPr>
                <w:sz w:val="20"/>
                <w:szCs w:val="20"/>
              </w:rPr>
            </w:pPr>
            <w:r>
              <w:rPr>
                <w:sz w:val="20"/>
                <w:szCs w:val="20"/>
              </w:rPr>
              <w:t>X</w:t>
            </w:r>
          </w:p>
        </w:tc>
        <w:tc>
          <w:tcPr>
            <w:tcW w:w="1073" w:type="dxa"/>
            <w:tcBorders>
              <w:top w:val="single" w:sz="4" w:space="0" w:color="A29C8D"/>
              <w:left w:val="single" w:sz="4" w:space="0" w:color="A29C8D"/>
              <w:bottom w:val="single" w:sz="4" w:space="0" w:color="A29C8D"/>
              <w:right w:val="single" w:sz="4" w:space="0" w:color="A29C8D"/>
            </w:tcBorders>
            <w:vAlign w:val="center"/>
          </w:tcPr>
          <w:p w14:paraId="3EFD890E" w14:textId="77777777" w:rsidR="00340AC7" w:rsidRPr="00FF0D63" w:rsidRDefault="00340AC7" w:rsidP="003A587A">
            <w:pPr>
              <w:spacing w:after="0"/>
              <w:jc w:val="center"/>
              <w:rPr>
                <w:sz w:val="20"/>
                <w:szCs w:val="20"/>
              </w:rPr>
            </w:pPr>
          </w:p>
        </w:tc>
      </w:tr>
      <w:tr w:rsidR="00FF0D63" w:rsidRPr="00FF0D63" w14:paraId="30D18ED1" w14:textId="77777777" w:rsidTr="1242A243">
        <w:trPr>
          <w:trHeight w:val="8"/>
        </w:trPr>
        <w:tc>
          <w:tcPr>
            <w:tcW w:w="7095" w:type="dxa"/>
            <w:tcBorders>
              <w:top w:val="single" w:sz="4" w:space="0" w:color="A29C8D"/>
              <w:left w:val="single" w:sz="4" w:space="0" w:color="A29C8D"/>
              <w:bottom w:val="single" w:sz="4" w:space="0" w:color="A29C8D"/>
              <w:right w:val="single" w:sz="4" w:space="0" w:color="A29C8D"/>
            </w:tcBorders>
          </w:tcPr>
          <w:p w14:paraId="005B60CF" w14:textId="73268CC4" w:rsidR="00340AC7" w:rsidRPr="00FF0D63" w:rsidRDefault="00340AC7" w:rsidP="003A587A">
            <w:pPr>
              <w:keepNext/>
              <w:keepLines/>
              <w:spacing w:after="0"/>
              <w:rPr>
                <w:rFonts w:cstheme="minorHAnsi"/>
                <w:sz w:val="20"/>
                <w:szCs w:val="20"/>
                <w:lang w:eastAsia="en-GB"/>
              </w:rPr>
            </w:pPr>
            <w:r w:rsidRPr="00FF0D63">
              <w:rPr>
                <w:rFonts w:cstheme="minorHAnsi"/>
                <w:sz w:val="20"/>
                <w:szCs w:val="20"/>
                <w:lang w:eastAsia="en-GB"/>
              </w:rPr>
              <w:t xml:space="preserve">Coordination </w:t>
            </w:r>
            <w:r w:rsidR="00921F29" w:rsidRPr="00FF0D63">
              <w:rPr>
                <w:rFonts w:cstheme="minorHAnsi"/>
                <w:sz w:val="20"/>
                <w:szCs w:val="20"/>
                <w:lang w:eastAsia="en-GB"/>
              </w:rPr>
              <w:t>and people m</w:t>
            </w:r>
            <w:r w:rsidRPr="00FF0D63">
              <w:rPr>
                <w:rFonts w:cstheme="minorHAnsi"/>
                <w:sz w:val="20"/>
                <w:szCs w:val="20"/>
                <w:lang w:eastAsia="en-GB"/>
              </w:rPr>
              <w:t>anagement</w:t>
            </w:r>
          </w:p>
        </w:tc>
        <w:tc>
          <w:tcPr>
            <w:tcW w:w="1182" w:type="dxa"/>
            <w:tcBorders>
              <w:top w:val="single" w:sz="4" w:space="0" w:color="A29C8D"/>
              <w:left w:val="single" w:sz="4" w:space="0" w:color="A29C8D"/>
              <w:bottom w:val="single" w:sz="4" w:space="0" w:color="A29C8D"/>
              <w:right w:val="single" w:sz="4" w:space="0" w:color="A29C8D"/>
            </w:tcBorders>
            <w:vAlign w:val="center"/>
          </w:tcPr>
          <w:p w14:paraId="4C9DA483" w14:textId="76E7CB48" w:rsidR="00340AC7" w:rsidRPr="00FF0D63" w:rsidRDefault="00A933FF" w:rsidP="003A587A">
            <w:pPr>
              <w:spacing w:after="0"/>
              <w:jc w:val="center"/>
              <w:rPr>
                <w:sz w:val="20"/>
                <w:szCs w:val="20"/>
              </w:rPr>
            </w:pPr>
            <w:r>
              <w:rPr>
                <w:sz w:val="20"/>
                <w:szCs w:val="20"/>
              </w:rPr>
              <w:t>X</w:t>
            </w:r>
          </w:p>
        </w:tc>
        <w:tc>
          <w:tcPr>
            <w:tcW w:w="1073" w:type="dxa"/>
            <w:tcBorders>
              <w:top w:val="single" w:sz="4" w:space="0" w:color="A29C8D"/>
              <w:left w:val="single" w:sz="4" w:space="0" w:color="A29C8D"/>
              <w:bottom w:val="single" w:sz="4" w:space="0" w:color="A29C8D"/>
              <w:right w:val="single" w:sz="4" w:space="0" w:color="A29C8D"/>
            </w:tcBorders>
            <w:vAlign w:val="center"/>
          </w:tcPr>
          <w:p w14:paraId="56BD2216" w14:textId="77777777" w:rsidR="00340AC7" w:rsidRPr="00FF0D63" w:rsidRDefault="00340AC7" w:rsidP="003A587A">
            <w:pPr>
              <w:spacing w:after="0"/>
              <w:jc w:val="center"/>
              <w:rPr>
                <w:sz w:val="20"/>
                <w:szCs w:val="20"/>
              </w:rPr>
            </w:pPr>
          </w:p>
        </w:tc>
      </w:tr>
      <w:tr w:rsidR="00FF0D63" w:rsidRPr="00FF0D63" w14:paraId="50978043" w14:textId="77777777" w:rsidTr="1242A243">
        <w:trPr>
          <w:trHeight w:val="6"/>
        </w:trPr>
        <w:tc>
          <w:tcPr>
            <w:tcW w:w="7095" w:type="dxa"/>
            <w:tcBorders>
              <w:top w:val="single" w:sz="4" w:space="0" w:color="A29C8D"/>
              <w:left w:val="single" w:sz="4" w:space="0" w:color="A29C8D"/>
              <w:bottom w:val="single" w:sz="4" w:space="0" w:color="A29C8D"/>
              <w:right w:val="single" w:sz="4" w:space="0" w:color="A29C8D"/>
            </w:tcBorders>
          </w:tcPr>
          <w:p w14:paraId="7260C62F" w14:textId="6C9DB59F" w:rsidR="00340AC7" w:rsidRPr="00FF0D63" w:rsidRDefault="00340AC7" w:rsidP="003A587A">
            <w:pPr>
              <w:tabs>
                <w:tab w:val="left" w:pos="1170"/>
              </w:tabs>
              <w:spacing w:after="0"/>
              <w:rPr>
                <w:rFonts w:cstheme="minorHAnsi"/>
                <w:sz w:val="20"/>
                <w:szCs w:val="20"/>
                <w:lang w:eastAsia="en-GB"/>
              </w:rPr>
            </w:pPr>
            <w:r w:rsidRPr="00FF0D63">
              <w:rPr>
                <w:rFonts w:cstheme="minorHAnsi"/>
                <w:sz w:val="20"/>
                <w:szCs w:val="20"/>
                <w:lang w:eastAsia="en-GB"/>
              </w:rPr>
              <w:t>Strong planning and attention to details</w:t>
            </w:r>
          </w:p>
        </w:tc>
        <w:tc>
          <w:tcPr>
            <w:tcW w:w="1182" w:type="dxa"/>
            <w:tcBorders>
              <w:top w:val="single" w:sz="4" w:space="0" w:color="A29C8D"/>
              <w:left w:val="single" w:sz="4" w:space="0" w:color="A29C8D"/>
              <w:bottom w:val="single" w:sz="4" w:space="0" w:color="A29C8D"/>
              <w:right w:val="single" w:sz="4" w:space="0" w:color="A29C8D"/>
            </w:tcBorders>
            <w:vAlign w:val="center"/>
          </w:tcPr>
          <w:p w14:paraId="059FE640" w14:textId="356E8384" w:rsidR="00340AC7" w:rsidRPr="00FF0D63" w:rsidRDefault="00A933FF" w:rsidP="003A587A">
            <w:pPr>
              <w:spacing w:after="0"/>
              <w:jc w:val="center"/>
              <w:rPr>
                <w:sz w:val="20"/>
                <w:szCs w:val="20"/>
              </w:rPr>
            </w:pPr>
            <w:r>
              <w:rPr>
                <w:sz w:val="20"/>
                <w:szCs w:val="20"/>
              </w:rPr>
              <w:t>X</w:t>
            </w:r>
          </w:p>
        </w:tc>
        <w:tc>
          <w:tcPr>
            <w:tcW w:w="1073" w:type="dxa"/>
            <w:tcBorders>
              <w:top w:val="single" w:sz="4" w:space="0" w:color="A29C8D"/>
              <w:left w:val="single" w:sz="4" w:space="0" w:color="A29C8D"/>
              <w:bottom w:val="single" w:sz="4" w:space="0" w:color="A29C8D"/>
              <w:right w:val="single" w:sz="4" w:space="0" w:color="A29C8D"/>
            </w:tcBorders>
            <w:vAlign w:val="center"/>
          </w:tcPr>
          <w:p w14:paraId="6250CB63" w14:textId="77777777" w:rsidR="00340AC7" w:rsidRPr="00FF0D63" w:rsidRDefault="00340AC7" w:rsidP="003A587A">
            <w:pPr>
              <w:spacing w:after="0"/>
              <w:jc w:val="center"/>
              <w:rPr>
                <w:sz w:val="20"/>
                <w:szCs w:val="20"/>
              </w:rPr>
            </w:pPr>
          </w:p>
        </w:tc>
      </w:tr>
      <w:tr w:rsidR="00FF0D63" w:rsidRPr="00FF0D63" w14:paraId="72AEABED" w14:textId="77777777" w:rsidTr="1242A243">
        <w:trPr>
          <w:trHeight w:val="6"/>
        </w:trPr>
        <w:tc>
          <w:tcPr>
            <w:tcW w:w="7095" w:type="dxa"/>
            <w:tcBorders>
              <w:top w:val="single" w:sz="4" w:space="0" w:color="A29C8D"/>
              <w:left w:val="single" w:sz="4" w:space="0" w:color="A29C8D"/>
              <w:bottom w:val="single" w:sz="4" w:space="0" w:color="A29C8D"/>
              <w:right w:val="single" w:sz="4" w:space="0" w:color="A29C8D"/>
            </w:tcBorders>
          </w:tcPr>
          <w:p w14:paraId="5F206860" w14:textId="4DB3D22F" w:rsidR="00340AC7" w:rsidRPr="00FF0D63" w:rsidRDefault="00340AC7" w:rsidP="003A587A">
            <w:pPr>
              <w:keepNext/>
              <w:keepLines/>
              <w:spacing w:after="0"/>
              <w:rPr>
                <w:rFonts w:cstheme="minorHAnsi"/>
                <w:sz w:val="20"/>
                <w:szCs w:val="20"/>
                <w:lang w:eastAsia="en-GB"/>
              </w:rPr>
            </w:pPr>
            <w:r w:rsidRPr="00FF0D63">
              <w:rPr>
                <w:rFonts w:cstheme="minorHAnsi"/>
                <w:sz w:val="20"/>
                <w:szCs w:val="20"/>
                <w:lang w:eastAsia="en-GB"/>
              </w:rPr>
              <w:t xml:space="preserve">Strong communication skillls </w:t>
            </w:r>
          </w:p>
        </w:tc>
        <w:tc>
          <w:tcPr>
            <w:tcW w:w="1182" w:type="dxa"/>
            <w:tcBorders>
              <w:top w:val="single" w:sz="4" w:space="0" w:color="A29C8D"/>
              <w:left w:val="single" w:sz="4" w:space="0" w:color="A29C8D"/>
              <w:bottom w:val="single" w:sz="4" w:space="0" w:color="A29C8D"/>
              <w:right w:val="single" w:sz="4" w:space="0" w:color="A29C8D"/>
            </w:tcBorders>
            <w:vAlign w:val="center"/>
          </w:tcPr>
          <w:p w14:paraId="79510323" w14:textId="6BB82A41" w:rsidR="00340AC7" w:rsidRPr="00FF0D63" w:rsidRDefault="00A933FF" w:rsidP="003A587A">
            <w:pPr>
              <w:spacing w:after="0"/>
              <w:jc w:val="center"/>
              <w:rPr>
                <w:sz w:val="20"/>
                <w:szCs w:val="20"/>
              </w:rPr>
            </w:pPr>
            <w:r>
              <w:rPr>
                <w:sz w:val="20"/>
                <w:szCs w:val="20"/>
              </w:rPr>
              <w:t>X</w:t>
            </w:r>
          </w:p>
        </w:tc>
        <w:tc>
          <w:tcPr>
            <w:tcW w:w="1073" w:type="dxa"/>
            <w:tcBorders>
              <w:top w:val="single" w:sz="4" w:space="0" w:color="A29C8D"/>
              <w:left w:val="single" w:sz="4" w:space="0" w:color="A29C8D"/>
              <w:bottom w:val="single" w:sz="4" w:space="0" w:color="A29C8D"/>
              <w:right w:val="single" w:sz="4" w:space="0" w:color="A29C8D"/>
            </w:tcBorders>
            <w:vAlign w:val="center"/>
          </w:tcPr>
          <w:p w14:paraId="33F254DF" w14:textId="77777777" w:rsidR="00340AC7" w:rsidRPr="00FF0D63" w:rsidRDefault="00340AC7" w:rsidP="003A587A">
            <w:pPr>
              <w:spacing w:after="0"/>
              <w:jc w:val="center"/>
              <w:rPr>
                <w:sz w:val="20"/>
                <w:szCs w:val="20"/>
              </w:rPr>
            </w:pPr>
          </w:p>
        </w:tc>
      </w:tr>
      <w:tr w:rsidR="00FF0D63" w:rsidRPr="00FF0D63" w14:paraId="0D91423F" w14:textId="77777777" w:rsidTr="1242A243">
        <w:trPr>
          <w:trHeight w:val="6"/>
        </w:trPr>
        <w:tc>
          <w:tcPr>
            <w:tcW w:w="7095" w:type="dxa"/>
            <w:tcBorders>
              <w:top w:val="single" w:sz="4" w:space="0" w:color="A29C8D"/>
              <w:left w:val="single" w:sz="4" w:space="0" w:color="A29C8D"/>
              <w:bottom w:val="single" w:sz="4" w:space="0" w:color="A29C8D"/>
              <w:right w:val="single" w:sz="4" w:space="0" w:color="A29C8D"/>
            </w:tcBorders>
          </w:tcPr>
          <w:p w14:paraId="320696CA" w14:textId="33AF8736" w:rsidR="00340AC7" w:rsidRPr="00FF0D63" w:rsidRDefault="00255E5B" w:rsidP="003A587A">
            <w:pPr>
              <w:tabs>
                <w:tab w:val="left" w:pos="1170"/>
              </w:tabs>
              <w:spacing w:after="0"/>
              <w:rPr>
                <w:rFonts w:cstheme="minorHAnsi"/>
                <w:sz w:val="20"/>
                <w:szCs w:val="20"/>
                <w:lang w:eastAsia="en-GB"/>
              </w:rPr>
            </w:pPr>
            <w:r w:rsidRPr="00FF0D63">
              <w:rPr>
                <w:rFonts w:cstheme="minorHAnsi"/>
                <w:sz w:val="20"/>
                <w:szCs w:val="20"/>
                <w:lang w:eastAsia="en-GB"/>
              </w:rPr>
              <w:t>Team</w:t>
            </w:r>
            <w:r w:rsidR="00921F29" w:rsidRPr="00FF0D63">
              <w:rPr>
                <w:rFonts w:cstheme="minorHAnsi"/>
                <w:sz w:val="20"/>
                <w:szCs w:val="20"/>
                <w:lang w:eastAsia="en-GB"/>
              </w:rPr>
              <w:t>w</w:t>
            </w:r>
            <w:r w:rsidRPr="00FF0D63">
              <w:rPr>
                <w:rFonts w:cstheme="minorHAnsi"/>
                <w:sz w:val="20"/>
                <w:szCs w:val="20"/>
                <w:lang w:eastAsia="en-GB"/>
              </w:rPr>
              <w:t>ork</w:t>
            </w:r>
          </w:p>
        </w:tc>
        <w:tc>
          <w:tcPr>
            <w:tcW w:w="1182" w:type="dxa"/>
            <w:tcBorders>
              <w:top w:val="single" w:sz="4" w:space="0" w:color="A29C8D"/>
              <w:left w:val="single" w:sz="4" w:space="0" w:color="A29C8D"/>
              <w:bottom w:val="single" w:sz="4" w:space="0" w:color="A29C8D"/>
              <w:right w:val="single" w:sz="4" w:space="0" w:color="A29C8D"/>
            </w:tcBorders>
            <w:vAlign w:val="center"/>
          </w:tcPr>
          <w:p w14:paraId="41D3883E" w14:textId="1339EE83" w:rsidR="00340AC7" w:rsidRPr="00FF0D63" w:rsidRDefault="00A933FF" w:rsidP="003A587A">
            <w:pPr>
              <w:spacing w:after="0"/>
              <w:jc w:val="center"/>
              <w:rPr>
                <w:sz w:val="20"/>
                <w:szCs w:val="20"/>
              </w:rPr>
            </w:pPr>
            <w:r>
              <w:rPr>
                <w:sz w:val="20"/>
                <w:szCs w:val="20"/>
              </w:rPr>
              <w:t>X</w:t>
            </w:r>
          </w:p>
        </w:tc>
        <w:tc>
          <w:tcPr>
            <w:tcW w:w="1073" w:type="dxa"/>
            <w:tcBorders>
              <w:top w:val="single" w:sz="4" w:space="0" w:color="A29C8D"/>
              <w:left w:val="single" w:sz="4" w:space="0" w:color="A29C8D"/>
              <w:bottom w:val="single" w:sz="4" w:space="0" w:color="A29C8D"/>
              <w:right w:val="single" w:sz="4" w:space="0" w:color="A29C8D"/>
            </w:tcBorders>
            <w:vAlign w:val="center"/>
          </w:tcPr>
          <w:p w14:paraId="6B1E8996" w14:textId="77777777" w:rsidR="00340AC7" w:rsidRPr="00FF0D63" w:rsidRDefault="00340AC7" w:rsidP="003A587A">
            <w:pPr>
              <w:spacing w:after="0"/>
              <w:jc w:val="center"/>
              <w:rPr>
                <w:sz w:val="20"/>
                <w:szCs w:val="20"/>
              </w:rPr>
            </w:pPr>
          </w:p>
        </w:tc>
      </w:tr>
      <w:tr w:rsidR="00FF0D63" w:rsidRPr="00FF0D63" w14:paraId="0872D7C5" w14:textId="77777777" w:rsidTr="00FF0D63">
        <w:trPr>
          <w:trHeight w:val="4"/>
        </w:trPr>
        <w:tc>
          <w:tcPr>
            <w:tcW w:w="7095" w:type="dxa"/>
            <w:tcBorders>
              <w:top w:val="single" w:sz="4" w:space="0" w:color="A29C8D"/>
              <w:left w:val="single" w:sz="4" w:space="0" w:color="A29C8D"/>
              <w:bottom w:val="single" w:sz="4" w:space="0" w:color="A29C8D"/>
              <w:right w:val="single" w:sz="4" w:space="0" w:color="A29C8D"/>
            </w:tcBorders>
            <w:shd w:val="clear" w:color="auto" w:fill="D9D9D9" w:themeFill="background1" w:themeFillShade="D9"/>
            <w:vAlign w:val="center"/>
            <w:hideMark/>
          </w:tcPr>
          <w:p w14:paraId="18A71D04" w14:textId="77777777" w:rsidR="00340AC7" w:rsidRPr="00FF0D63" w:rsidRDefault="00340AC7" w:rsidP="003A587A">
            <w:pPr>
              <w:spacing w:after="0"/>
              <w:rPr>
                <w:rFonts w:cstheme="minorHAnsi"/>
                <w:b/>
                <w:bCs/>
                <w:sz w:val="20"/>
                <w:szCs w:val="20"/>
              </w:rPr>
            </w:pPr>
            <w:r w:rsidRPr="00FF0D63">
              <w:rPr>
                <w:rFonts w:cstheme="minorHAnsi"/>
                <w:b/>
                <w:bCs/>
                <w:sz w:val="20"/>
                <w:szCs w:val="20"/>
                <w:lang w:eastAsia="en-GB"/>
              </w:rPr>
              <w:t>Languages</w:t>
            </w:r>
          </w:p>
        </w:tc>
        <w:tc>
          <w:tcPr>
            <w:tcW w:w="1182" w:type="dxa"/>
            <w:tcBorders>
              <w:top w:val="single" w:sz="4" w:space="0" w:color="A29C8D"/>
              <w:left w:val="single" w:sz="4" w:space="0" w:color="A29C8D"/>
              <w:bottom w:val="single" w:sz="4" w:space="0" w:color="A29C8D"/>
              <w:right w:val="single" w:sz="4" w:space="0" w:color="A29C8D"/>
            </w:tcBorders>
            <w:shd w:val="clear" w:color="auto" w:fill="D9D9D9" w:themeFill="background1" w:themeFillShade="D9"/>
            <w:vAlign w:val="center"/>
            <w:hideMark/>
          </w:tcPr>
          <w:p w14:paraId="5E10E9C9" w14:textId="77777777" w:rsidR="00340AC7" w:rsidRPr="00FF0D63" w:rsidRDefault="00340AC7" w:rsidP="003A587A">
            <w:pPr>
              <w:spacing w:after="0"/>
              <w:jc w:val="center"/>
              <w:rPr>
                <w:b/>
                <w:bCs/>
                <w:sz w:val="20"/>
                <w:szCs w:val="20"/>
              </w:rPr>
            </w:pPr>
            <w:r w:rsidRPr="00FF0D63">
              <w:rPr>
                <w:b/>
                <w:bCs/>
                <w:sz w:val="20"/>
                <w:szCs w:val="20"/>
              </w:rPr>
              <w:t>Required</w:t>
            </w:r>
          </w:p>
        </w:tc>
        <w:tc>
          <w:tcPr>
            <w:tcW w:w="1073" w:type="dxa"/>
            <w:tcBorders>
              <w:top w:val="single" w:sz="4" w:space="0" w:color="A29C8D"/>
              <w:left w:val="single" w:sz="4" w:space="0" w:color="A29C8D"/>
              <w:bottom w:val="single" w:sz="4" w:space="0" w:color="A29C8D"/>
              <w:right w:val="single" w:sz="4" w:space="0" w:color="A29C8D"/>
            </w:tcBorders>
            <w:shd w:val="clear" w:color="auto" w:fill="D9D9D9" w:themeFill="background1" w:themeFillShade="D9"/>
            <w:vAlign w:val="center"/>
            <w:hideMark/>
          </w:tcPr>
          <w:p w14:paraId="49E59ADC" w14:textId="77777777" w:rsidR="00340AC7" w:rsidRPr="00FF0D63" w:rsidRDefault="00340AC7" w:rsidP="003A587A">
            <w:pPr>
              <w:spacing w:after="0"/>
              <w:jc w:val="center"/>
              <w:rPr>
                <w:b/>
                <w:bCs/>
                <w:sz w:val="20"/>
                <w:szCs w:val="20"/>
              </w:rPr>
            </w:pPr>
            <w:r w:rsidRPr="00FF0D63">
              <w:rPr>
                <w:b/>
                <w:bCs/>
                <w:sz w:val="20"/>
                <w:szCs w:val="20"/>
              </w:rPr>
              <w:t>Preferred</w:t>
            </w:r>
          </w:p>
        </w:tc>
      </w:tr>
      <w:tr w:rsidR="00FF0D63" w:rsidRPr="00FF0D63" w14:paraId="28131615" w14:textId="77777777" w:rsidTr="1242A243">
        <w:trPr>
          <w:trHeight w:val="6"/>
        </w:trPr>
        <w:tc>
          <w:tcPr>
            <w:tcW w:w="7095" w:type="dxa"/>
            <w:tcBorders>
              <w:top w:val="single" w:sz="4" w:space="0" w:color="A29C8D"/>
              <w:left w:val="single" w:sz="4" w:space="0" w:color="A29C8D"/>
              <w:bottom w:val="single" w:sz="4" w:space="0" w:color="A29C8D"/>
              <w:right w:val="single" w:sz="4" w:space="0" w:color="A29C8D"/>
            </w:tcBorders>
          </w:tcPr>
          <w:p w14:paraId="0B902C8E" w14:textId="57D163A0" w:rsidR="00340AC7" w:rsidRPr="00FF0D63" w:rsidRDefault="00340AC7" w:rsidP="003A587A">
            <w:pPr>
              <w:spacing w:after="0"/>
              <w:rPr>
                <w:rFonts w:cstheme="minorHAnsi"/>
                <w:sz w:val="20"/>
                <w:szCs w:val="20"/>
                <w:lang w:eastAsia="en-GB"/>
              </w:rPr>
            </w:pPr>
            <w:r w:rsidRPr="00FF0D63">
              <w:rPr>
                <w:rFonts w:cstheme="minorHAnsi"/>
                <w:sz w:val="20"/>
                <w:szCs w:val="20"/>
                <w:lang w:eastAsia="en-GB"/>
              </w:rPr>
              <w:t xml:space="preserve">Ukrainian </w:t>
            </w:r>
          </w:p>
        </w:tc>
        <w:tc>
          <w:tcPr>
            <w:tcW w:w="1182" w:type="dxa"/>
            <w:tcBorders>
              <w:top w:val="single" w:sz="4" w:space="0" w:color="A29C8D"/>
              <w:left w:val="single" w:sz="4" w:space="0" w:color="A29C8D"/>
              <w:bottom w:val="single" w:sz="4" w:space="0" w:color="A29C8D"/>
              <w:right w:val="single" w:sz="4" w:space="0" w:color="A29C8D"/>
            </w:tcBorders>
            <w:vAlign w:val="center"/>
          </w:tcPr>
          <w:p w14:paraId="3509FF88" w14:textId="6E02600C" w:rsidR="00340AC7" w:rsidRPr="00FF0D63" w:rsidRDefault="003A587A" w:rsidP="003A587A">
            <w:pPr>
              <w:spacing w:after="0"/>
              <w:jc w:val="center"/>
              <w:rPr>
                <w:sz w:val="20"/>
                <w:szCs w:val="20"/>
              </w:rPr>
            </w:pPr>
            <w:r>
              <w:rPr>
                <w:sz w:val="20"/>
                <w:szCs w:val="20"/>
              </w:rPr>
              <w:t>X</w:t>
            </w:r>
          </w:p>
        </w:tc>
        <w:tc>
          <w:tcPr>
            <w:tcW w:w="1073" w:type="dxa"/>
            <w:tcBorders>
              <w:top w:val="single" w:sz="4" w:space="0" w:color="A29C8D"/>
              <w:left w:val="single" w:sz="4" w:space="0" w:color="A29C8D"/>
              <w:bottom w:val="single" w:sz="4" w:space="0" w:color="A29C8D"/>
              <w:right w:val="single" w:sz="4" w:space="0" w:color="A29C8D"/>
            </w:tcBorders>
            <w:vAlign w:val="center"/>
          </w:tcPr>
          <w:p w14:paraId="5B9CC3DF" w14:textId="31E5DB40" w:rsidR="00340AC7" w:rsidRPr="00FF0D63" w:rsidRDefault="00340AC7" w:rsidP="003A587A">
            <w:pPr>
              <w:spacing w:after="0"/>
              <w:jc w:val="center"/>
              <w:rPr>
                <w:sz w:val="20"/>
                <w:szCs w:val="20"/>
              </w:rPr>
            </w:pPr>
          </w:p>
        </w:tc>
      </w:tr>
      <w:tr w:rsidR="00FF0D63" w:rsidRPr="00FF0D63" w14:paraId="6F3D6210" w14:textId="77777777" w:rsidTr="1242A243">
        <w:trPr>
          <w:trHeight w:val="6"/>
        </w:trPr>
        <w:tc>
          <w:tcPr>
            <w:tcW w:w="7095" w:type="dxa"/>
            <w:tcBorders>
              <w:top w:val="single" w:sz="4" w:space="0" w:color="A29C8D"/>
              <w:left w:val="single" w:sz="4" w:space="0" w:color="A29C8D"/>
              <w:bottom w:val="single" w:sz="4" w:space="0" w:color="A29C8D"/>
              <w:right w:val="single" w:sz="4" w:space="0" w:color="A29C8D"/>
            </w:tcBorders>
          </w:tcPr>
          <w:p w14:paraId="43DA1F67" w14:textId="27368286" w:rsidR="00717FD9" w:rsidRPr="00FF0D63" w:rsidRDefault="00717FD9" w:rsidP="003A587A">
            <w:pPr>
              <w:spacing w:after="0"/>
              <w:rPr>
                <w:rFonts w:cstheme="minorHAnsi"/>
                <w:sz w:val="20"/>
                <w:szCs w:val="20"/>
                <w:lang w:eastAsia="en-GB"/>
              </w:rPr>
            </w:pPr>
            <w:r w:rsidRPr="00FF0D63">
              <w:rPr>
                <w:rFonts w:cstheme="minorHAnsi"/>
                <w:sz w:val="20"/>
                <w:szCs w:val="20"/>
                <w:lang w:eastAsia="en-GB"/>
              </w:rPr>
              <w:t xml:space="preserve">English </w:t>
            </w:r>
          </w:p>
        </w:tc>
        <w:tc>
          <w:tcPr>
            <w:tcW w:w="1182" w:type="dxa"/>
            <w:tcBorders>
              <w:top w:val="single" w:sz="4" w:space="0" w:color="A29C8D"/>
              <w:left w:val="single" w:sz="4" w:space="0" w:color="A29C8D"/>
              <w:bottom w:val="single" w:sz="4" w:space="0" w:color="A29C8D"/>
              <w:right w:val="single" w:sz="4" w:space="0" w:color="A29C8D"/>
            </w:tcBorders>
            <w:vAlign w:val="center"/>
          </w:tcPr>
          <w:p w14:paraId="21F38477" w14:textId="5B5AACF9" w:rsidR="00717FD9" w:rsidRPr="00FF0D63" w:rsidRDefault="00717FD9" w:rsidP="003A587A">
            <w:pPr>
              <w:spacing w:after="0"/>
              <w:jc w:val="center"/>
              <w:rPr>
                <w:sz w:val="20"/>
                <w:szCs w:val="20"/>
              </w:rPr>
            </w:pPr>
          </w:p>
        </w:tc>
        <w:tc>
          <w:tcPr>
            <w:tcW w:w="1073" w:type="dxa"/>
            <w:tcBorders>
              <w:top w:val="single" w:sz="4" w:space="0" w:color="A29C8D"/>
              <w:left w:val="single" w:sz="4" w:space="0" w:color="A29C8D"/>
              <w:bottom w:val="single" w:sz="4" w:space="0" w:color="A29C8D"/>
              <w:right w:val="single" w:sz="4" w:space="0" w:color="A29C8D"/>
            </w:tcBorders>
            <w:vAlign w:val="center"/>
          </w:tcPr>
          <w:p w14:paraId="162D9F1A" w14:textId="40AAA82B" w:rsidR="00717FD9" w:rsidRPr="00FF0D63" w:rsidRDefault="003A587A" w:rsidP="003A587A">
            <w:pPr>
              <w:spacing w:after="0"/>
              <w:jc w:val="center"/>
              <w:rPr>
                <w:sz w:val="20"/>
                <w:szCs w:val="20"/>
              </w:rPr>
            </w:pPr>
            <w:r>
              <w:rPr>
                <w:sz w:val="20"/>
                <w:szCs w:val="20"/>
              </w:rPr>
              <w:t>X</w:t>
            </w:r>
          </w:p>
        </w:tc>
      </w:tr>
      <w:tr w:rsidR="00FF0D63" w:rsidRPr="00FF0D63" w14:paraId="3CF48FF1" w14:textId="77777777" w:rsidTr="1242A243">
        <w:trPr>
          <w:trHeight w:val="6"/>
        </w:trPr>
        <w:tc>
          <w:tcPr>
            <w:tcW w:w="7095" w:type="dxa"/>
            <w:tcBorders>
              <w:top w:val="single" w:sz="4" w:space="0" w:color="A29C8D"/>
              <w:left w:val="single" w:sz="4" w:space="0" w:color="A29C8D"/>
              <w:bottom w:val="single" w:sz="4" w:space="0" w:color="A29C8D"/>
              <w:right w:val="single" w:sz="4" w:space="0" w:color="A29C8D"/>
            </w:tcBorders>
          </w:tcPr>
          <w:p w14:paraId="546D4AC7" w14:textId="0FDEA8D6" w:rsidR="00717FD9" w:rsidRPr="00FF0D63" w:rsidRDefault="00717FD9" w:rsidP="003A587A">
            <w:pPr>
              <w:spacing w:after="0"/>
              <w:rPr>
                <w:rFonts w:cstheme="minorHAnsi"/>
                <w:sz w:val="20"/>
                <w:szCs w:val="20"/>
                <w:lang w:eastAsia="en-GB"/>
              </w:rPr>
            </w:pPr>
            <w:r w:rsidRPr="00FF0D63">
              <w:rPr>
                <w:rFonts w:cstheme="minorHAnsi"/>
                <w:sz w:val="20"/>
                <w:szCs w:val="20"/>
                <w:lang w:eastAsia="en-GB"/>
              </w:rPr>
              <w:t xml:space="preserve">Polish </w:t>
            </w:r>
          </w:p>
        </w:tc>
        <w:tc>
          <w:tcPr>
            <w:tcW w:w="1182" w:type="dxa"/>
            <w:tcBorders>
              <w:top w:val="single" w:sz="4" w:space="0" w:color="A29C8D"/>
              <w:left w:val="single" w:sz="4" w:space="0" w:color="A29C8D"/>
              <w:bottom w:val="single" w:sz="4" w:space="0" w:color="A29C8D"/>
              <w:right w:val="single" w:sz="4" w:space="0" w:color="A29C8D"/>
            </w:tcBorders>
            <w:vAlign w:val="center"/>
          </w:tcPr>
          <w:p w14:paraId="7FDA8C8E" w14:textId="099347F4" w:rsidR="00717FD9" w:rsidRPr="00FF0D63" w:rsidRDefault="00A35229" w:rsidP="003A587A">
            <w:pPr>
              <w:spacing w:after="0"/>
              <w:jc w:val="center"/>
              <w:rPr>
                <w:rFonts w:cstheme="minorHAnsi"/>
                <w:sz w:val="20"/>
                <w:szCs w:val="20"/>
              </w:rPr>
            </w:pPr>
            <w:r w:rsidRPr="00FF0D63">
              <w:rPr>
                <w:rFonts w:cstheme="minorHAnsi"/>
                <w:sz w:val="20"/>
                <w:szCs w:val="20"/>
              </w:rPr>
              <w:t>X</w:t>
            </w:r>
          </w:p>
        </w:tc>
        <w:tc>
          <w:tcPr>
            <w:tcW w:w="1073" w:type="dxa"/>
            <w:tcBorders>
              <w:top w:val="single" w:sz="4" w:space="0" w:color="A29C8D"/>
              <w:left w:val="single" w:sz="4" w:space="0" w:color="A29C8D"/>
              <w:bottom w:val="single" w:sz="4" w:space="0" w:color="A29C8D"/>
              <w:right w:val="single" w:sz="4" w:space="0" w:color="A29C8D"/>
            </w:tcBorders>
            <w:vAlign w:val="center"/>
          </w:tcPr>
          <w:p w14:paraId="7E4F22BC" w14:textId="77777777" w:rsidR="00717FD9" w:rsidRPr="00FF0D63" w:rsidRDefault="00717FD9" w:rsidP="003A587A">
            <w:pPr>
              <w:spacing w:after="0"/>
              <w:jc w:val="center"/>
              <w:rPr>
                <w:sz w:val="20"/>
                <w:szCs w:val="20"/>
              </w:rPr>
            </w:pPr>
          </w:p>
        </w:tc>
      </w:tr>
    </w:tbl>
    <w:p w14:paraId="00EAB608" w14:textId="77777777" w:rsidR="00340AC7" w:rsidRPr="00FF0D63" w:rsidRDefault="00340AC7" w:rsidP="00340AC7">
      <w:pPr>
        <w:tabs>
          <w:tab w:val="left" w:pos="-720"/>
        </w:tabs>
        <w:suppressAutoHyphens/>
        <w:rPr>
          <w:rFonts w:cstheme="minorHAnsi"/>
          <w:b/>
          <w:sz w:val="20"/>
          <w:szCs w:val="20"/>
          <w:u w:val="single"/>
        </w:rPr>
      </w:pPr>
    </w:p>
    <w:p w14:paraId="02682590" w14:textId="0FB792CA" w:rsidR="00340AC7" w:rsidRPr="00FF0D63" w:rsidRDefault="000E28A9" w:rsidP="00340AC7">
      <w:pPr>
        <w:tabs>
          <w:tab w:val="left" w:pos="-720"/>
        </w:tabs>
        <w:suppressAutoHyphens/>
        <w:rPr>
          <w:rFonts w:cstheme="minorHAnsi"/>
          <w:sz w:val="20"/>
          <w:szCs w:val="20"/>
        </w:rPr>
      </w:pPr>
      <w:r w:rsidRPr="00FF0D63">
        <w:rPr>
          <w:rFonts w:cstheme="minorHAnsi"/>
          <w:b/>
          <w:sz w:val="20"/>
          <w:szCs w:val="20"/>
          <w:u w:val="single"/>
        </w:rPr>
        <w:t>Sign</w:t>
      </w:r>
      <w:r w:rsidR="00340AC7" w:rsidRPr="00FF0D63">
        <w:rPr>
          <w:rFonts w:cstheme="minorHAnsi"/>
          <w:b/>
          <w:sz w:val="20"/>
          <w:szCs w:val="20"/>
          <w:u w:val="single"/>
        </w:rPr>
        <w:t xml:space="preserve"> off by line manager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805"/>
        <w:gridCol w:w="1247"/>
        <w:gridCol w:w="2648"/>
        <w:gridCol w:w="1752"/>
      </w:tblGrid>
      <w:tr w:rsidR="00340AC7" w:rsidRPr="00FF0D63" w14:paraId="5BD86FF5" w14:textId="77777777" w:rsidTr="000E28A9">
        <w:trPr>
          <w:trHeight w:val="264"/>
        </w:trPr>
        <w:tc>
          <w:tcPr>
            <w:tcW w:w="480" w:type="pct"/>
            <w:tcBorders>
              <w:top w:val="single" w:sz="4" w:space="0" w:color="auto"/>
              <w:left w:val="single" w:sz="4" w:space="0" w:color="auto"/>
              <w:bottom w:val="single" w:sz="4" w:space="0" w:color="auto"/>
              <w:right w:val="single" w:sz="4" w:space="0" w:color="auto"/>
            </w:tcBorders>
            <w:hideMark/>
          </w:tcPr>
          <w:p w14:paraId="7075A9BA" w14:textId="77777777" w:rsidR="00340AC7" w:rsidRPr="00FF0D63" w:rsidRDefault="00340AC7" w:rsidP="009E2576">
            <w:pPr>
              <w:tabs>
                <w:tab w:val="left" w:pos="-720"/>
              </w:tabs>
              <w:suppressAutoHyphens/>
              <w:rPr>
                <w:rFonts w:cstheme="minorHAnsi"/>
                <w:sz w:val="20"/>
                <w:szCs w:val="20"/>
              </w:rPr>
            </w:pPr>
            <w:r w:rsidRPr="00FF0D63">
              <w:rPr>
                <w:rFonts w:cstheme="minorHAnsi"/>
                <w:sz w:val="20"/>
                <w:szCs w:val="20"/>
              </w:rPr>
              <w:t>Name:</w:t>
            </w:r>
          </w:p>
        </w:tc>
        <w:tc>
          <w:tcPr>
            <w:tcW w:w="1500" w:type="pct"/>
            <w:tcBorders>
              <w:top w:val="single" w:sz="4" w:space="0" w:color="auto"/>
              <w:left w:val="single" w:sz="4" w:space="0" w:color="auto"/>
              <w:bottom w:val="single" w:sz="4" w:space="0" w:color="auto"/>
              <w:right w:val="single" w:sz="4" w:space="0" w:color="auto"/>
            </w:tcBorders>
          </w:tcPr>
          <w:p w14:paraId="6CFD290D" w14:textId="77777777" w:rsidR="00340AC7" w:rsidRPr="00FF0D63" w:rsidRDefault="00340AC7" w:rsidP="009E2576">
            <w:pPr>
              <w:tabs>
                <w:tab w:val="left" w:pos="-720"/>
              </w:tabs>
              <w:suppressAutoHyphens/>
              <w:rPr>
                <w:rFonts w:cstheme="minorHAnsi"/>
                <w:sz w:val="20"/>
                <w:szCs w:val="20"/>
                <w:highlight w:val="yellow"/>
              </w:rPr>
            </w:pPr>
          </w:p>
        </w:tc>
        <w:tc>
          <w:tcPr>
            <w:tcW w:w="667" w:type="pct"/>
            <w:tcBorders>
              <w:top w:val="single" w:sz="4" w:space="0" w:color="auto"/>
              <w:left w:val="single" w:sz="4" w:space="0" w:color="auto"/>
              <w:bottom w:val="single" w:sz="4" w:space="0" w:color="auto"/>
              <w:right w:val="single" w:sz="4" w:space="0" w:color="auto"/>
            </w:tcBorders>
            <w:hideMark/>
          </w:tcPr>
          <w:p w14:paraId="471CB874" w14:textId="77777777" w:rsidR="00340AC7" w:rsidRPr="00FF0D63" w:rsidRDefault="00340AC7" w:rsidP="009E2576">
            <w:pPr>
              <w:tabs>
                <w:tab w:val="left" w:pos="-720"/>
              </w:tabs>
              <w:suppressAutoHyphens/>
              <w:rPr>
                <w:rFonts w:cstheme="minorHAnsi"/>
                <w:sz w:val="20"/>
                <w:szCs w:val="20"/>
              </w:rPr>
            </w:pPr>
            <w:r w:rsidRPr="00FF0D63">
              <w:rPr>
                <w:rFonts w:cstheme="minorHAnsi"/>
                <w:sz w:val="20"/>
                <w:szCs w:val="20"/>
              </w:rPr>
              <w:t>Signature:</w:t>
            </w:r>
          </w:p>
        </w:tc>
        <w:tc>
          <w:tcPr>
            <w:tcW w:w="1416" w:type="pct"/>
            <w:tcBorders>
              <w:top w:val="single" w:sz="4" w:space="0" w:color="auto"/>
              <w:left w:val="single" w:sz="4" w:space="0" w:color="auto"/>
              <w:bottom w:val="single" w:sz="4" w:space="0" w:color="auto"/>
              <w:right w:val="single" w:sz="4" w:space="0" w:color="auto"/>
            </w:tcBorders>
          </w:tcPr>
          <w:p w14:paraId="33DD272A" w14:textId="77777777" w:rsidR="00340AC7" w:rsidRPr="00FF0D63" w:rsidRDefault="00340AC7" w:rsidP="009E2576">
            <w:pPr>
              <w:tabs>
                <w:tab w:val="left" w:pos="-720"/>
              </w:tabs>
              <w:suppressAutoHyphens/>
              <w:rPr>
                <w:rFonts w:cstheme="minorHAnsi"/>
                <w:sz w:val="20"/>
                <w:szCs w:val="20"/>
              </w:rPr>
            </w:pPr>
          </w:p>
        </w:tc>
        <w:tc>
          <w:tcPr>
            <w:tcW w:w="938" w:type="pct"/>
            <w:tcBorders>
              <w:top w:val="single" w:sz="4" w:space="0" w:color="auto"/>
              <w:left w:val="single" w:sz="4" w:space="0" w:color="auto"/>
              <w:bottom w:val="single" w:sz="4" w:space="0" w:color="auto"/>
              <w:right w:val="single" w:sz="4" w:space="0" w:color="auto"/>
            </w:tcBorders>
            <w:hideMark/>
          </w:tcPr>
          <w:p w14:paraId="463434BF" w14:textId="77777777" w:rsidR="00340AC7" w:rsidRPr="00FF0D63" w:rsidRDefault="00340AC7" w:rsidP="009E2576">
            <w:pPr>
              <w:tabs>
                <w:tab w:val="left" w:pos="-720"/>
              </w:tabs>
              <w:suppressAutoHyphens/>
              <w:rPr>
                <w:rFonts w:cstheme="minorHAnsi"/>
                <w:sz w:val="20"/>
                <w:szCs w:val="20"/>
              </w:rPr>
            </w:pPr>
            <w:r w:rsidRPr="00FF0D63">
              <w:rPr>
                <w:rFonts w:cstheme="minorHAnsi"/>
                <w:sz w:val="20"/>
                <w:szCs w:val="20"/>
              </w:rPr>
              <w:t xml:space="preserve">Date: </w:t>
            </w:r>
          </w:p>
        </w:tc>
      </w:tr>
    </w:tbl>
    <w:p w14:paraId="194BEB6A" w14:textId="77777777" w:rsidR="00340AC7" w:rsidRPr="00FF0D63" w:rsidRDefault="00340AC7" w:rsidP="00340AC7">
      <w:pPr>
        <w:tabs>
          <w:tab w:val="left" w:pos="-720"/>
        </w:tabs>
        <w:suppressAutoHyphens/>
        <w:rPr>
          <w:rFonts w:cstheme="minorHAnsi"/>
          <w:sz w:val="20"/>
          <w:szCs w:val="20"/>
        </w:rPr>
      </w:pPr>
    </w:p>
    <w:p w14:paraId="1092FA15" w14:textId="44277914" w:rsidR="00340AC7" w:rsidRPr="00FF0D63" w:rsidRDefault="00340AC7" w:rsidP="00340AC7">
      <w:pPr>
        <w:tabs>
          <w:tab w:val="left" w:pos="-720"/>
        </w:tabs>
        <w:suppressAutoHyphens/>
        <w:rPr>
          <w:rFonts w:cstheme="minorHAnsi"/>
          <w:b/>
          <w:sz w:val="20"/>
          <w:szCs w:val="20"/>
        </w:rPr>
      </w:pPr>
      <w:r w:rsidRPr="00FF0D63">
        <w:rPr>
          <w:rFonts w:cstheme="minorHAnsi"/>
          <w:b/>
          <w:sz w:val="20"/>
          <w:szCs w:val="20"/>
          <w:u w:val="single"/>
        </w:rPr>
        <w:t xml:space="preserve">For </w:t>
      </w:r>
      <w:r w:rsidR="000E28A9" w:rsidRPr="00FF0D63">
        <w:rPr>
          <w:rFonts w:cstheme="minorHAnsi"/>
          <w:b/>
          <w:sz w:val="20"/>
          <w:szCs w:val="20"/>
          <w:u w:val="single"/>
        </w:rPr>
        <w:t>internal</w:t>
      </w:r>
      <w:r w:rsidRPr="00FF0D63">
        <w:rPr>
          <w:rFonts w:cstheme="minorHAnsi"/>
          <w:b/>
          <w:sz w:val="20"/>
          <w:szCs w:val="20"/>
          <w:u w:val="single"/>
        </w:rPr>
        <w:t xml:space="preserve"> use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9"/>
        <w:gridCol w:w="1591"/>
      </w:tblGrid>
      <w:tr w:rsidR="00FF0D63" w:rsidRPr="00FF0D63" w14:paraId="146A3263" w14:textId="77777777" w:rsidTr="000E28A9">
        <w:tc>
          <w:tcPr>
            <w:tcW w:w="4149" w:type="pct"/>
            <w:tcBorders>
              <w:top w:val="single" w:sz="4" w:space="0" w:color="auto"/>
              <w:left w:val="single" w:sz="4" w:space="0" w:color="auto"/>
              <w:bottom w:val="single" w:sz="4" w:space="0" w:color="auto"/>
              <w:right w:val="single" w:sz="4" w:space="0" w:color="auto"/>
            </w:tcBorders>
            <w:hideMark/>
          </w:tcPr>
          <w:p w14:paraId="7190B06C" w14:textId="77777777" w:rsidR="00340AC7" w:rsidRPr="00FF0D63" w:rsidRDefault="00340AC7" w:rsidP="009E2576">
            <w:pPr>
              <w:tabs>
                <w:tab w:val="left" w:pos="-720"/>
              </w:tabs>
              <w:suppressAutoHyphens/>
              <w:rPr>
                <w:rFonts w:cstheme="minorHAnsi"/>
                <w:sz w:val="20"/>
                <w:szCs w:val="20"/>
                <w:lang w:eastAsia="en-GB"/>
              </w:rPr>
            </w:pPr>
            <w:r w:rsidRPr="00FF0D63">
              <w:rPr>
                <w:rFonts w:cstheme="minorHAnsi"/>
                <w:sz w:val="20"/>
                <w:szCs w:val="20"/>
                <w:lang w:eastAsia="en-GB"/>
              </w:rPr>
              <w:t>Rated by:</w:t>
            </w:r>
          </w:p>
        </w:tc>
        <w:tc>
          <w:tcPr>
            <w:tcW w:w="851" w:type="pct"/>
            <w:tcBorders>
              <w:top w:val="single" w:sz="4" w:space="0" w:color="auto"/>
              <w:left w:val="single" w:sz="4" w:space="0" w:color="auto"/>
              <w:bottom w:val="single" w:sz="4" w:space="0" w:color="auto"/>
              <w:right w:val="single" w:sz="4" w:space="0" w:color="auto"/>
            </w:tcBorders>
            <w:hideMark/>
          </w:tcPr>
          <w:p w14:paraId="56CD134C" w14:textId="77777777" w:rsidR="00340AC7" w:rsidRPr="00FF0D63" w:rsidRDefault="00340AC7" w:rsidP="009E2576">
            <w:pPr>
              <w:tabs>
                <w:tab w:val="left" w:pos="-720"/>
              </w:tabs>
              <w:suppressAutoHyphens/>
              <w:rPr>
                <w:rFonts w:cstheme="minorHAnsi"/>
                <w:sz w:val="20"/>
                <w:szCs w:val="20"/>
              </w:rPr>
            </w:pPr>
            <w:r w:rsidRPr="00FF0D63">
              <w:rPr>
                <w:rFonts w:cstheme="minorHAnsi"/>
                <w:sz w:val="20"/>
                <w:szCs w:val="20"/>
              </w:rPr>
              <w:t>Date:</w:t>
            </w:r>
          </w:p>
        </w:tc>
      </w:tr>
      <w:tr w:rsidR="00340AC7" w:rsidRPr="00FF0D63" w14:paraId="7CF50F8F" w14:textId="77777777" w:rsidTr="000E28A9">
        <w:tc>
          <w:tcPr>
            <w:tcW w:w="4149" w:type="pct"/>
            <w:tcBorders>
              <w:top w:val="single" w:sz="4" w:space="0" w:color="auto"/>
              <w:left w:val="single" w:sz="4" w:space="0" w:color="auto"/>
              <w:bottom w:val="single" w:sz="4" w:space="0" w:color="auto"/>
              <w:right w:val="single" w:sz="4" w:space="0" w:color="auto"/>
            </w:tcBorders>
            <w:hideMark/>
          </w:tcPr>
          <w:p w14:paraId="491BC965" w14:textId="77777777" w:rsidR="00340AC7" w:rsidRPr="00FF0D63" w:rsidRDefault="00340AC7" w:rsidP="009E2576">
            <w:pPr>
              <w:tabs>
                <w:tab w:val="left" w:pos="-720"/>
              </w:tabs>
              <w:suppressAutoHyphens/>
              <w:rPr>
                <w:rFonts w:cstheme="minorHAnsi"/>
                <w:sz w:val="20"/>
                <w:szCs w:val="20"/>
                <w:lang w:eastAsia="en-GB"/>
              </w:rPr>
            </w:pPr>
            <w:r w:rsidRPr="00FF0D63">
              <w:rPr>
                <w:rFonts w:cstheme="minorHAnsi"/>
                <w:sz w:val="20"/>
                <w:szCs w:val="20"/>
                <w:lang w:eastAsia="en-GB"/>
              </w:rPr>
              <w:t xml:space="preserve">Approved by the Job Classification Committee:   </w:t>
            </w:r>
          </w:p>
        </w:tc>
        <w:tc>
          <w:tcPr>
            <w:tcW w:w="851" w:type="pct"/>
            <w:tcBorders>
              <w:top w:val="single" w:sz="4" w:space="0" w:color="auto"/>
              <w:left w:val="single" w:sz="4" w:space="0" w:color="auto"/>
              <w:bottom w:val="single" w:sz="4" w:space="0" w:color="auto"/>
              <w:right w:val="single" w:sz="4" w:space="0" w:color="auto"/>
            </w:tcBorders>
            <w:hideMark/>
          </w:tcPr>
          <w:p w14:paraId="4A0A01D4" w14:textId="77777777" w:rsidR="00340AC7" w:rsidRPr="00FF0D63" w:rsidRDefault="00340AC7" w:rsidP="009E2576">
            <w:pPr>
              <w:tabs>
                <w:tab w:val="left" w:pos="-720"/>
              </w:tabs>
              <w:suppressAutoHyphens/>
              <w:rPr>
                <w:rFonts w:cstheme="minorHAnsi"/>
                <w:sz w:val="20"/>
                <w:szCs w:val="20"/>
              </w:rPr>
            </w:pPr>
            <w:r w:rsidRPr="00FF0D63">
              <w:rPr>
                <w:rFonts w:cstheme="minorHAnsi"/>
                <w:sz w:val="20"/>
                <w:szCs w:val="20"/>
              </w:rPr>
              <w:t>Date:</w:t>
            </w:r>
          </w:p>
        </w:tc>
      </w:tr>
    </w:tbl>
    <w:p w14:paraId="6062D037" w14:textId="77777777" w:rsidR="00340AC7" w:rsidRPr="00FF0D63" w:rsidRDefault="00340AC7" w:rsidP="00340AC7">
      <w:pPr>
        <w:tabs>
          <w:tab w:val="left" w:pos="-720"/>
        </w:tabs>
        <w:suppressAutoHyphens/>
        <w:rPr>
          <w:rFonts w:cstheme="minorHAnsi"/>
          <w:sz w:val="20"/>
          <w:szCs w:val="20"/>
        </w:rPr>
      </w:pPr>
    </w:p>
    <w:sectPr w:rsidR="00340AC7" w:rsidRPr="00FF0D6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C047B" w14:textId="77777777" w:rsidR="00F77C5E" w:rsidRDefault="00F77C5E" w:rsidP="00446865">
      <w:pPr>
        <w:spacing w:after="0" w:line="240" w:lineRule="auto"/>
      </w:pPr>
      <w:r>
        <w:separator/>
      </w:r>
    </w:p>
  </w:endnote>
  <w:endnote w:type="continuationSeparator" w:id="0">
    <w:p w14:paraId="46AD1342" w14:textId="77777777" w:rsidR="00F77C5E" w:rsidRDefault="00F77C5E" w:rsidP="00446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C1FC" w14:textId="0A31A386" w:rsidR="00446865" w:rsidRDefault="00842A14">
    <w:pPr>
      <w:pStyle w:val="Footer"/>
    </w:pPr>
    <w:r>
      <mc:AlternateContent>
        <mc:Choice Requires="wps">
          <w:drawing>
            <wp:anchor distT="0" distB="0" distL="114300" distR="114300" simplePos="0" relativeHeight="251659264" behindDoc="0" locked="0" layoutInCell="0" allowOverlap="1" wp14:anchorId="2D5B0F91" wp14:editId="0E02E325">
              <wp:simplePos x="0" y="0"/>
              <wp:positionH relativeFrom="page">
                <wp:posOffset>0</wp:posOffset>
              </wp:positionH>
              <wp:positionV relativeFrom="page">
                <wp:posOffset>9594215</wp:posOffset>
              </wp:positionV>
              <wp:extent cx="7772400" cy="273050"/>
              <wp:effectExtent l="0" t="0" r="0" b="12700"/>
              <wp:wrapNone/>
              <wp:docPr id="4" name="MSIPCM96224b3fb6076eb892127c73" descr="{&quot;HashCode&quot;:-4543651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BC0156" w14:textId="44CC9752" w:rsidR="00842A14" w:rsidRPr="00842A14" w:rsidRDefault="00842A14" w:rsidP="00842A14">
                          <w:pPr>
                            <w:spacing w:after="0"/>
                            <w:rPr>
                              <w:rFonts w:ascii="Calibri" w:hAnsi="Calibri" w:cs="Calibri"/>
                              <w:color w:val="000000"/>
                              <w:sz w:val="20"/>
                            </w:rPr>
                          </w:pPr>
                          <w:r w:rsidRPr="00842A14">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2D5B0F91">
              <v:stroke joinstyle="miter"/>
              <v:path gradientshapeok="t" o:connecttype="rect"/>
            </v:shapetype>
            <v:shape id="MSIPCM96224b3fb6076eb892127c73"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45436510,&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v:textbox inset="20pt,0,,0">
                <w:txbxContent>
                  <w:p w:rsidRPr="00842A14" w:rsidR="00842A14" w:rsidP="00842A14" w:rsidRDefault="00842A14" w14:paraId="1DBC0156" w14:textId="44CC9752">
                    <w:pPr>
                      <w:spacing w:after="0"/>
                      <w:rPr>
                        <w:rFonts w:ascii="Calibri" w:hAnsi="Calibri" w:cs="Calibri"/>
                        <w:color w:val="000000"/>
                        <w:sz w:val="20"/>
                      </w:rPr>
                    </w:pPr>
                    <w:r w:rsidRPr="00842A14">
                      <w:rPr>
                        <w:rFonts w:ascii="Calibri" w:hAnsi="Calibri" w:cs="Calibri"/>
                        <w:color w:val="0000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64992" w14:textId="77777777" w:rsidR="00F77C5E" w:rsidRDefault="00F77C5E" w:rsidP="00446865">
      <w:pPr>
        <w:spacing w:after="0" w:line="240" w:lineRule="auto"/>
      </w:pPr>
      <w:r>
        <w:separator/>
      </w:r>
    </w:p>
  </w:footnote>
  <w:footnote w:type="continuationSeparator" w:id="0">
    <w:p w14:paraId="53F6349E" w14:textId="77777777" w:rsidR="00F77C5E" w:rsidRDefault="00F77C5E" w:rsidP="00446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679DD"/>
    <w:multiLevelType w:val="hybridMultilevel"/>
    <w:tmpl w:val="D37CF7C6"/>
    <w:lvl w:ilvl="0" w:tplc="014E6E4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041CB7"/>
    <w:multiLevelType w:val="hybridMultilevel"/>
    <w:tmpl w:val="A208A92E"/>
    <w:lvl w:ilvl="0" w:tplc="0415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 w15:restartNumberingAfterBreak="0">
    <w:nsid w:val="11D95BEC"/>
    <w:multiLevelType w:val="hybridMultilevel"/>
    <w:tmpl w:val="F6E8CF8A"/>
    <w:lvl w:ilvl="0" w:tplc="04090003">
      <w:start w:val="1"/>
      <w:numFmt w:val="bullet"/>
      <w:lvlText w:val="o"/>
      <w:lvlJc w:val="left"/>
      <w:pPr>
        <w:ind w:left="822" w:hanging="360"/>
      </w:pPr>
      <w:rPr>
        <w:rFonts w:ascii="Courier New" w:hAnsi="Courier New" w:cs="Courier New"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3" w15:restartNumberingAfterBreak="0">
    <w:nsid w:val="190F01EF"/>
    <w:multiLevelType w:val="hybridMultilevel"/>
    <w:tmpl w:val="7BBC5736"/>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A827AE4"/>
    <w:multiLevelType w:val="hybridMultilevel"/>
    <w:tmpl w:val="7C0AEFF0"/>
    <w:lvl w:ilvl="0" w:tplc="44090003">
      <w:start w:val="1"/>
      <w:numFmt w:val="bullet"/>
      <w:lvlText w:val="o"/>
      <w:lvlJc w:val="left"/>
      <w:pPr>
        <w:ind w:left="927" w:hanging="360"/>
      </w:pPr>
      <w:rPr>
        <w:rFonts w:ascii="Courier New" w:hAnsi="Courier New" w:cs="Courier New" w:hint="default"/>
      </w:rPr>
    </w:lvl>
    <w:lvl w:ilvl="1" w:tplc="44090003" w:tentative="1">
      <w:start w:val="1"/>
      <w:numFmt w:val="bullet"/>
      <w:lvlText w:val="o"/>
      <w:lvlJc w:val="left"/>
      <w:pPr>
        <w:ind w:left="1647" w:hanging="360"/>
      </w:pPr>
      <w:rPr>
        <w:rFonts w:ascii="Courier New" w:hAnsi="Courier New" w:cs="Courier New" w:hint="default"/>
      </w:rPr>
    </w:lvl>
    <w:lvl w:ilvl="2" w:tplc="44090005" w:tentative="1">
      <w:start w:val="1"/>
      <w:numFmt w:val="bullet"/>
      <w:lvlText w:val=""/>
      <w:lvlJc w:val="left"/>
      <w:pPr>
        <w:ind w:left="2367" w:hanging="360"/>
      </w:pPr>
      <w:rPr>
        <w:rFonts w:ascii="Wingdings" w:hAnsi="Wingdings" w:hint="default"/>
      </w:rPr>
    </w:lvl>
    <w:lvl w:ilvl="3" w:tplc="44090001" w:tentative="1">
      <w:start w:val="1"/>
      <w:numFmt w:val="bullet"/>
      <w:lvlText w:val=""/>
      <w:lvlJc w:val="left"/>
      <w:pPr>
        <w:ind w:left="3087" w:hanging="360"/>
      </w:pPr>
      <w:rPr>
        <w:rFonts w:ascii="Symbol" w:hAnsi="Symbol" w:hint="default"/>
      </w:rPr>
    </w:lvl>
    <w:lvl w:ilvl="4" w:tplc="44090003" w:tentative="1">
      <w:start w:val="1"/>
      <w:numFmt w:val="bullet"/>
      <w:lvlText w:val="o"/>
      <w:lvlJc w:val="left"/>
      <w:pPr>
        <w:ind w:left="3807" w:hanging="360"/>
      </w:pPr>
      <w:rPr>
        <w:rFonts w:ascii="Courier New" w:hAnsi="Courier New" w:cs="Courier New" w:hint="default"/>
      </w:rPr>
    </w:lvl>
    <w:lvl w:ilvl="5" w:tplc="44090005" w:tentative="1">
      <w:start w:val="1"/>
      <w:numFmt w:val="bullet"/>
      <w:lvlText w:val=""/>
      <w:lvlJc w:val="left"/>
      <w:pPr>
        <w:ind w:left="4527" w:hanging="360"/>
      </w:pPr>
      <w:rPr>
        <w:rFonts w:ascii="Wingdings" w:hAnsi="Wingdings" w:hint="default"/>
      </w:rPr>
    </w:lvl>
    <w:lvl w:ilvl="6" w:tplc="44090001" w:tentative="1">
      <w:start w:val="1"/>
      <w:numFmt w:val="bullet"/>
      <w:lvlText w:val=""/>
      <w:lvlJc w:val="left"/>
      <w:pPr>
        <w:ind w:left="5247" w:hanging="360"/>
      </w:pPr>
      <w:rPr>
        <w:rFonts w:ascii="Symbol" w:hAnsi="Symbol" w:hint="default"/>
      </w:rPr>
    </w:lvl>
    <w:lvl w:ilvl="7" w:tplc="44090003" w:tentative="1">
      <w:start w:val="1"/>
      <w:numFmt w:val="bullet"/>
      <w:lvlText w:val="o"/>
      <w:lvlJc w:val="left"/>
      <w:pPr>
        <w:ind w:left="5967" w:hanging="360"/>
      </w:pPr>
      <w:rPr>
        <w:rFonts w:ascii="Courier New" w:hAnsi="Courier New" w:cs="Courier New" w:hint="default"/>
      </w:rPr>
    </w:lvl>
    <w:lvl w:ilvl="8" w:tplc="44090005" w:tentative="1">
      <w:start w:val="1"/>
      <w:numFmt w:val="bullet"/>
      <w:lvlText w:val=""/>
      <w:lvlJc w:val="left"/>
      <w:pPr>
        <w:ind w:left="6687" w:hanging="360"/>
      </w:pPr>
      <w:rPr>
        <w:rFonts w:ascii="Wingdings" w:hAnsi="Wingdings" w:hint="default"/>
      </w:rPr>
    </w:lvl>
  </w:abstractNum>
  <w:abstractNum w:abstractNumId="5" w15:restartNumberingAfterBreak="0">
    <w:nsid w:val="2DA67124"/>
    <w:multiLevelType w:val="hybridMultilevel"/>
    <w:tmpl w:val="1A908976"/>
    <w:lvl w:ilvl="0" w:tplc="44090003">
      <w:start w:val="1"/>
      <w:numFmt w:val="bullet"/>
      <w:lvlText w:val="o"/>
      <w:lvlJc w:val="left"/>
      <w:pPr>
        <w:ind w:left="720" w:hanging="360"/>
      </w:pPr>
      <w:rPr>
        <w:rFonts w:ascii="Courier New" w:hAnsi="Courier New" w:cs="Courier New" w:hint="default"/>
      </w:rPr>
    </w:lvl>
    <w:lvl w:ilvl="1" w:tplc="44090003">
      <w:start w:val="1"/>
      <w:numFmt w:val="bullet"/>
      <w:lvlText w:val="o"/>
      <w:lvlJc w:val="left"/>
      <w:pPr>
        <w:ind w:left="927"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2E227976"/>
    <w:multiLevelType w:val="hybridMultilevel"/>
    <w:tmpl w:val="E6F029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C04A61"/>
    <w:multiLevelType w:val="hybridMultilevel"/>
    <w:tmpl w:val="6624F34E"/>
    <w:lvl w:ilvl="0" w:tplc="44090003">
      <w:start w:val="1"/>
      <w:numFmt w:val="bullet"/>
      <w:lvlText w:val="o"/>
      <w:lvlJc w:val="left"/>
      <w:pPr>
        <w:ind w:left="927" w:hanging="360"/>
      </w:pPr>
      <w:rPr>
        <w:rFonts w:ascii="Courier New" w:hAnsi="Courier New" w:cs="Courier New" w:hint="default"/>
      </w:rPr>
    </w:lvl>
    <w:lvl w:ilvl="1" w:tplc="44090003" w:tentative="1">
      <w:start w:val="1"/>
      <w:numFmt w:val="bullet"/>
      <w:lvlText w:val="o"/>
      <w:lvlJc w:val="left"/>
      <w:pPr>
        <w:ind w:left="1647" w:hanging="360"/>
      </w:pPr>
      <w:rPr>
        <w:rFonts w:ascii="Courier New" w:hAnsi="Courier New" w:cs="Courier New" w:hint="default"/>
      </w:rPr>
    </w:lvl>
    <w:lvl w:ilvl="2" w:tplc="44090005" w:tentative="1">
      <w:start w:val="1"/>
      <w:numFmt w:val="bullet"/>
      <w:lvlText w:val=""/>
      <w:lvlJc w:val="left"/>
      <w:pPr>
        <w:ind w:left="2367" w:hanging="360"/>
      </w:pPr>
      <w:rPr>
        <w:rFonts w:ascii="Wingdings" w:hAnsi="Wingdings" w:hint="default"/>
      </w:rPr>
    </w:lvl>
    <w:lvl w:ilvl="3" w:tplc="44090001" w:tentative="1">
      <w:start w:val="1"/>
      <w:numFmt w:val="bullet"/>
      <w:lvlText w:val=""/>
      <w:lvlJc w:val="left"/>
      <w:pPr>
        <w:ind w:left="3087" w:hanging="360"/>
      </w:pPr>
      <w:rPr>
        <w:rFonts w:ascii="Symbol" w:hAnsi="Symbol" w:hint="default"/>
      </w:rPr>
    </w:lvl>
    <w:lvl w:ilvl="4" w:tplc="44090003" w:tentative="1">
      <w:start w:val="1"/>
      <w:numFmt w:val="bullet"/>
      <w:lvlText w:val="o"/>
      <w:lvlJc w:val="left"/>
      <w:pPr>
        <w:ind w:left="3807" w:hanging="360"/>
      </w:pPr>
      <w:rPr>
        <w:rFonts w:ascii="Courier New" w:hAnsi="Courier New" w:cs="Courier New" w:hint="default"/>
      </w:rPr>
    </w:lvl>
    <w:lvl w:ilvl="5" w:tplc="44090005" w:tentative="1">
      <w:start w:val="1"/>
      <w:numFmt w:val="bullet"/>
      <w:lvlText w:val=""/>
      <w:lvlJc w:val="left"/>
      <w:pPr>
        <w:ind w:left="4527" w:hanging="360"/>
      </w:pPr>
      <w:rPr>
        <w:rFonts w:ascii="Wingdings" w:hAnsi="Wingdings" w:hint="default"/>
      </w:rPr>
    </w:lvl>
    <w:lvl w:ilvl="6" w:tplc="44090001" w:tentative="1">
      <w:start w:val="1"/>
      <w:numFmt w:val="bullet"/>
      <w:lvlText w:val=""/>
      <w:lvlJc w:val="left"/>
      <w:pPr>
        <w:ind w:left="5247" w:hanging="360"/>
      </w:pPr>
      <w:rPr>
        <w:rFonts w:ascii="Symbol" w:hAnsi="Symbol" w:hint="default"/>
      </w:rPr>
    </w:lvl>
    <w:lvl w:ilvl="7" w:tplc="44090003" w:tentative="1">
      <w:start w:val="1"/>
      <w:numFmt w:val="bullet"/>
      <w:lvlText w:val="o"/>
      <w:lvlJc w:val="left"/>
      <w:pPr>
        <w:ind w:left="5967" w:hanging="360"/>
      </w:pPr>
      <w:rPr>
        <w:rFonts w:ascii="Courier New" w:hAnsi="Courier New" w:cs="Courier New" w:hint="default"/>
      </w:rPr>
    </w:lvl>
    <w:lvl w:ilvl="8" w:tplc="44090005" w:tentative="1">
      <w:start w:val="1"/>
      <w:numFmt w:val="bullet"/>
      <w:lvlText w:val=""/>
      <w:lvlJc w:val="left"/>
      <w:pPr>
        <w:ind w:left="6687" w:hanging="360"/>
      </w:pPr>
      <w:rPr>
        <w:rFonts w:ascii="Wingdings" w:hAnsi="Wingdings" w:hint="default"/>
      </w:rPr>
    </w:lvl>
  </w:abstractNum>
  <w:abstractNum w:abstractNumId="8" w15:restartNumberingAfterBreak="0">
    <w:nsid w:val="441D4A71"/>
    <w:multiLevelType w:val="hybridMultilevel"/>
    <w:tmpl w:val="15FE2DB2"/>
    <w:lvl w:ilvl="0" w:tplc="44090003">
      <w:start w:val="1"/>
      <w:numFmt w:val="bullet"/>
      <w:lvlText w:val="o"/>
      <w:lvlJc w:val="left"/>
      <w:pPr>
        <w:ind w:left="720" w:hanging="360"/>
      </w:pPr>
      <w:rPr>
        <w:rFonts w:ascii="Courier New" w:hAnsi="Courier New" w:cs="Courier New"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49D82887"/>
    <w:multiLevelType w:val="hybridMultilevel"/>
    <w:tmpl w:val="ABDA66FC"/>
    <w:lvl w:ilvl="0" w:tplc="38128BBE">
      <w:numFmt w:val="bullet"/>
      <w:lvlText w:val="•"/>
      <w:lvlJc w:val="left"/>
      <w:pPr>
        <w:ind w:left="360" w:hanging="360"/>
      </w:pPr>
      <w:rPr>
        <w:rFonts w:ascii="Calibri" w:eastAsia="Times New Roman" w:hAnsi="Calibri" w:cs="Calibri"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0" w15:restartNumberingAfterBreak="0">
    <w:nsid w:val="61CE6775"/>
    <w:multiLevelType w:val="hybridMultilevel"/>
    <w:tmpl w:val="7764D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1955CF"/>
    <w:multiLevelType w:val="hybridMultilevel"/>
    <w:tmpl w:val="62B09A0E"/>
    <w:lvl w:ilvl="0" w:tplc="8FB6B93E">
      <w:start w:val="1"/>
      <w:numFmt w:val="bullet"/>
      <w:lvlText w:val="-"/>
      <w:lvlJc w:val="left"/>
      <w:pPr>
        <w:tabs>
          <w:tab w:val="num" w:pos="720"/>
        </w:tabs>
        <w:ind w:left="720" w:hanging="360"/>
      </w:pPr>
      <w:rPr>
        <w:rFonts w:ascii="Times New Roman" w:hAnsi="Times New Roman" w:hint="default"/>
      </w:rPr>
    </w:lvl>
    <w:lvl w:ilvl="1" w:tplc="FFEE0AA2" w:tentative="1">
      <w:start w:val="1"/>
      <w:numFmt w:val="bullet"/>
      <w:lvlText w:val="-"/>
      <w:lvlJc w:val="left"/>
      <w:pPr>
        <w:tabs>
          <w:tab w:val="num" w:pos="1440"/>
        </w:tabs>
        <w:ind w:left="1440" w:hanging="360"/>
      </w:pPr>
      <w:rPr>
        <w:rFonts w:ascii="Times New Roman" w:hAnsi="Times New Roman" w:hint="default"/>
      </w:rPr>
    </w:lvl>
    <w:lvl w:ilvl="2" w:tplc="3C54C62E">
      <w:start w:val="1"/>
      <w:numFmt w:val="bullet"/>
      <w:lvlText w:val="-"/>
      <w:lvlJc w:val="left"/>
      <w:pPr>
        <w:tabs>
          <w:tab w:val="num" w:pos="2160"/>
        </w:tabs>
        <w:ind w:left="2160" w:hanging="360"/>
      </w:pPr>
      <w:rPr>
        <w:rFonts w:ascii="Times New Roman" w:hAnsi="Times New Roman" w:hint="default"/>
      </w:rPr>
    </w:lvl>
    <w:lvl w:ilvl="3" w:tplc="7006388E" w:tentative="1">
      <w:start w:val="1"/>
      <w:numFmt w:val="bullet"/>
      <w:lvlText w:val="-"/>
      <w:lvlJc w:val="left"/>
      <w:pPr>
        <w:tabs>
          <w:tab w:val="num" w:pos="2880"/>
        </w:tabs>
        <w:ind w:left="2880" w:hanging="360"/>
      </w:pPr>
      <w:rPr>
        <w:rFonts w:ascii="Times New Roman" w:hAnsi="Times New Roman" w:hint="default"/>
      </w:rPr>
    </w:lvl>
    <w:lvl w:ilvl="4" w:tplc="ECEE07A6" w:tentative="1">
      <w:start w:val="1"/>
      <w:numFmt w:val="bullet"/>
      <w:lvlText w:val="-"/>
      <w:lvlJc w:val="left"/>
      <w:pPr>
        <w:tabs>
          <w:tab w:val="num" w:pos="3600"/>
        </w:tabs>
        <w:ind w:left="3600" w:hanging="360"/>
      </w:pPr>
      <w:rPr>
        <w:rFonts w:ascii="Times New Roman" w:hAnsi="Times New Roman" w:hint="default"/>
      </w:rPr>
    </w:lvl>
    <w:lvl w:ilvl="5" w:tplc="BD9EF6D2" w:tentative="1">
      <w:start w:val="1"/>
      <w:numFmt w:val="bullet"/>
      <w:lvlText w:val="-"/>
      <w:lvlJc w:val="left"/>
      <w:pPr>
        <w:tabs>
          <w:tab w:val="num" w:pos="4320"/>
        </w:tabs>
        <w:ind w:left="4320" w:hanging="360"/>
      </w:pPr>
      <w:rPr>
        <w:rFonts w:ascii="Times New Roman" w:hAnsi="Times New Roman" w:hint="default"/>
      </w:rPr>
    </w:lvl>
    <w:lvl w:ilvl="6" w:tplc="64C41D70" w:tentative="1">
      <w:start w:val="1"/>
      <w:numFmt w:val="bullet"/>
      <w:lvlText w:val="-"/>
      <w:lvlJc w:val="left"/>
      <w:pPr>
        <w:tabs>
          <w:tab w:val="num" w:pos="5040"/>
        </w:tabs>
        <w:ind w:left="5040" w:hanging="360"/>
      </w:pPr>
      <w:rPr>
        <w:rFonts w:ascii="Times New Roman" w:hAnsi="Times New Roman" w:hint="default"/>
      </w:rPr>
    </w:lvl>
    <w:lvl w:ilvl="7" w:tplc="998897AC" w:tentative="1">
      <w:start w:val="1"/>
      <w:numFmt w:val="bullet"/>
      <w:lvlText w:val="-"/>
      <w:lvlJc w:val="left"/>
      <w:pPr>
        <w:tabs>
          <w:tab w:val="num" w:pos="5760"/>
        </w:tabs>
        <w:ind w:left="5760" w:hanging="360"/>
      </w:pPr>
      <w:rPr>
        <w:rFonts w:ascii="Times New Roman" w:hAnsi="Times New Roman" w:hint="default"/>
      </w:rPr>
    </w:lvl>
    <w:lvl w:ilvl="8" w:tplc="182A475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B3F143C"/>
    <w:multiLevelType w:val="hybridMultilevel"/>
    <w:tmpl w:val="9D5EC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C340C"/>
    <w:multiLevelType w:val="hybridMultilevel"/>
    <w:tmpl w:val="133059EC"/>
    <w:lvl w:ilvl="0" w:tplc="04150001">
      <w:start w:val="1"/>
      <w:numFmt w:val="bullet"/>
      <w:lvlText w:val=""/>
      <w:lvlJc w:val="left"/>
      <w:pPr>
        <w:ind w:left="305" w:hanging="203"/>
      </w:pPr>
      <w:rPr>
        <w:rFonts w:ascii="Symbol" w:hAnsi="Symbol" w:hint="default"/>
        <w:spacing w:val="-1"/>
        <w:w w:val="99"/>
        <w:sz w:val="20"/>
        <w:szCs w:val="20"/>
        <w:lang w:val="en-US" w:eastAsia="en-US" w:bidi="ar-SA"/>
      </w:rPr>
    </w:lvl>
    <w:lvl w:ilvl="1" w:tplc="04090003">
      <w:start w:val="1"/>
      <w:numFmt w:val="bullet"/>
      <w:lvlText w:val="o"/>
      <w:lvlJc w:val="left"/>
      <w:pPr>
        <w:ind w:left="871" w:hanging="360"/>
      </w:pPr>
      <w:rPr>
        <w:rFonts w:ascii="Courier New" w:hAnsi="Courier New" w:cs="Courier New" w:hint="default"/>
      </w:rPr>
    </w:lvl>
    <w:lvl w:ilvl="2" w:tplc="04963A84">
      <w:numFmt w:val="bullet"/>
      <w:lvlText w:val="•"/>
      <w:lvlJc w:val="left"/>
      <w:pPr>
        <w:ind w:left="1925" w:hanging="360"/>
      </w:pPr>
      <w:rPr>
        <w:rFonts w:hint="default"/>
        <w:lang w:val="en-US" w:eastAsia="en-US" w:bidi="ar-SA"/>
      </w:rPr>
    </w:lvl>
    <w:lvl w:ilvl="3" w:tplc="53266BC8">
      <w:numFmt w:val="bullet"/>
      <w:lvlText w:val="•"/>
      <w:lvlJc w:val="left"/>
      <w:pPr>
        <w:ind w:left="2970" w:hanging="360"/>
      </w:pPr>
      <w:rPr>
        <w:rFonts w:hint="default"/>
        <w:lang w:val="en-US" w:eastAsia="en-US" w:bidi="ar-SA"/>
      </w:rPr>
    </w:lvl>
    <w:lvl w:ilvl="4" w:tplc="3EE8A6BA">
      <w:numFmt w:val="bullet"/>
      <w:lvlText w:val="•"/>
      <w:lvlJc w:val="left"/>
      <w:pPr>
        <w:ind w:left="4015" w:hanging="360"/>
      </w:pPr>
      <w:rPr>
        <w:rFonts w:hint="default"/>
        <w:lang w:val="en-US" w:eastAsia="en-US" w:bidi="ar-SA"/>
      </w:rPr>
    </w:lvl>
    <w:lvl w:ilvl="5" w:tplc="C49C4736">
      <w:numFmt w:val="bullet"/>
      <w:lvlText w:val="•"/>
      <w:lvlJc w:val="left"/>
      <w:pPr>
        <w:ind w:left="5060" w:hanging="360"/>
      </w:pPr>
      <w:rPr>
        <w:rFonts w:hint="default"/>
        <w:lang w:val="en-US" w:eastAsia="en-US" w:bidi="ar-SA"/>
      </w:rPr>
    </w:lvl>
    <w:lvl w:ilvl="6" w:tplc="71FC5938">
      <w:numFmt w:val="bullet"/>
      <w:lvlText w:val="•"/>
      <w:lvlJc w:val="left"/>
      <w:pPr>
        <w:ind w:left="6105" w:hanging="360"/>
      </w:pPr>
      <w:rPr>
        <w:rFonts w:hint="default"/>
        <w:lang w:val="en-US" w:eastAsia="en-US" w:bidi="ar-SA"/>
      </w:rPr>
    </w:lvl>
    <w:lvl w:ilvl="7" w:tplc="2B805766">
      <w:numFmt w:val="bullet"/>
      <w:lvlText w:val="•"/>
      <w:lvlJc w:val="left"/>
      <w:pPr>
        <w:ind w:left="7150" w:hanging="360"/>
      </w:pPr>
      <w:rPr>
        <w:rFonts w:hint="default"/>
        <w:lang w:val="en-US" w:eastAsia="en-US" w:bidi="ar-SA"/>
      </w:rPr>
    </w:lvl>
    <w:lvl w:ilvl="8" w:tplc="670212E6">
      <w:numFmt w:val="bullet"/>
      <w:lvlText w:val="•"/>
      <w:lvlJc w:val="left"/>
      <w:pPr>
        <w:ind w:left="8195" w:hanging="360"/>
      </w:pPr>
      <w:rPr>
        <w:rFonts w:hint="default"/>
        <w:lang w:val="en-US" w:eastAsia="en-US" w:bidi="ar-SA"/>
      </w:rPr>
    </w:lvl>
  </w:abstractNum>
  <w:abstractNum w:abstractNumId="14" w15:restartNumberingAfterBreak="0">
    <w:nsid w:val="760C6957"/>
    <w:multiLevelType w:val="hybridMultilevel"/>
    <w:tmpl w:val="15363A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7F955E15"/>
    <w:multiLevelType w:val="hybridMultilevel"/>
    <w:tmpl w:val="31341518"/>
    <w:lvl w:ilvl="0" w:tplc="04150001">
      <w:start w:val="1"/>
      <w:numFmt w:val="bullet"/>
      <w:lvlText w:val=""/>
      <w:lvlJc w:val="left"/>
      <w:pPr>
        <w:ind w:left="720" w:hanging="360"/>
      </w:pPr>
      <w:rPr>
        <w:rFonts w:ascii="Symbol" w:hAnsi="Symbol" w:hint="default"/>
      </w:rPr>
    </w:lvl>
    <w:lvl w:ilvl="1" w:tplc="44090003">
      <w:start w:val="1"/>
      <w:numFmt w:val="bullet"/>
      <w:lvlText w:val="o"/>
      <w:lvlJc w:val="left"/>
      <w:pPr>
        <w:ind w:left="927"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839029282">
    <w:abstractNumId w:val="12"/>
  </w:num>
  <w:num w:numId="2" w16cid:durableId="1399282498">
    <w:abstractNumId w:val="3"/>
  </w:num>
  <w:num w:numId="3" w16cid:durableId="1282568183">
    <w:abstractNumId w:val="14"/>
  </w:num>
  <w:num w:numId="4" w16cid:durableId="1541896683">
    <w:abstractNumId w:val="6"/>
  </w:num>
  <w:num w:numId="5" w16cid:durableId="386731213">
    <w:abstractNumId w:val="10"/>
  </w:num>
  <w:num w:numId="6" w16cid:durableId="2126382994">
    <w:abstractNumId w:val="0"/>
  </w:num>
  <w:num w:numId="7" w16cid:durableId="795101596">
    <w:abstractNumId w:val="13"/>
  </w:num>
  <w:num w:numId="8" w16cid:durableId="1265266508">
    <w:abstractNumId w:val="15"/>
  </w:num>
  <w:num w:numId="9" w16cid:durableId="1306203429">
    <w:abstractNumId w:val="1"/>
  </w:num>
  <w:num w:numId="10" w16cid:durableId="1483742060">
    <w:abstractNumId w:val="2"/>
  </w:num>
  <w:num w:numId="11" w16cid:durableId="1366714216">
    <w:abstractNumId w:val="5"/>
  </w:num>
  <w:num w:numId="12" w16cid:durableId="1267425497">
    <w:abstractNumId w:val="9"/>
  </w:num>
  <w:num w:numId="13" w16cid:durableId="508299818">
    <w:abstractNumId w:val="7"/>
  </w:num>
  <w:num w:numId="14" w16cid:durableId="670914438">
    <w:abstractNumId w:val="4"/>
  </w:num>
  <w:num w:numId="15" w16cid:durableId="1685739155">
    <w:abstractNumId w:val="8"/>
  </w:num>
  <w:num w:numId="16" w16cid:durableId="4569896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C7"/>
    <w:rsid w:val="00005637"/>
    <w:rsid w:val="000D1AFB"/>
    <w:rsid w:val="000D48CA"/>
    <w:rsid w:val="000E28A9"/>
    <w:rsid w:val="00150D78"/>
    <w:rsid w:val="0015284C"/>
    <w:rsid w:val="00174EB0"/>
    <w:rsid w:val="001C28D7"/>
    <w:rsid w:val="00247457"/>
    <w:rsid w:val="00254FCF"/>
    <w:rsid w:val="00255E5B"/>
    <w:rsid w:val="00262B5A"/>
    <w:rsid w:val="002A4928"/>
    <w:rsid w:val="002B2183"/>
    <w:rsid w:val="002F5BF2"/>
    <w:rsid w:val="003041CA"/>
    <w:rsid w:val="00327770"/>
    <w:rsid w:val="00340AC7"/>
    <w:rsid w:val="003A587A"/>
    <w:rsid w:val="00436DCD"/>
    <w:rsid w:val="00446865"/>
    <w:rsid w:val="00494F05"/>
    <w:rsid w:val="004A5B25"/>
    <w:rsid w:val="004E0FC7"/>
    <w:rsid w:val="00533619"/>
    <w:rsid w:val="005B4A9D"/>
    <w:rsid w:val="0065244F"/>
    <w:rsid w:val="00677DD3"/>
    <w:rsid w:val="00717FD9"/>
    <w:rsid w:val="00733707"/>
    <w:rsid w:val="00750821"/>
    <w:rsid w:val="007649A2"/>
    <w:rsid w:val="0076620D"/>
    <w:rsid w:val="007B535B"/>
    <w:rsid w:val="00842A14"/>
    <w:rsid w:val="008A0BB2"/>
    <w:rsid w:val="008B2921"/>
    <w:rsid w:val="00912C09"/>
    <w:rsid w:val="009203EF"/>
    <w:rsid w:val="00921F29"/>
    <w:rsid w:val="00950846"/>
    <w:rsid w:val="009A26F3"/>
    <w:rsid w:val="009D32C4"/>
    <w:rsid w:val="00A35229"/>
    <w:rsid w:val="00A4291D"/>
    <w:rsid w:val="00A93383"/>
    <w:rsid w:val="00A933FF"/>
    <w:rsid w:val="00A96BE4"/>
    <w:rsid w:val="00AA602F"/>
    <w:rsid w:val="00AC720D"/>
    <w:rsid w:val="00B040D7"/>
    <w:rsid w:val="00B87005"/>
    <w:rsid w:val="00B906B2"/>
    <w:rsid w:val="00BA03C1"/>
    <w:rsid w:val="00BF699D"/>
    <w:rsid w:val="00C0560D"/>
    <w:rsid w:val="00C50A5F"/>
    <w:rsid w:val="00C65F2B"/>
    <w:rsid w:val="00C80217"/>
    <w:rsid w:val="00D12C2A"/>
    <w:rsid w:val="00D940C4"/>
    <w:rsid w:val="00DB5095"/>
    <w:rsid w:val="00DB5A89"/>
    <w:rsid w:val="00DC4F6E"/>
    <w:rsid w:val="00DF234B"/>
    <w:rsid w:val="00DF690B"/>
    <w:rsid w:val="00E35706"/>
    <w:rsid w:val="00E62F27"/>
    <w:rsid w:val="00E63BAC"/>
    <w:rsid w:val="00E86710"/>
    <w:rsid w:val="00ED59E9"/>
    <w:rsid w:val="00F63749"/>
    <w:rsid w:val="00F77C5E"/>
    <w:rsid w:val="00FA4655"/>
    <w:rsid w:val="00FF0D63"/>
    <w:rsid w:val="01BABCEA"/>
    <w:rsid w:val="06C8F800"/>
    <w:rsid w:val="1242A243"/>
    <w:rsid w:val="182748B8"/>
    <w:rsid w:val="1FCF4C17"/>
    <w:rsid w:val="21B02A27"/>
    <w:rsid w:val="2512F3C1"/>
    <w:rsid w:val="2911F232"/>
    <w:rsid w:val="329D725B"/>
    <w:rsid w:val="3880088E"/>
    <w:rsid w:val="4D7CDA62"/>
    <w:rsid w:val="4FF6657B"/>
    <w:rsid w:val="56DF90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C6A1"/>
  <w15:chartTrackingRefBased/>
  <w15:docId w15:val="{C9B193DE-C1C5-45A6-8A0F-B56CDAA3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AC7"/>
    <w:pPr>
      <w:ind w:left="720"/>
      <w:contextualSpacing/>
    </w:pPr>
  </w:style>
  <w:style w:type="paragraph" w:styleId="Header">
    <w:name w:val="header"/>
    <w:basedOn w:val="Normal"/>
    <w:link w:val="HeaderChar"/>
    <w:uiPriority w:val="99"/>
    <w:unhideWhenUsed/>
    <w:rsid w:val="00446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865"/>
  </w:style>
  <w:style w:type="paragraph" w:styleId="Footer">
    <w:name w:val="footer"/>
    <w:basedOn w:val="Normal"/>
    <w:link w:val="FooterChar"/>
    <w:uiPriority w:val="99"/>
    <w:unhideWhenUsed/>
    <w:rsid w:val="00446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865"/>
  </w:style>
  <w:style w:type="character" w:styleId="CommentReference">
    <w:name w:val="annotation reference"/>
    <w:basedOn w:val="DefaultParagraphFont"/>
    <w:uiPriority w:val="99"/>
    <w:semiHidden/>
    <w:unhideWhenUsed/>
    <w:rsid w:val="0015284C"/>
    <w:rPr>
      <w:sz w:val="16"/>
      <w:szCs w:val="16"/>
    </w:rPr>
  </w:style>
  <w:style w:type="paragraph" w:styleId="CommentText">
    <w:name w:val="annotation text"/>
    <w:basedOn w:val="Normal"/>
    <w:link w:val="CommentTextChar"/>
    <w:uiPriority w:val="99"/>
    <w:unhideWhenUsed/>
    <w:rsid w:val="0015284C"/>
    <w:pPr>
      <w:spacing w:line="240" w:lineRule="auto"/>
    </w:pPr>
    <w:rPr>
      <w:sz w:val="20"/>
      <w:szCs w:val="20"/>
    </w:rPr>
  </w:style>
  <w:style w:type="character" w:customStyle="1" w:styleId="CommentTextChar">
    <w:name w:val="Comment Text Char"/>
    <w:basedOn w:val="DefaultParagraphFont"/>
    <w:link w:val="CommentText"/>
    <w:uiPriority w:val="99"/>
    <w:rsid w:val="0015284C"/>
    <w:rPr>
      <w:sz w:val="20"/>
      <w:szCs w:val="20"/>
    </w:rPr>
  </w:style>
  <w:style w:type="paragraph" w:styleId="CommentSubject">
    <w:name w:val="annotation subject"/>
    <w:basedOn w:val="CommentText"/>
    <w:next w:val="CommentText"/>
    <w:link w:val="CommentSubjectChar"/>
    <w:uiPriority w:val="99"/>
    <w:semiHidden/>
    <w:unhideWhenUsed/>
    <w:rsid w:val="0015284C"/>
    <w:rPr>
      <w:b/>
      <w:bCs/>
    </w:rPr>
  </w:style>
  <w:style w:type="character" w:customStyle="1" w:styleId="CommentSubjectChar">
    <w:name w:val="Comment Subject Char"/>
    <w:basedOn w:val="CommentTextChar"/>
    <w:link w:val="CommentSubject"/>
    <w:uiPriority w:val="99"/>
    <w:semiHidden/>
    <w:rsid w:val="0015284C"/>
    <w:rPr>
      <w:b/>
      <w:bCs/>
      <w:sz w:val="20"/>
      <w:szCs w:val="20"/>
    </w:rPr>
  </w:style>
  <w:style w:type="character" w:styleId="UnresolvedMention">
    <w:name w:val="Unresolved Mention"/>
    <w:basedOn w:val="DefaultParagraphFont"/>
    <w:uiPriority w:val="99"/>
    <w:unhideWhenUsed/>
    <w:rsid w:val="0076620D"/>
    <w:rPr>
      <w:color w:val="605E5C"/>
      <w:shd w:val="clear" w:color="auto" w:fill="E1DFDD"/>
    </w:rPr>
  </w:style>
  <w:style w:type="character" w:styleId="Mention">
    <w:name w:val="Mention"/>
    <w:basedOn w:val="DefaultParagraphFont"/>
    <w:uiPriority w:val="99"/>
    <w:unhideWhenUsed/>
    <w:rsid w:val="0076620D"/>
    <w:rPr>
      <w:color w:val="2B579A"/>
      <w:shd w:val="clear" w:color="auto" w:fill="E1DFDD"/>
    </w:rPr>
  </w:style>
  <w:style w:type="paragraph" w:customStyle="1" w:styleId="TableText">
    <w:name w:val="Table Text"/>
    <w:basedOn w:val="Normal"/>
    <w:rsid w:val="00247457"/>
    <w:pPr>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C50A5F"/>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uiPriority w:val="99"/>
    <w:rsid w:val="00C50A5F"/>
    <w:rPr>
      <w:rFonts w:ascii="Arial" w:eastAsia="Times New Roman" w:hAnsi="Arial"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42224">
      <w:bodyDiv w:val="1"/>
      <w:marLeft w:val="0"/>
      <w:marRight w:val="0"/>
      <w:marTop w:val="0"/>
      <w:marBottom w:val="0"/>
      <w:divBdr>
        <w:top w:val="none" w:sz="0" w:space="0" w:color="auto"/>
        <w:left w:val="none" w:sz="0" w:space="0" w:color="auto"/>
        <w:bottom w:val="none" w:sz="0" w:space="0" w:color="auto"/>
        <w:right w:val="none" w:sz="0" w:space="0" w:color="auto"/>
      </w:divBdr>
      <w:divsChild>
        <w:div w:id="1569222307">
          <w:marLeft w:val="1267"/>
          <w:marRight w:val="0"/>
          <w:marTop w:val="0"/>
          <w:marBottom w:val="0"/>
          <w:divBdr>
            <w:top w:val="none" w:sz="0" w:space="0" w:color="auto"/>
            <w:left w:val="none" w:sz="0" w:space="0" w:color="auto"/>
            <w:bottom w:val="none" w:sz="0" w:space="0" w:color="auto"/>
            <w:right w:val="none" w:sz="0" w:space="0" w:color="auto"/>
          </w:divBdr>
        </w:div>
      </w:divsChild>
    </w:div>
    <w:div w:id="1450080187">
      <w:bodyDiv w:val="1"/>
      <w:marLeft w:val="0"/>
      <w:marRight w:val="0"/>
      <w:marTop w:val="0"/>
      <w:marBottom w:val="0"/>
      <w:divBdr>
        <w:top w:val="none" w:sz="0" w:space="0" w:color="auto"/>
        <w:left w:val="none" w:sz="0" w:space="0" w:color="auto"/>
        <w:bottom w:val="none" w:sz="0" w:space="0" w:color="auto"/>
        <w:right w:val="none" w:sz="0" w:space="0" w:color="auto"/>
      </w:divBdr>
      <w:divsChild>
        <w:div w:id="2007895466">
          <w:marLeft w:val="1987"/>
          <w:marRight w:val="0"/>
          <w:marTop w:val="0"/>
          <w:marBottom w:val="0"/>
          <w:divBdr>
            <w:top w:val="none" w:sz="0" w:space="0" w:color="auto"/>
            <w:left w:val="none" w:sz="0" w:space="0" w:color="auto"/>
            <w:bottom w:val="none" w:sz="0" w:space="0" w:color="auto"/>
            <w:right w:val="none" w:sz="0" w:space="0" w:color="auto"/>
          </w:divBdr>
        </w:div>
        <w:div w:id="1875651461">
          <w:marLeft w:val="1987"/>
          <w:marRight w:val="0"/>
          <w:marTop w:val="0"/>
          <w:marBottom w:val="0"/>
          <w:divBdr>
            <w:top w:val="none" w:sz="0" w:space="0" w:color="auto"/>
            <w:left w:val="none" w:sz="0" w:space="0" w:color="auto"/>
            <w:bottom w:val="none" w:sz="0" w:space="0" w:color="auto"/>
            <w:right w:val="none" w:sz="0" w:space="0" w:color="auto"/>
          </w:divBdr>
        </w:div>
        <w:div w:id="965312473">
          <w:marLeft w:val="1987"/>
          <w:marRight w:val="0"/>
          <w:marTop w:val="0"/>
          <w:marBottom w:val="0"/>
          <w:divBdr>
            <w:top w:val="none" w:sz="0" w:space="0" w:color="auto"/>
            <w:left w:val="none" w:sz="0" w:space="0" w:color="auto"/>
            <w:bottom w:val="none" w:sz="0" w:space="0" w:color="auto"/>
            <w:right w:val="none" w:sz="0" w:space="0" w:color="auto"/>
          </w:divBdr>
        </w:div>
        <w:div w:id="1678917817">
          <w:marLeft w:val="1987"/>
          <w:marRight w:val="0"/>
          <w:marTop w:val="0"/>
          <w:marBottom w:val="0"/>
          <w:divBdr>
            <w:top w:val="none" w:sz="0" w:space="0" w:color="auto"/>
            <w:left w:val="none" w:sz="0" w:space="0" w:color="auto"/>
            <w:bottom w:val="none" w:sz="0" w:space="0" w:color="auto"/>
            <w:right w:val="none" w:sz="0" w:space="0" w:color="auto"/>
          </w:divBdr>
        </w:div>
        <w:div w:id="833688974">
          <w:marLeft w:val="1987"/>
          <w:marRight w:val="0"/>
          <w:marTop w:val="0"/>
          <w:marBottom w:val="0"/>
          <w:divBdr>
            <w:top w:val="none" w:sz="0" w:space="0" w:color="auto"/>
            <w:left w:val="none" w:sz="0" w:space="0" w:color="auto"/>
            <w:bottom w:val="none" w:sz="0" w:space="0" w:color="auto"/>
            <w:right w:val="none" w:sz="0" w:space="0" w:color="auto"/>
          </w:divBdr>
        </w:div>
        <w:div w:id="2009358740">
          <w:marLeft w:val="1987"/>
          <w:marRight w:val="0"/>
          <w:marTop w:val="0"/>
          <w:marBottom w:val="0"/>
          <w:divBdr>
            <w:top w:val="none" w:sz="0" w:space="0" w:color="auto"/>
            <w:left w:val="none" w:sz="0" w:space="0" w:color="auto"/>
            <w:bottom w:val="none" w:sz="0" w:space="0" w:color="auto"/>
            <w:right w:val="none" w:sz="0" w:space="0" w:color="auto"/>
          </w:divBdr>
        </w:div>
        <w:div w:id="1609846291">
          <w:marLeft w:val="1987"/>
          <w:marRight w:val="0"/>
          <w:marTop w:val="0"/>
          <w:marBottom w:val="0"/>
          <w:divBdr>
            <w:top w:val="none" w:sz="0" w:space="0" w:color="auto"/>
            <w:left w:val="none" w:sz="0" w:space="0" w:color="auto"/>
            <w:bottom w:val="none" w:sz="0" w:space="0" w:color="auto"/>
            <w:right w:val="none" w:sz="0" w:space="0" w:color="auto"/>
          </w:divBdr>
        </w:div>
      </w:divsChild>
    </w:div>
    <w:div w:id="164732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97dbc7-cb4d-4be0-a09a-a304cbbc6b20" xsi:nil="true"/>
    <lcf76f155ced4ddcb4097134ff3c332f xmlns="5be3a04b-565b-41d5-bfea-4873f858184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19" ma:contentTypeDescription="Create a new document." ma:contentTypeScope="" ma:versionID="da52d8495f86644eb6ef48f0f173248f">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2282a5f3c243577f4f142dbad4b5950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7A36BF-ED9A-414A-811F-BD0C3727473C}">
  <ds:schemaRefs>
    <ds:schemaRef ds:uri="http://schemas.microsoft.com/office/2006/metadata/properties"/>
    <ds:schemaRef ds:uri="http://schemas.microsoft.com/office/infopath/2007/PartnerControls"/>
    <ds:schemaRef ds:uri="1317cb4c-1992-43d0-835f-fe9eb2e0c71f"/>
    <ds:schemaRef ds:uri="25641539-3656-48eb-b2b1-f265fa2a910d"/>
    <ds:schemaRef ds:uri="4297dbc7-cb4d-4be0-a09a-a304cbbc6b20"/>
    <ds:schemaRef ds:uri="5be3a04b-565b-41d5-bfea-4873f858184d"/>
  </ds:schemaRefs>
</ds:datastoreItem>
</file>

<file path=customXml/itemProps2.xml><?xml version="1.0" encoding="utf-8"?>
<ds:datastoreItem xmlns:ds="http://schemas.openxmlformats.org/officeDocument/2006/customXml" ds:itemID="{C2C35DD0-CCF5-4302-8EA0-79816AD5A5AA}"/>
</file>

<file path=customXml/itemProps3.xml><?xml version="1.0" encoding="utf-8"?>
<ds:datastoreItem xmlns:ds="http://schemas.openxmlformats.org/officeDocument/2006/customXml" ds:itemID="{E1EC63A4-3143-4FBE-BAC8-EF74F4D6B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4963</Characters>
  <Application>Microsoft Office Word</Application>
  <DocSecurity>0</DocSecurity>
  <Lines>41</Lines>
  <Paragraphs>11</Paragraphs>
  <ScaleCrop>false</ScaleCrop>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Matthew</dc:creator>
  <cp:keywords/>
  <dc:description/>
  <cp:lastModifiedBy>David DALGADO</cp:lastModifiedBy>
  <cp:revision>9</cp:revision>
  <dcterms:created xsi:type="dcterms:W3CDTF">2022-06-18T15:59:00Z</dcterms:created>
  <dcterms:modified xsi:type="dcterms:W3CDTF">2023-11-24T13:51:00Z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MSIP_Label_caf3f7fd-5cd4-4287-9002-aceb9af13c42_Enabled">
    <vt:lpwstr>true</vt:lpwstr>
  </property>
  <property fmtid="{D5CDD505-2E9C-101B-9397-08002B2CF9AE}" pid="4" name="MSIP_Label_caf3f7fd-5cd4-4287-9002-aceb9af13c42_SetDate">
    <vt:lpwstr>2022-04-12T09:01:01Z</vt:lpwstr>
  </property>
  <property fmtid="{D5CDD505-2E9C-101B-9397-08002B2CF9AE}" pid="5" name="MSIP_Label_caf3f7fd-5cd4-4287-9002-aceb9af13c42_Method">
    <vt:lpwstr>Privileged</vt:lpwstr>
  </property>
  <property fmtid="{D5CDD505-2E9C-101B-9397-08002B2CF9AE}" pid="6" name="MSIP_Label_caf3f7fd-5cd4-4287-9002-aceb9af13c42_Name">
    <vt:lpwstr>Public</vt:lpwstr>
  </property>
  <property fmtid="{D5CDD505-2E9C-101B-9397-08002B2CF9AE}" pid="7" name="MSIP_Label_caf3f7fd-5cd4-4287-9002-aceb9af13c42_SiteId">
    <vt:lpwstr>a2b53be5-734e-4e6c-ab0d-d184f60fd917</vt:lpwstr>
  </property>
  <property fmtid="{D5CDD505-2E9C-101B-9397-08002B2CF9AE}" pid="8" name="MSIP_Label_caf3f7fd-5cd4-4287-9002-aceb9af13c42_ActionId">
    <vt:lpwstr>4549296c-0b63-42fd-a6c2-6812e494fc44</vt:lpwstr>
  </property>
  <property fmtid="{D5CDD505-2E9C-101B-9397-08002B2CF9AE}" pid="9" name="MSIP_Label_caf3f7fd-5cd4-4287-9002-aceb9af13c42_ContentBits">
    <vt:lpwstr>2</vt:lpwstr>
  </property>
  <property fmtid="{D5CDD505-2E9C-101B-9397-08002B2CF9AE}" pid="10" name="MediaServiceImageTags">
    <vt:lpwstr/>
  </property>
</Properties>
</file>