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1968C" w14:textId="7039AD4B" w:rsidR="001C6BC7" w:rsidRPr="00E4676C" w:rsidRDefault="00F57D0E" w:rsidP="00DB636B">
      <w:pPr>
        <w:pStyle w:val="H1"/>
        <w:bidi/>
        <w:rPr>
          <w:rFonts w:asciiTheme="majorHAnsi" w:hAnsiTheme="majorHAnsi" w:cstheme="majorHAnsi"/>
          <w:sz w:val="32"/>
          <w:szCs w:val="32"/>
        </w:rPr>
      </w:pPr>
      <w:bookmarkStart w:id="0" w:name="_Toc418509713"/>
      <w:r w:rsidRPr="00E4676C">
        <w:rPr>
          <w:rFonts w:asciiTheme="majorHAnsi" w:hAnsiTheme="majorHAnsi" w:cstheme="majorHAnsi"/>
          <w:sz w:val="32"/>
          <w:szCs w:val="32"/>
        </w:rPr>
        <w:t xml:space="preserve"> </w:t>
      </w:r>
      <w:r w:rsidR="00DB636B" w:rsidRPr="00E4676C">
        <w:rPr>
          <w:rFonts w:asciiTheme="majorHAnsi" w:hAnsiTheme="majorHAnsi" w:cstheme="majorHAnsi"/>
          <w:sz w:val="32"/>
          <w:szCs w:val="32"/>
          <w:rtl/>
        </w:rPr>
        <w:t>الأسس المرجعية-</w:t>
      </w:r>
      <w:r w:rsidR="00DE6F8B">
        <w:rPr>
          <w:rFonts w:asciiTheme="majorHAnsi" w:hAnsiTheme="majorHAnsi" w:cstheme="majorHAnsi"/>
          <w:sz w:val="32"/>
          <w:szCs w:val="32"/>
          <w:rtl/>
        </w:rPr>
        <w:t xml:space="preserve">مجموعة العمل التقنية </w:t>
      </w:r>
      <w:r w:rsidR="00DB636B" w:rsidRPr="00E4676C">
        <w:rPr>
          <w:rFonts w:asciiTheme="majorHAnsi" w:hAnsiTheme="majorHAnsi" w:cstheme="majorHAnsi"/>
          <w:sz w:val="32"/>
          <w:szCs w:val="32"/>
          <w:rtl/>
        </w:rPr>
        <w:t xml:space="preserve">لدعم </w:t>
      </w:r>
      <w:r w:rsidR="007E3A81" w:rsidRPr="00E4676C">
        <w:rPr>
          <w:rFonts w:asciiTheme="majorHAnsi" w:hAnsiTheme="majorHAnsi" w:cstheme="majorHAnsi"/>
          <w:sz w:val="32"/>
          <w:szCs w:val="32"/>
          <w:rtl/>
        </w:rPr>
        <w:t>المساعدات النقدية والقسائم</w:t>
      </w:r>
      <w:bookmarkEnd w:id="0"/>
    </w:p>
    <w:tbl>
      <w:tblPr>
        <w:bidiVisual/>
        <w:tblW w:w="9639" w:type="dxa"/>
        <w:tblInd w:w="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5387"/>
        <w:gridCol w:w="4252"/>
      </w:tblGrid>
      <w:tr w:rsidR="005E7565" w:rsidRPr="00E4676C" w14:paraId="1BA6B931" w14:textId="77777777" w:rsidTr="00DB636B">
        <w:trPr>
          <w:trHeight w:val="26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281E"/>
          </w:tcPr>
          <w:p w14:paraId="200810D3" w14:textId="72D018E3" w:rsidR="00DE61F7" w:rsidRPr="00E4676C" w:rsidRDefault="00AF6046" w:rsidP="00DB636B">
            <w:pPr>
              <w:pStyle w:val="Default"/>
              <w:bidi/>
              <w:spacing w:before="60" w:after="60"/>
              <w:rPr>
                <w:rFonts w:asciiTheme="majorHAnsi" w:hAnsiTheme="majorHAnsi" w:cstheme="majorHAnsi"/>
                <w:b/>
                <w:color w:val="FFFFFF" w:themeColor="background1"/>
                <w:sz w:val="32"/>
                <w:szCs w:val="32"/>
              </w:rPr>
            </w:pPr>
            <w:r w:rsidRPr="00E4676C">
              <w:rPr>
                <w:rFonts w:asciiTheme="majorHAnsi" w:hAnsiTheme="majorHAnsi" w:cstheme="majorHAnsi"/>
                <w:b/>
                <w:bCs/>
                <w:color w:val="FFFFFF" w:themeColor="background1"/>
                <w:sz w:val="32"/>
                <w:szCs w:val="32"/>
                <w:rtl/>
              </w:rPr>
              <w:t>القسم</w:t>
            </w:r>
            <w:r w:rsidR="00DE61F7" w:rsidRPr="00E4676C">
              <w:rPr>
                <w:rFonts w:asciiTheme="majorHAnsi" w:hAnsiTheme="majorHAnsi" w:cstheme="majorHAnsi"/>
                <w:b/>
                <w:bCs/>
                <w:color w:val="FFFFFF" w:themeColor="background1"/>
                <w:sz w:val="32"/>
                <w:szCs w:val="32"/>
                <w:rtl/>
              </w:rPr>
              <w:t>:</w:t>
            </w:r>
            <w:r w:rsidRPr="00E4676C">
              <w:rPr>
                <w:rFonts w:asciiTheme="majorHAnsi" w:hAnsiTheme="majorHAnsi" w:cstheme="majorHAnsi"/>
                <w:b/>
                <w:bCs/>
                <w:color w:val="FFFFFF" w:themeColor="background1"/>
                <w:sz w:val="32"/>
                <w:szCs w:val="32"/>
                <w:rtl/>
              </w:rPr>
              <w:t xml:space="preserve"> </w:t>
            </w:r>
            <w:r w:rsidR="00DE6F8B">
              <w:rPr>
                <w:rFonts w:asciiTheme="majorHAnsi" w:hAnsiTheme="majorHAnsi" w:cstheme="majorHAnsi"/>
                <w:b/>
                <w:bCs/>
                <w:color w:val="FFFFFF" w:themeColor="background1"/>
                <w:sz w:val="32"/>
                <w:szCs w:val="32"/>
                <w:rtl/>
              </w:rPr>
              <w:t xml:space="preserve">مجموعة العمل التقنية </w:t>
            </w:r>
            <w:r w:rsidRPr="00E4676C">
              <w:rPr>
                <w:rFonts w:asciiTheme="majorHAnsi" w:hAnsiTheme="majorHAnsi" w:cstheme="majorHAnsi"/>
                <w:b/>
                <w:bCs/>
                <w:color w:val="FFFFFF" w:themeColor="background1"/>
                <w:sz w:val="32"/>
                <w:szCs w:val="32"/>
                <w:rtl/>
              </w:rPr>
              <w:t>ل</w:t>
            </w:r>
            <w:r w:rsidR="00DB636B" w:rsidRPr="00E4676C">
              <w:rPr>
                <w:rFonts w:asciiTheme="majorHAnsi" w:hAnsiTheme="majorHAnsi" w:cstheme="majorHAnsi"/>
                <w:b/>
                <w:bCs/>
                <w:color w:val="FFFFFF" w:themeColor="background1"/>
                <w:sz w:val="32"/>
                <w:szCs w:val="32"/>
                <w:rtl/>
              </w:rPr>
              <w:t>دعم</w:t>
            </w:r>
            <w:r w:rsidRPr="00E4676C">
              <w:rPr>
                <w:rFonts w:asciiTheme="majorHAnsi" w:hAnsiTheme="majorHAnsi" w:cstheme="majorHAnsi"/>
                <w:b/>
                <w:bCs/>
                <w:color w:val="FFFFFF" w:themeColor="background1"/>
                <w:sz w:val="32"/>
                <w:szCs w:val="32"/>
                <w:rtl/>
              </w:rPr>
              <w:t xml:space="preserve"> </w:t>
            </w:r>
            <w:r w:rsidR="007E3A81" w:rsidRPr="00E4676C">
              <w:rPr>
                <w:rFonts w:asciiTheme="majorHAnsi" w:hAnsiTheme="majorHAnsi" w:cstheme="majorHAnsi"/>
                <w:b/>
                <w:bCs/>
                <w:color w:val="FFFFFF" w:themeColor="background1"/>
                <w:sz w:val="32"/>
                <w:szCs w:val="32"/>
                <w:rtl/>
              </w:rPr>
              <w:t>المساعدات النقدية والقسائم</w:t>
            </w:r>
            <w:r w:rsidR="00DE61F7" w:rsidRPr="00E4676C">
              <w:rPr>
                <w:rFonts w:asciiTheme="majorHAnsi" w:hAnsiTheme="majorHAnsi" w:cstheme="majorHAnsi"/>
                <w:b/>
                <w:bCs/>
                <w:color w:val="FFFFFF" w:themeColor="background1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281E"/>
          </w:tcPr>
          <w:p w14:paraId="707A3741" w14:textId="385046D0" w:rsidR="00DE61F7" w:rsidRPr="00E4676C" w:rsidRDefault="00DB636B" w:rsidP="00DB636B">
            <w:pPr>
              <w:pStyle w:val="Default"/>
              <w:bidi/>
              <w:spacing w:before="60" w:after="60"/>
              <w:rPr>
                <w:rFonts w:asciiTheme="majorHAnsi" w:hAnsiTheme="majorHAnsi" w:cstheme="majorHAnsi"/>
                <w:b/>
                <w:color w:val="FFFFFF" w:themeColor="background1"/>
                <w:sz w:val="32"/>
                <w:szCs w:val="32"/>
              </w:rPr>
            </w:pPr>
            <w:r w:rsidRPr="00E4676C">
              <w:rPr>
                <w:rFonts w:asciiTheme="majorHAnsi" w:hAnsiTheme="majorHAnsi" w:cstheme="majorHAnsi"/>
                <w:b/>
                <w:bCs/>
                <w:color w:val="FFFFFF" w:themeColor="background1"/>
                <w:sz w:val="32"/>
                <w:szCs w:val="32"/>
                <w:rtl/>
              </w:rPr>
              <w:t>الحالة</w:t>
            </w:r>
            <w:r w:rsidR="00DE61F7" w:rsidRPr="00E4676C">
              <w:rPr>
                <w:rFonts w:asciiTheme="majorHAnsi" w:hAnsiTheme="majorHAnsi" w:cstheme="majorHAnsi"/>
                <w:b/>
                <w:bCs/>
                <w:color w:val="FFFFFF" w:themeColor="background1"/>
                <w:sz w:val="32"/>
                <w:szCs w:val="32"/>
                <w:rtl/>
              </w:rPr>
              <w:t>:</w:t>
            </w:r>
          </w:p>
        </w:tc>
      </w:tr>
      <w:tr w:rsidR="005E7565" w:rsidRPr="00E4676C" w14:paraId="03917D2D" w14:textId="77777777" w:rsidTr="00DB636B">
        <w:trPr>
          <w:trHeight w:val="18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661B5AF3" w14:textId="18E859C8" w:rsidR="00DE61F7" w:rsidRPr="00E4676C" w:rsidRDefault="00DE61F7" w:rsidP="00DB636B">
            <w:pPr>
              <w:pStyle w:val="Default"/>
              <w:bidi/>
              <w:spacing w:before="60" w:after="60"/>
              <w:rPr>
                <w:rFonts w:asciiTheme="majorHAnsi" w:hAnsiTheme="majorHAnsi" w:cstheme="majorHAnsi"/>
                <w:b/>
                <w:sz w:val="32"/>
                <w:szCs w:val="32"/>
              </w:rPr>
            </w:pPr>
            <w:r w:rsidRPr="00E4676C">
              <w:rPr>
                <w:rFonts w:asciiTheme="majorHAnsi" w:hAnsiTheme="majorHAnsi" w:cstheme="majorHAnsi"/>
                <w:b/>
                <w:bCs/>
                <w:sz w:val="32"/>
                <w:szCs w:val="32"/>
                <w:rtl/>
              </w:rPr>
              <w:t>ال</w:t>
            </w:r>
            <w:r w:rsidR="00DB636B" w:rsidRPr="00E4676C">
              <w:rPr>
                <w:rFonts w:asciiTheme="majorHAnsi" w:hAnsiTheme="majorHAnsi" w:cstheme="majorHAnsi"/>
                <w:b/>
                <w:bCs/>
                <w:sz w:val="32"/>
                <w:szCs w:val="32"/>
                <w:rtl/>
              </w:rPr>
              <w:t>دائرة</w:t>
            </w:r>
            <w:r w:rsidRPr="00E4676C">
              <w:rPr>
                <w:rFonts w:asciiTheme="majorHAnsi" w:hAnsiTheme="majorHAnsi" w:cstheme="majorHAnsi"/>
                <w:b/>
                <w:bCs/>
                <w:sz w:val="32"/>
                <w:szCs w:val="32"/>
                <w:rtl/>
              </w:rPr>
              <w:t>/القسم:</w:t>
            </w:r>
          </w:p>
          <w:p w14:paraId="427D076D" w14:textId="20DA4CBE" w:rsidR="00DE61F7" w:rsidRPr="00E4676C" w:rsidRDefault="00AF6046" w:rsidP="00DB636B">
            <w:pPr>
              <w:pStyle w:val="Default"/>
              <w:bidi/>
              <w:spacing w:before="60" w:after="60"/>
              <w:jc w:val="both"/>
              <w:rPr>
                <w:rFonts w:asciiTheme="majorHAnsi" w:hAnsiTheme="majorHAnsi" w:cstheme="majorHAnsi"/>
                <w:i/>
                <w:iCs/>
                <w:sz w:val="32"/>
                <w:szCs w:val="32"/>
                <w:lang w:val="uz-Cyrl-UZ"/>
              </w:rPr>
            </w:pPr>
            <w:r w:rsidRPr="00E4676C">
              <w:rPr>
                <w:rFonts w:asciiTheme="majorHAnsi" w:hAnsiTheme="majorHAnsi" w:cstheme="majorHAnsi"/>
                <w:i/>
                <w:iCs/>
                <w:sz w:val="32"/>
                <w:szCs w:val="32"/>
                <w:rtl/>
                <w:lang w:eastAsia="en-GB"/>
              </w:rPr>
              <w:t xml:space="preserve">سيضم </w:t>
            </w:r>
            <w:r w:rsidR="00DE6F8B">
              <w:rPr>
                <w:rFonts w:asciiTheme="majorHAnsi" w:hAnsiTheme="majorHAnsi" w:cstheme="majorHAnsi"/>
                <w:i/>
                <w:iCs/>
                <w:sz w:val="32"/>
                <w:szCs w:val="32"/>
                <w:rtl/>
                <w:lang w:eastAsia="en-GB"/>
              </w:rPr>
              <w:t xml:space="preserve">فريق العمل التقني </w:t>
            </w:r>
            <w:r w:rsidR="00DB636B" w:rsidRPr="00E4676C">
              <w:rPr>
                <w:rFonts w:asciiTheme="majorHAnsi" w:hAnsiTheme="majorHAnsi" w:cstheme="majorHAnsi"/>
                <w:i/>
                <w:iCs/>
                <w:sz w:val="32"/>
                <w:szCs w:val="32"/>
                <w:rtl/>
                <w:lang w:eastAsia="en-GB"/>
              </w:rPr>
              <w:t>ممثلين</w:t>
            </w:r>
            <w:r w:rsidR="007E3A81" w:rsidRPr="00E4676C">
              <w:rPr>
                <w:rFonts w:asciiTheme="majorHAnsi" w:hAnsiTheme="majorHAnsi" w:cstheme="majorHAnsi"/>
                <w:i/>
                <w:iCs/>
                <w:sz w:val="32"/>
                <w:szCs w:val="32"/>
                <w:rtl/>
                <w:lang w:eastAsia="en-GB"/>
              </w:rPr>
              <w:t xml:space="preserve"> </w:t>
            </w:r>
            <w:r w:rsidR="00DB636B" w:rsidRPr="00E4676C">
              <w:rPr>
                <w:rFonts w:asciiTheme="majorHAnsi" w:hAnsiTheme="majorHAnsi" w:cstheme="majorHAnsi"/>
                <w:i/>
                <w:iCs/>
                <w:sz w:val="32"/>
                <w:szCs w:val="32"/>
                <w:rtl/>
                <w:lang w:eastAsia="en-GB"/>
              </w:rPr>
              <w:t>م</w:t>
            </w:r>
            <w:r w:rsidR="007E3A81" w:rsidRPr="00E4676C">
              <w:rPr>
                <w:rFonts w:asciiTheme="majorHAnsi" w:hAnsiTheme="majorHAnsi" w:cstheme="majorHAnsi"/>
                <w:i/>
                <w:iCs/>
                <w:sz w:val="32"/>
                <w:szCs w:val="32"/>
                <w:rtl/>
                <w:lang w:eastAsia="en-GB"/>
              </w:rPr>
              <w:t xml:space="preserve">ن </w:t>
            </w:r>
            <w:r w:rsidRPr="00E4676C">
              <w:rPr>
                <w:rFonts w:asciiTheme="majorHAnsi" w:hAnsiTheme="majorHAnsi" w:cstheme="majorHAnsi"/>
                <w:i/>
                <w:iCs/>
                <w:sz w:val="32"/>
                <w:szCs w:val="32"/>
                <w:rtl/>
                <w:lang w:eastAsia="en-GB"/>
              </w:rPr>
              <w:t>جميع إدارات</w:t>
            </w:r>
            <w:r w:rsidR="007E3A81" w:rsidRPr="00E4676C">
              <w:rPr>
                <w:rFonts w:asciiTheme="majorHAnsi" w:hAnsiTheme="majorHAnsi" w:cstheme="majorHAnsi"/>
                <w:i/>
                <w:iCs/>
                <w:sz w:val="32"/>
                <w:szCs w:val="32"/>
                <w:rtl/>
                <w:lang w:eastAsia="en-GB"/>
              </w:rPr>
              <w:t xml:space="preserve"> الجمعية الوطنية ذات الصلة العامل</w:t>
            </w:r>
            <w:r w:rsidR="00DB636B" w:rsidRPr="00E4676C">
              <w:rPr>
                <w:rFonts w:asciiTheme="majorHAnsi" w:hAnsiTheme="majorHAnsi" w:cstheme="majorHAnsi"/>
                <w:i/>
                <w:iCs/>
                <w:sz w:val="32"/>
                <w:szCs w:val="32"/>
                <w:rtl/>
                <w:lang w:eastAsia="en-GB"/>
              </w:rPr>
              <w:t>ين</w:t>
            </w:r>
            <w:r w:rsidR="007E3A81" w:rsidRPr="00E4676C">
              <w:rPr>
                <w:rFonts w:asciiTheme="majorHAnsi" w:hAnsiTheme="majorHAnsi" w:cstheme="majorHAnsi"/>
                <w:i/>
                <w:iCs/>
                <w:sz w:val="32"/>
                <w:szCs w:val="32"/>
                <w:rtl/>
                <w:lang w:eastAsia="en-GB"/>
              </w:rPr>
              <w:t xml:space="preserve"> في</w:t>
            </w:r>
            <w:r w:rsidR="00DB636B" w:rsidRPr="00E4676C">
              <w:rPr>
                <w:rFonts w:asciiTheme="majorHAnsi" w:hAnsiTheme="majorHAnsi" w:cstheme="majorHAnsi"/>
                <w:i/>
                <w:iCs/>
                <w:sz w:val="32"/>
                <w:szCs w:val="32"/>
                <w:rtl/>
                <w:lang w:eastAsia="en-GB"/>
              </w:rPr>
              <w:t xml:space="preserve"> تقديم</w:t>
            </w:r>
            <w:r w:rsidR="007E3A81" w:rsidRPr="00E4676C">
              <w:rPr>
                <w:rFonts w:asciiTheme="majorHAnsi" w:hAnsiTheme="majorHAnsi" w:cstheme="majorHAnsi"/>
                <w:i/>
                <w:iCs/>
                <w:sz w:val="32"/>
                <w:szCs w:val="32"/>
                <w:rtl/>
                <w:lang w:eastAsia="en-GB"/>
              </w:rPr>
              <w:t xml:space="preserve"> المساعدات النقدية والقسائم</w:t>
            </w:r>
            <w:r w:rsidR="00862EDC" w:rsidRPr="00E4676C">
              <w:rPr>
                <w:rFonts w:asciiTheme="majorHAnsi" w:hAnsiTheme="majorHAnsi" w:cstheme="majorHAnsi"/>
                <w:i/>
                <w:iCs/>
                <w:sz w:val="32"/>
                <w:szCs w:val="32"/>
                <w:rtl/>
                <w:lang w:eastAsia="en-GB"/>
              </w:rPr>
              <w:t xml:space="preserve">، </w:t>
            </w:r>
            <w:r w:rsidR="00814763" w:rsidRPr="00E4676C">
              <w:rPr>
                <w:rFonts w:asciiTheme="majorHAnsi" w:hAnsiTheme="majorHAnsi" w:cstheme="majorHAnsi" w:hint="cs"/>
                <w:i/>
                <w:iCs/>
                <w:sz w:val="32"/>
                <w:szCs w:val="32"/>
                <w:rtl/>
                <w:lang w:eastAsia="en-GB"/>
              </w:rPr>
              <w:t>و</w:t>
            </w:r>
            <w:r w:rsidR="00814763">
              <w:rPr>
                <w:rFonts w:asciiTheme="majorHAnsi" w:hAnsiTheme="majorHAnsi" w:cstheme="majorHAnsi" w:hint="cs"/>
                <w:i/>
                <w:iCs/>
                <w:sz w:val="32"/>
                <w:szCs w:val="32"/>
                <w:rtl/>
                <w:lang w:eastAsia="en-GB"/>
              </w:rPr>
              <w:t>بمساهمة</w:t>
            </w:r>
            <w:r w:rsidR="00DB636B" w:rsidRPr="00E4676C">
              <w:rPr>
                <w:rFonts w:asciiTheme="majorHAnsi" w:hAnsiTheme="majorHAnsi" w:cstheme="majorHAnsi"/>
                <w:i/>
                <w:iCs/>
                <w:sz w:val="32"/>
                <w:szCs w:val="32"/>
                <w:rtl/>
                <w:lang w:eastAsia="en-GB"/>
              </w:rPr>
              <w:t xml:space="preserve"> </w:t>
            </w:r>
            <w:r w:rsidR="00862EDC" w:rsidRPr="00E4676C">
              <w:rPr>
                <w:rFonts w:asciiTheme="majorHAnsi" w:hAnsiTheme="majorHAnsi" w:cstheme="majorHAnsi"/>
                <w:i/>
                <w:iCs/>
                <w:sz w:val="32"/>
                <w:szCs w:val="32"/>
                <w:rtl/>
                <w:lang w:eastAsia="en-GB"/>
              </w:rPr>
              <w:t xml:space="preserve">شركاء الحركة حسب الاقتضاء. يوصى بالتواجد </w:t>
            </w:r>
            <w:r w:rsidR="00DB636B" w:rsidRPr="00E4676C">
              <w:rPr>
                <w:rFonts w:asciiTheme="majorHAnsi" w:hAnsiTheme="majorHAnsi" w:cstheme="majorHAnsi"/>
                <w:i/>
                <w:iCs/>
                <w:sz w:val="32"/>
                <w:szCs w:val="32"/>
                <w:rtl/>
                <w:lang w:eastAsia="en-GB"/>
              </w:rPr>
              <w:t>في</w:t>
            </w:r>
            <w:r w:rsidR="00862EDC" w:rsidRPr="00E4676C">
              <w:rPr>
                <w:rFonts w:asciiTheme="majorHAnsi" w:hAnsiTheme="majorHAnsi" w:cstheme="majorHAnsi"/>
                <w:i/>
                <w:iCs/>
                <w:sz w:val="32"/>
                <w:szCs w:val="32"/>
                <w:rtl/>
                <w:lang w:eastAsia="en-GB"/>
              </w:rPr>
              <w:t xml:space="preserve"> المنطقة /</w:t>
            </w:r>
            <w:r w:rsidR="00DB636B" w:rsidRPr="00E4676C">
              <w:rPr>
                <w:rFonts w:asciiTheme="majorHAnsi" w:hAnsiTheme="majorHAnsi" w:cstheme="majorHAnsi"/>
                <w:i/>
                <w:iCs/>
                <w:sz w:val="32"/>
                <w:szCs w:val="32"/>
                <w:rtl/>
                <w:lang w:eastAsia="en-GB"/>
              </w:rPr>
              <w:t xml:space="preserve"> المقر</w:t>
            </w:r>
            <w:r w:rsidR="00862EDC" w:rsidRPr="00E4676C">
              <w:rPr>
                <w:rFonts w:asciiTheme="majorHAnsi" w:hAnsiTheme="majorHAnsi" w:cstheme="majorHAnsi"/>
                <w:i/>
                <w:iCs/>
                <w:sz w:val="32"/>
                <w:szCs w:val="32"/>
                <w:rtl/>
                <w:lang w:eastAsia="en-GB"/>
              </w:rPr>
              <w:t xml:space="preserve"> الإقليمي أو الميدان</w:t>
            </w:r>
            <w:r w:rsidR="00DB636B" w:rsidRPr="00E4676C">
              <w:rPr>
                <w:rFonts w:asciiTheme="majorHAnsi" w:hAnsiTheme="majorHAnsi" w:cstheme="majorHAnsi"/>
                <w:i/>
                <w:iCs/>
                <w:sz w:val="32"/>
                <w:szCs w:val="32"/>
                <w:rtl/>
                <w:lang w:eastAsia="en-GB"/>
              </w:rPr>
              <w:t>ي</w:t>
            </w:r>
            <w:r w:rsidR="00862EDC" w:rsidRPr="00E4676C">
              <w:rPr>
                <w:rFonts w:asciiTheme="majorHAnsi" w:hAnsiTheme="majorHAnsi" w:cstheme="majorHAnsi"/>
                <w:i/>
                <w:iCs/>
                <w:sz w:val="32"/>
                <w:szCs w:val="32"/>
                <w:rtl/>
                <w:lang w:eastAsia="en-GB"/>
              </w:rPr>
              <w:t xml:space="preserve"> حسب الضرورة.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5192B0B2" w14:textId="3283494D" w:rsidR="00DE61F7" w:rsidRPr="00E4676C" w:rsidRDefault="00DB636B" w:rsidP="00DB636B">
            <w:pPr>
              <w:pStyle w:val="Default"/>
              <w:bidi/>
              <w:spacing w:before="60" w:after="60"/>
              <w:rPr>
                <w:rFonts w:asciiTheme="majorHAnsi" w:hAnsiTheme="majorHAnsi" w:cstheme="majorHAnsi"/>
                <w:b/>
                <w:sz w:val="32"/>
                <w:szCs w:val="32"/>
                <w:rtl/>
              </w:rPr>
            </w:pPr>
            <w:r w:rsidRPr="00E4676C">
              <w:rPr>
                <w:rFonts w:asciiTheme="majorHAnsi" w:hAnsiTheme="majorHAnsi" w:cstheme="majorHAnsi"/>
                <w:b/>
                <w:bCs/>
                <w:sz w:val="32"/>
                <w:szCs w:val="32"/>
                <w:rtl/>
              </w:rPr>
              <w:t>المسؤول المباشر:</w:t>
            </w:r>
          </w:p>
        </w:tc>
      </w:tr>
      <w:tr w:rsidR="005E7565" w:rsidRPr="00E4676C" w14:paraId="6A743650" w14:textId="77777777" w:rsidTr="00DB636B">
        <w:trPr>
          <w:trHeight w:val="182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7F7BD906" w14:textId="0F23ED5A" w:rsidR="00DE61F7" w:rsidRPr="00E4676C" w:rsidRDefault="0056160A" w:rsidP="00DB636B">
            <w:pPr>
              <w:pStyle w:val="Default"/>
              <w:bidi/>
              <w:spacing w:before="60" w:after="60"/>
              <w:rPr>
                <w:rFonts w:asciiTheme="majorHAnsi" w:hAnsiTheme="majorHAnsi" w:cstheme="majorHAnsi"/>
                <w:b/>
                <w:sz w:val="32"/>
                <w:szCs w:val="32"/>
              </w:rPr>
            </w:pPr>
            <w:r w:rsidRPr="00E4676C">
              <w:rPr>
                <w:rFonts w:asciiTheme="majorHAnsi" w:hAnsiTheme="majorHAnsi" w:cstheme="majorHAnsi"/>
                <w:b/>
                <w:bCs/>
                <w:sz w:val="32"/>
                <w:szCs w:val="32"/>
                <w:rtl/>
              </w:rPr>
              <w:t>الموقع</w:t>
            </w:r>
            <w:r w:rsidR="00DE61F7" w:rsidRPr="00E4676C">
              <w:rPr>
                <w:rFonts w:asciiTheme="majorHAnsi" w:hAnsiTheme="majorHAnsi" w:cstheme="majorHAnsi"/>
                <w:b/>
                <w:bCs/>
                <w:sz w:val="32"/>
                <w:szCs w:val="32"/>
                <w:rtl/>
              </w:rPr>
              <w:t xml:space="preserve">: </w:t>
            </w:r>
            <w:r w:rsidR="00DB636B" w:rsidRPr="00E4676C">
              <w:rPr>
                <w:rFonts w:asciiTheme="majorHAnsi" w:hAnsiTheme="majorHAnsi" w:cstheme="majorHAnsi"/>
                <w:i/>
                <w:iCs/>
                <w:sz w:val="32"/>
                <w:szCs w:val="32"/>
                <w:rtl/>
                <w:lang w:eastAsia="en-GB"/>
              </w:rPr>
              <w:t>المقر الرئيسي ل</w:t>
            </w:r>
            <w:r w:rsidR="007E3A81" w:rsidRPr="00E4676C">
              <w:rPr>
                <w:rFonts w:asciiTheme="majorHAnsi" w:hAnsiTheme="majorHAnsi" w:cstheme="majorHAnsi"/>
                <w:i/>
                <w:iCs/>
                <w:sz w:val="32"/>
                <w:szCs w:val="32"/>
                <w:rtl/>
                <w:lang w:eastAsia="en-GB"/>
              </w:rPr>
              <w:t>لجمعية الوطنية</w:t>
            </w:r>
            <w:r w:rsidR="007E3A81" w:rsidRPr="00E4676C">
              <w:rPr>
                <w:rFonts w:asciiTheme="majorHAnsi" w:hAnsiTheme="majorHAnsi" w:cstheme="majorHAnsi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4D41A56D" w14:textId="30EAB508" w:rsidR="00DE61F7" w:rsidRPr="00E4676C" w:rsidRDefault="00DB636B" w:rsidP="00DB636B">
            <w:pPr>
              <w:pStyle w:val="Default"/>
              <w:bidi/>
              <w:spacing w:before="60" w:after="60"/>
              <w:rPr>
                <w:rFonts w:asciiTheme="majorHAnsi" w:hAnsiTheme="majorHAnsi" w:cstheme="majorHAnsi"/>
                <w:sz w:val="32"/>
                <w:szCs w:val="32"/>
              </w:rPr>
            </w:pPr>
            <w:r w:rsidRPr="00E4676C">
              <w:rPr>
                <w:rFonts w:asciiTheme="majorHAnsi" w:hAnsiTheme="majorHAnsi" w:cstheme="majorHAnsi"/>
                <w:b/>
                <w:bCs/>
                <w:sz w:val="32"/>
                <w:szCs w:val="32"/>
                <w:rtl/>
              </w:rPr>
              <w:t>المناطق المشمولة:</w:t>
            </w:r>
            <w:r w:rsidRPr="00E4676C">
              <w:rPr>
                <w:rFonts w:asciiTheme="majorHAnsi" w:hAnsiTheme="majorHAnsi" w:cstheme="majorHAnsi"/>
                <w:sz w:val="32"/>
                <w:szCs w:val="32"/>
                <w:rtl/>
              </w:rPr>
              <w:t xml:space="preserve"> المناطق المحلية</w:t>
            </w:r>
          </w:p>
        </w:tc>
      </w:tr>
      <w:tr w:rsidR="005E7565" w:rsidRPr="00E4676C" w14:paraId="6324D8FE" w14:textId="77777777" w:rsidTr="00DB636B">
        <w:trPr>
          <w:trHeight w:val="182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0754949A" w14:textId="6B673043" w:rsidR="00DE61F7" w:rsidRPr="00E4676C" w:rsidRDefault="00DE61F7" w:rsidP="00DB636B">
            <w:pPr>
              <w:pStyle w:val="Default"/>
              <w:bidi/>
              <w:spacing w:before="60" w:after="60"/>
              <w:jc w:val="both"/>
              <w:rPr>
                <w:rFonts w:asciiTheme="majorHAnsi" w:hAnsiTheme="majorHAnsi" w:cstheme="majorHAnsi"/>
                <w:sz w:val="32"/>
                <w:szCs w:val="32"/>
                <w:lang w:val="uz-Cyrl-UZ"/>
              </w:rPr>
            </w:pPr>
            <w:r w:rsidRPr="00E4676C">
              <w:rPr>
                <w:rFonts w:asciiTheme="majorHAnsi" w:hAnsiTheme="majorHAnsi" w:cstheme="majorHAnsi"/>
                <w:b/>
                <w:bCs/>
                <w:sz w:val="32"/>
                <w:szCs w:val="32"/>
                <w:rtl/>
              </w:rPr>
              <w:t xml:space="preserve">المدة: </w:t>
            </w:r>
            <w:r w:rsidRPr="00E4676C">
              <w:rPr>
                <w:rFonts w:asciiTheme="majorHAnsi" w:hAnsiTheme="majorHAnsi" w:cstheme="majorHAnsi"/>
                <w:bCs/>
                <w:i/>
                <w:iCs/>
                <w:sz w:val="32"/>
                <w:szCs w:val="32"/>
                <w:rtl/>
              </w:rPr>
              <w:t>24 شهرا كحد أدنى ويفضل 36 شهرا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52D57CE2" w14:textId="12B6C2EB" w:rsidR="00DE61F7" w:rsidRPr="00E4676C" w:rsidRDefault="00DE61F7" w:rsidP="00DB636B">
            <w:pPr>
              <w:pStyle w:val="Default"/>
              <w:bidi/>
              <w:spacing w:before="60" w:after="60"/>
              <w:rPr>
                <w:rFonts w:asciiTheme="majorHAnsi" w:hAnsiTheme="majorHAnsi" w:cstheme="majorHAnsi"/>
                <w:sz w:val="32"/>
                <w:szCs w:val="32"/>
              </w:rPr>
            </w:pPr>
            <w:r w:rsidRPr="00E4676C">
              <w:rPr>
                <w:rFonts w:asciiTheme="majorHAnsi" w:hAnsiTheme="majorHAnsi" w:cstheme="majorHAnsi"/>
                <w:b/>
                <w:bCs/>
                <w:sz w:val="32"/>
                <w:szCs w:val="32"/>
                <w:rtl/>
              </w:rPr>
              <w:t xml:space="preserve">تاريخ البدء: </w:t>
            </w:r>
            <w:r w:rsidR="00F7672F" w:rsidRPr="00E4676C">
              <w:rPr>
                <w:rFonts w:asciiTheme="majorHAnsi" w:hAnsiTheme="majorHAnsi" w:cstheme="majorHAnsi"/>
                <w:bCs/>
                <w:sz w:val="32"/>
                <w:szCs w:val="32"/>
                <w:rtl/>
              </w:rPr>
              <w:t>ت</w:t>
            </w:r>
            <w:r w:rsidR="00DB636B" w:rsidRPr="00E4676C">
              <w:rPr>
                <w:rFonts w:asciiTheme="majorHAnsi" w:hAnsiTheme="majorHAnsi" w:cstheme="majorHAnsi" w:hint="cs"/>
                <w:bCs/>
                <w:sz w:val="32"/>
                <w:szCs w:val="32"/>
                <w:rtl/>
              </w:rPr>
              <w:t>شكيل الفريق</w:t>
            </w:r>
            <w:r w:rsidR="00F7672F" w:rsidRPr="00E4676C">
              <w:rPr>
                <w:rFonts w:asciiTheme="majorHAnsi" w:hAnsiTheme="majorHAnsi" w:cstheme="majorHAnsi"/>
                <w:bCs/>
                <w:sz w:val="32"/>
                <w:szCs w:val="32"/>
                <w:rtl/>
              </w:rPr>
              <w:t xml:space="preserve"> فور تطوير </w:t>
            </w:r>
            <w:r w:rsidR="00DB636B" w:rsidRPr="00E4676C">
              <w:rPr>
                <w:rFonts w:asciiTheme="majorHAnsi" w:hAnsiTheme="majorHAnsi" w:cstheme="majorHAnsi"/>
                <w:bCs/>
                <w:sz w:val="32"/>
                <w:szCs w:val="32"/>
                <w:rtl/>
              </w:rPr>
              <w:t xml:space="preserve">خطة عمل </w:t>
            </w:r>
            <w:r w:rsidR="00814763">
              <w:rPr>
                <w:rFonts w:asciiTheme="majorHAnsi" w:hAnsiTheme="majorHAnsi" w:cstheme="majorHAnsi"/>
                <w:bCs/>
                <w:sz w:val="32"/>
                <w:szCs w:val="32"/>
                <w:rtl/>
              </w:rPr>
              <w:t>برنامج الاستعداد للمساعدات النقدية والقسائم</w:t>
            </w:r>
            <w:r w:rsidR="007E3A81" w:rsidRPr="00E4676C">
              <w:rPr>
                <w:rFonts w:asciiTheme="majorHAnsi" w:hAnsiTheme="majorHAnsi" w:cstheme="majorHAnsi"/>
                <w:bCs/>
                <w:sz w:val="32"/>
                <w:szCs w:val="32"/>
                <w:rtl/>
              </w:rPr>
              <w:t xml:space="preserve"> </w:t>
            </w:r>
          </w:p>
        </w:tc>
      </w:tr>
      <w:tr w:rsidR="00DE61F7" w:rsidRPr="00E4676C" w14:paraId="69606048" w14:textId="77777777" w:rsidTr="00DB636B">
        <w:trPr>
          <w:trHeight w:val="182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17A581E3" w14:textId="6BD44319" w:rsidR="00DE61F7" w:rsidRPr="00E4676C" w:rsidRDefault="00270ECF" w:rsidP="00DB636B">
            <w:pPr>
              <w:pStyle w:val="Default"/>
              <w:bidi/>
              <w:spacing w:before="60" w:after="60"/>
              <w:rPr>
                <w:rFonts w:asciiTheme="majorHAnsi" w:hAnsiTheme="majorHAnsi" w:cstheme="majorHAnsi"/>
                <w:bCs/>
                <w:sz w:val="32"/>
                <w:szCs w:val="32"/>
              </w:rPr>
            </w:pPr>
            <w:r w:rsidRPr="00E4676C">
              <w:rPr>
                <w:rFonts w:asciiTheme="majorHAnsi" w:hAnsiTheme="majorHAnsi" w:cs="Calibri"/>
                <w:b/>
                <w:bCs/>
                <w:sz w:val="32"/>
                <w:szCs w:val="32"/>
                <w:rtl/>
              </w:rPr>
              <w:t xml:space="preserve">متطلبات الدوام الرسمي: </w:t>
            </w:r>
            <w:r w:rsidR="00DE61F7" w:rsidRPr="00E4676C">
              <w:rPr>
                <w:rFonts w:asciiTheme="majorHAnsi" w:hAnsiTheme="majorHAnsi" w:cstheme="majorHAnsi"/>
                <w:b/>
                <w:bCs/>
                <w:sz w:val="32"/>
                <w:szCs w:val="32"/>
                <w:rtl/>
              </w:rPr>
              <w:t xml:space="preserve"> </w:t>
            </w:r>
          </w:p>
          <w:p w14:paraId="43748D5F" w14:textId="39D62875" w:rsidR="00DE61F7" w:rsidRPr="00E4676C" w:rsidRDefault="00270ECF" w:rsidP="00DB636B">
            <w:pPr>
              <w:pStyle w:val="Default"/>
              <w:bidi/>
              <w:spacing w:before="60" w:after="60"/>
              <w:rPr>
                <w:rFonts w:asciiTheme="majorHAnsi" w:hAnsiTheme="majorHAnsi" w:cstheme="majorHAnsi"/>
                <w:b/>
                <w:i/>
                <w:iCs/>
                <w:sz w:val="32"/>
                <w:szCs w:val="32"/>
              </w:rPr>
            </w:pPr>
            <w:r w:rsidRPr="00E4676C">
              <w:rPr>
                <w:rFonts w:asciiTheme="majorHAnsi" w:hAnsiTheme="majorHAnsi" w:cstheme="majorHAnsi" w:hint="cs"/>
                <w:b/>
                <w:i/>
                <w:iCs/>
                <w:sz w:val="32"/>
                <w:szCs w:val="32"/>
                <w:rtl/>
              </w:rPr>
              <w:t xml:space="preserve">العمل </w:t>
            </w:r>
            <w:r w:rsidR="006C7A42" w:rsidRPr="00E4676C">
              <w:rPr>
                <w:rFonts w:asciiTheme="majorHAnsi" w:hAnsiTheme="majorHAnsi" w:cstheme="majorHAnsi"/>
                <w:b/>
                <w:i/>
                <w:iCs/>
                <w:sz w:val="32"/>
                <w:szCs w:val="32"/>
                <w:rtl/>
              </w:rPr>
              <w:t xml:space="preserve">كل أسبوعين في بداية حالة </w:t>
            </w:r>
            <w:r w:rsidRPr="00E4676C">
              <w:rPr>
                <w:rFonts w:asciiTheme="majorHAnsi" w:hAnsiTheme="majorHAnsi" w:cstheme="majorHAnsi" w:hint="cs"/>
                <w:b/>
                <w:i/>
                <w:iCs/>
                <w:sz w:val="32"/>
                <w:szCs w:val="32"/>
                <w:rtl/>
              </w:rPr>
              <w:t>الطوارئ؛ أو</w:t>
            </w:r>
            <w:r w:rsidR="006C7A42" w:rsidRPr="00E4676C">
              <w:rPr>
                <w:rFonts w:asciiTheme="majorHAnsi" w:hAnsiTheme="majorHAnsi" w:cstheme="majorHAnsi"/>
                <w:b/>
                <w:i/>
                <w:iCs/>
                <w:sz w:val="32"/>
                <w:szCs w:val="32"/>
                <w:rtl/>
              </w:rPr>
              <w:t xml:space="preserve"> شهريا أو حسب الحاجة خلال أوقات أخرى</w:t>
            </w:r>
          </w:p>
        </w:tc>
      </w:tr>
      <w:tr w:rsidR="00DE61F7" w:rsidRPr="00E4676C" w14:paraId="2B99E62F" w14:textId="77777777" w:rsidTr="00DB636B">
        <w:trPr>
          <w:trHeight w:val="182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315AA424" w14:textId="77777777" w:rsidR="00DE61F7" w:rsidRPr="00E4676C" w:rsidRDefault="00DE61F7" w:rsidP="00DB636B">
            <w:pPr>
              <w:pStyle w:val="Default"/>
              <w:bidi/>
              <w:spacing w:before="60" w:after="60"/>
              <w:rPr>
                <w:rFonts w:asciiTheme="majorHAnsi" w:hAnsiTheme="majorHAnsi" w:cstheme="majorHAnsi"/>
                <w:sz w:val="32"/>
                <w:szCs w:val="32"/>
                <w:shd w:val="clear" w:color="auto" w:fill="FFFFFF" w:themeFill="background1"/>
                <w:lang w:eastAsia="en-GB"/>
              </w:rPr>
            </w:pPr>
            <w:r w:rsidRPr="00E4676C">
              <w:rPr>
                <w:rFonts w:asciiTheme="majorHAnsi" w:hAnsiTheme="majorHAnsi" w:cstheme="majorHAnsi"/>
                <w:b/>
                <w:bCs/>
                <w:sz w:val="32"/>
                <w:szCs w:val="32"/>
                <w:rtl/>
              </w:rPr>
              <w:t xml:space="preserve">مصدر التمويل: </w:t>
            </w:r>
          </w:p>
          <w:p w14:paraId="7D57C7D3" w14:textId="63ABFCA9" w:rsidR="00DE61F7" w:rsidRPr="00E4676C" w:rsidRDefault="00DE61F7" w:rsidP="00DB636B">
            <w:pPr>
              <w:pStyle w:val="Default"/>
              <w:bidi/>
              <w:spacing w:before="60" w:after="60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</w:p>
        </w:tc>
      </w:tr>
    </w:tbl>
    <w:p w14:paraId="0291B7DE" w14:textId="77777777" w:rsidR="00C054D8" w:rsidRPr="00E4676C" w:rsidRDefault="00C054D8" w:rsidP="00DB636B">
      <w:pPr>
        <w:pStyle w:val="Heading3"/>
        <w:bidi/>
        <w:rPr>
          <w:rFonts w:asciiTheme="majorHAnsi" w:hAnsiTheme="majorHAnsi" w:cstheme="majorHAnsi"/>
          <w:sz w:val="32"/>
          <w:szCs w:val="32"/>
        </w:rPr>
      </w:pPr>
    </w:p>
    <w:p w14:paraId="4AB8164C" w14:textId="45751DDB" w:rsidR="00F57D0E" w:rsidRPr="00E4676C" w:rsidRDefault="00270ECF" w:rsidP="00DB636B">
      <w:pPr>
        <w:pStyle w:val="Heading3"/>
        <w:bidi/>
        <w:rPr>
          <w:rFonts w:asciiTheme="majorHAnsi" w:hAnsiTheme="majorHAnsi" w:cstheme="majorHAnsi"/>
          <w:sz w:val="32"/>
          <w:szCs w:val="32"/>
        </w:rPr>
      </w:pPr>
      <w:r w:rsidRPr="00E4676C">
        <w:rPr>
          <w:rFonts w:asciiTheme="majorHAnsi" w:hAnsiTheme="majorHAnsi" w:cstheme="majorHAnsi" w:hint="cs"/>
          <w:sz w:val="32"/>
          <w:szCs w:val="32"/>
          <w:rtl/>
        </w:rPr>
        <w:t>المعلومات الأساسية</w:t>
      </w:r>
    </w:p>
    <w:p w14:paraId="133C36F5" w14:textId="030D8B53" w:rsidR="00F57D0E" w:rsidRPr="00E4676C" w:rsidRDefault="00F57D0E" w:rsidP="00DB636B">
      <w:pPr>
        <w:bidi/>
        <w:rPr>
          <w:rFonts w:asciiTheme="majorHAnsi" w:hAnsiTheme="majorHAnsi" w:cstheme="majorHAnsi"/>
          <w:i/>
          <w:sz w:val="32"/>
          <w:szCs w:val="32"/>
        </w:rPr>
      </w:pPr>
      <w:r w:rsidRPr="00E4676C">
        <w:rPr>
          <w:rFonts w:asciiTheme="majorHAnsi" w:hAnsiTheme="majorHAnsi" w:cstheme="majorHAnsi"/>
          <w:i/>
          <w:iCs/>
          <w:sz w:val="32"/>
          <w:szCs w:val="32"/>
          <w:rtl/>
        </w:rPr>
        <w:t xml:space="preserve">وصف السياق الإنساني </w:t>
      </w:r>
      <w:r w:rsidR="00270ECF" w:rsidRPr="00E4676C">
        <w:rPr>
          <w:rFonts w:asciiTheme="majorHAnsi" w:hAnsiTheme="majorHAnsi" w:cstheme="majorHAnsi" w:hint="cs"/>
          <w:i/>
          <w:iCs/>
          <w:sz w:val="32"/>
          <w:szCs w:val="32"/>
          <w:rtl/>
        </w:rPr>
        <w:t>ومتى تم</w:t>
      </w:r>
      <w:r w:rsidRPr="00E4676C">
        <w:rPr>
          <w:rFonts w:asciiTheme="majorHAnsi" w:hAnsiTheme="majorHAnsi" w:cstheme="majorHAnsi"/>
          <w:i/>
          <w:iCs/>
          <w:sz w:val="32"/>
          <w:szCs w:val="32"/>
          <w:rtl/>
        </w:rPr>
        <w:t xml:space="preserve"> تشكيل </w:t>
      </w:r>
      <w:r w:rsidR="007E3A81" w:rsidRPr="00E4676C">
        <w:rPr>
          <w:rFonts w:asciiTheme="majorHAnsi" w:hAnsiTheme="majorHAnsi" w:cstheme="majorHAnsi"/>
          <w:i/>
          <w:iCs/>
          <w:sz w:val="32"/>
          <w:szCs w:val="32"/>
          <w:rtl/>
        </w:rPr>
        <w:t xml:space="preserve">فريق العمل </w:t>
      </w:r>
      <w:r w:rsidR="00270ECF" w:rsidRPr="00E4676C">
        <w:rPr>
          <w:rFonts w:asciiTheme="majorHAnsi" w:hAnsiTheme="majorHAnsi" w:cstheme="majorHAnsi" w:hint="cs"/>
          <w:i/>
          <w:iCs/>
          <w:sz w:val="32"/>
          <w:szCs w:val="32"/>
          <w:rtl/>
        </w:rPr>
        <w:t>الفني.</w:t>
      </w:r>
    </w:p>
    <w:p w14:paraId="73310D36" w14:textId="77777777" w:rsidR="00510A94" w:rsidRPr="00E4676C" w:rsidRDefault="00510A94" w:rsidP="00DB636B">
      <w:pPr>
        <w:bidi/>
        <w:rPr>
          <w:rFonts w:asciiTheme="majorHAnsi" w:hAnsiTheme="majorHAnsi" w:cstheme="majorHAnsi"/>
          <w:b/>
          <w:sz w:val="32"/>
          <w:szCs w:val="32"/>
        </w:rPr>
      </w:pPr>
    </w:p>
    <w:p w14:paraId="294F4FBB" w14:textId="6387F3B4" w:rsidR="00F57D0E" w:rsidRPr="00E4676C" w:rsidRDefault="00F7672F" w:rsidP="00DB636B">
      <w:pPr>
        <w:bidi/>
        <w:rPr>
          <w:rFonts w:asciiTheme="majorHAnsi" w:hAnsiTheme="majorHAnsi" w:cstheme="majorHAnsi"/>
          <w:b/>
          <w:bCs/>
          <w:sz w:val="32"/>
          <w:szCs w:val="32"/>
        </w:rPr>
      </w:pPr>
      <w:r w:rsidRPr="00E4676C">
        <w:rPr>
          <w:rFonts w:asciiTheme="majorHAnsi" w:hAnsiTheme="majorHAnsi" w:cstheme="majorHAnsi"/>
          <w:b/>
          <w:bCs/>
          <w:sz w:val="32"/>
          <w:szCs w:val="32"/>
          <w:rtl/>
        </w:rPr>
        <w:t>الأساس المنطقي ل</w:t>
      </w:r>
      <w:r w:rsidR="00270ECF" w:rsidRPr="00E4676C">
        <w:rPr>
          <w:rFonts w:asciiTheme="majorHAnsi" w:hAnsiTheme="majorHAnsi" w:cstheme="majorHAnsi" w:hint="cs"/>
          <w:b/>
          <w:bCs/>
          <w:sz w:val="32"/>
          <w:szCs w:val="32"/>
          <w:rtl/>
        </w:rPr>
        <w:t xml:space="preserve">تشكيل </w:t>
      </w:r>
      <w:r w:rsidR="00270ECF" w:rsidRPr="00E4676C">
        <w:rPr>
          <w:rFonts w:asciiTheme="majorHAnsi" w:hAnsiTheme="majorHAnsi" w:cs="Calibri"/>
          <w:b/>
          <w:bCs/>
          <w:sz w:val="32"/>
          <w:szCs w:val="32"/>
          <w:rtl/>
        </w:rPr>
        <w:t>فريق العمل الفني</w:t>
      </w:r>
    </w:p>
    <w:p w14:paraId="2437460C" w14:textId="3F04C956" w:rsidR="001A5FCE" w:rsidRPr="00E4676C" w:rsidRDefault="0056160A" w:rsidP="00DB636B">
      <w:pPr>
        <w:bidi/>
        <w:rPr>
          <w:rFonts w:asciiTheme="majorHAnsi" w:hAnsiTheme="majorHAnsi" w:cstheme="majorHAnsi"/>
          <w:i/>
          <w:iCs/>
          <w:sz w:val="32"/>
          <w:szCs w:val="32"/>
          <w:lang w:val="en-GB"/>
        </w:rPr>
      </w:pPr>
      <w:r w:rsidRPr="00E4676C">
        <w:rPr>
          <w:rFonts w:asciiTheme="majorHAnsi" w:hAnsiTheme="majorHAnsi" w:cstheme="majorHAnsi"/>
          <w:i/>
          <w:iCs/>
          <w:sz w:val="32"/>
          <w:szCs w:val="32"/>
          <w:rtl/>
        </w:rPr>
        <w:t>ينبغي إنشاء</w:t>
      </w:r>
      <w:r w:rsidR="001A5FCE" w:rsidRPr="00E4676C">
        <w:rPr>
          <w:rFonts w:asciiTheme="majorHAnsi" w:hAnsiTheme="majorHAnsi" w:cstheme="majorHAnsi"/>
          <w:i/>
          <w:iCs/>
          <w:sz w:val="32"/>
          <w:szCs w:val="32"/>
          <w:rtl/>
        </w:rPr>
        <w:t xml:space="preserve"> </w:t>
      </w:r>
      <w:r w:rsidR="00DE6F8B">
        <w:rPr>
          <w:rFonts w:asciiTheme="majorHAnsi" w:hAnsiTheme="majorHAnsi" w:cstheme="majorHAnsi"/>
          <w:i/>
          <w:iCs/>
          <w:sz w:val="32"/>
          <w:szCs w:val="32"/>
          <w:rtl/>
        </w:rPr>
        <w:t xml:space="preserve">فريق العمل التقني </w:t>
      </w:r>
      <w:r w:rsidR="00270ECF" w:rsidRPr="00E4676C">
        <w:rPr>
          <w:rFonts w:asciiTheme="majorHAnsi" w:hAnsiTheme="majorHAnsi" w:cstheme="majorHAnsi"/>
          <w:i/>
          <w:iCs/>
          <w:sz w:val="32"/>
          <w:szCs w:val="32"/>
          <w:rtl/>
        </w:rPr>
        <w:t xml:space="preserve">لدعم تقديم المساعدات النقدية </w:t>
      </w:r>
      <w:r w:rsidR="00270ECF" w:rsidRPr="00E4676C">
        <w:rPr>
          <w:rFonts w:asciiTheme="majorHAnsi" w:hAnsiTheme="majorHAnsi" w:cstheme="majorHAnsi" w:hint="cs"/>
          <w:i/>
          <w:iCs/>
          <w:sz w:val="32"/>
          <w:szCs w:val="32"/>
          <w:rtl/>
        </w:rPr>
        <w:t>والقسائم في</w:t>
      </w:r>
      <w:r w:rsidR="007E3A81" w:rsidRPr="00E4676C">
        <w:rPr>
          <w:rFonts w:asciiTheme="majorHAnsi" w:hAnsiTheme="majorHAnsi" w:cstheme="majorHAnsi"/>
          <w:i/>
          <w:iCs/>
          <w:sz w:val="32"/>
          <w:szCs w:val="32"/>
          <w:rtl/>
        </w:rPr>
        <w:t xml:space="preserve"> وقت مبكر كنقطة مركزية للمناقشة والمشاركة لتحديد وتنسيق ودعم وتحسين جودة </w:t>
      </w:r>
      <w:r w:rsidR="001A5FCE" w:rsidRPr="00E4676C">
        <w:rPr>
          <w:rFonts w:asciiTheme="majorHAnsi" w:hAnsiTheme="majorHAnsi" w:cstheme="majorHAnsi"/>
          <w:i/>
          <w:iCs/>
          <w:sz w:val="32"/>
          <w:szCs w:val="32"/>
          <w:rtl/>
        </w:rPr>
        <w:t>المساعدات النقدية والقسائم</w:t>
      </w:r>
      <w:r w:rsidR="007E3A81" w:rsidRPr="00E4676C">
        <w:rPr>
          <w:rFonts w:asciiTheme="majorHAnsi" w:hAnsiTheme="majorHAnsi" w:cstheme="majorHAnsi"/>
          <w:i/>
          <w:iCs/>
          <w:sz w:val="32"/>
          <w:szCs w:val="32"/>
          <w:rtl/>
        </w:rPr>
        <w:t>.</w:t>
      </w:r>
      <w:r w:rsidR="001A5FCE" w:rsidRPr="00E4676C">
        <w:rPr>
          <w:rFonts w:asciiTheme="majorHAnsi" w:hAnsiTheme="majorHAnsi" w:cstheme="majorHAnsi"/>
          <w:i/>
          <w:iCs/>
          <w:sz w:val="32"/>
          <w:szCs w:val="32"/>
          <w:rtl/>
        </w:rPr>
        <w:t xml:space="preserve"> </w:t>
      </w:r>
    </w:p>
    <w:p w14:paraId="2ED4583E" w14:textId="04ED898E" w:rsidR="001A5FCE" w:rsidRPr="00E4676C" w:rsidRDefault="005574F8" w:rsidP="00DB636B">
      <w:pPr>
        <w:bidi/>
        <w:rPr>
          <w:rFonts w:asciiTheme="majorHAnsi" w:hAnsiTheme="majorHAnsi" w:cstheme="majorHAnsi"/>
          <w:i/>
          <w:iCs/>
          <w:sz w:val="32"/>
          <w:szCs w:val="32"/>
          <w:lang w:val="en-GB"/>
        </w:rPr>
      </w:pPr>
      <w:r w:rsidRPr="00E4676C">
        <w:rPr>
          <w:rFonts w:asciiTheme="majorHAnsi" w:hAnsiTheme="majorHAnsi" w:cstheme="majorHAnsi"/>
          <w:i/>
          <w:iCs/>
          <w:sz w:val="32"/>
          <w:szCs w:val="32"/>
          <w:rtl/>
        </w:rPr>
        <w:t>يعمل</w:t>
      </w:r>
      <w:r w:rsidR="00270ECF" w:rsidRPr="00E4676C">
        <w:rPr>
          <w:rFonts w:asciiTheme="majorHAnsi" w:hAnsiTheme="majorHAnsi" w:cstheme="majorHAnsi"/>
          <w:i/>
          <w:iCs/>
          <w:sz w:val="32"/>
          <w:szCs w:val="32"/>
          <w:rtl/>
        </w:rPr>
        <w:t xml:space="preserve"> </w:t>
      </w:r>
      <w:r w:rsidR="00DE6F8B">
        <w:rPr>
          <w:rFonts w:asciiTheme="majorHAnsi" w:hAnsiTheme="majorHAnsi" w:cstheme="majorHAnsi"/>
          <w:i/>
          <w:iCs/>
          <w:sz w:val="32"/>
          <w:szCs w:val="32"/>
          <w:rtl/>
        </w:rPr>
        <w:t xml:space="preserve">فريق العمل التقني </w:t>
      </w:r>
      <w:r w:rsidR="007E3A81" w:rsidRPr="00E4676C">
        <w:rPr>
          <w:rFonts w:asciiTheme="majorHAnsi" w:hAnsiTheme="majorHAnsi" w:cstheme="majorHAnsi"/>
          <w:i/>
          <w:iCs/>
          <w:sz w:val="32"/>
          <w:szCs w:val="32"/>
          <w:rtl/>
        </w:rPr>
        <w:t>أيضا بشكل وثيق مع</w:t>
      </w:r>
      <w:r w:rsidR="00270ECF" w:rsidRPr="00E4676C">
        <w:rPr>
          <w:rFonts w:asciiTheme="majorHAnsi" w:hAnsiTheme="majorHAnsi" w:cstheme="majorHAnsi"/>
          <w:i/>
          <w:iCs/>
          <w:sz w:val="32"/>
          <w:szCs w:val="32"/>
          <w:rtl/>
        </w:rPr>
        <w:t xml:space="preserve"> </w:t>
      </w:r>
      <w:r w:rsidR="00270ECF" w:rsidRPr="00E4676C">
        <w:rPr>
          <w:rFonts w:asciiTheme="majorHAnsi" w:hAnsiTheme="majorHAnsi" w:cstheme="majorHAnsi" w:hint="cs"/>
          <w:i/>
          <w:iCs/>
          <w:sz w:val="32"/>
          <w:szCs w:val="32"/>
          <w:rtl/>
        </w:rPr>
        <w:t xml:space="preserve">مسؤول تنسيق </w:t>
      </w:r>
      <w:r w:rsidRPr="00E4676C">
        <w:rPr>
          <w:rFonts w:asciiTheme="majorHAnsi" w:hAnsiTheme="majorHAnsi" w:cstheme="majorHAnsi"/>
          <w:i/>
          <w:iCs/>
          <w:sz w:val="32"/>
          <w:szCs w:val="32"/>
          <w:rtl/>
        </w:rPr>
        <w:t xml:space="preserve">المساعدات النقدية والقسائم لدعم </w:t>
      </w:r>
      <w:r w:rsidR="007E3A81" w:rsidRPr="00E4676C">
        <w:rPr>
          <w:rFonts w:asciiTheme="majorHAnsi" w:hAnsiTheme="majorHAnsi" w:cstheme="majorHAnsi"/>
          <w:i/>
          <w:iCs/>
          <w:sz w:val="32"/>
          <w:szCs w:val="32"/>
          <w:rtl/>
        </w:rPr>
        <w:t>الجمعية الوطنية في</w:t>
      </w:r>
      <w:r w:rsidR="00270ECF" w:rsidRPr="00E4676C">
        <w:rPr>
          <w:rFonts w:asciiTheme="majorHAnsi" w:hAnsiTheme="majorHAnsi" w:cstheme="majorHAnsi"/>
          <w:i/>
          <w:iCs/>
          <w:sz w:val="32"/>
          <w:szCs w:val="32"/>
          <w:rtl/>
        </w:rPr>
        <w:t xml:space="preserve"> </w:t>
      </w:r>
      <w:r w:rsidR="007E3A81" w:rsidRPr="00E4676C">
        <w:rPr>
          <w:rFonts w:asciiTheme="majorHAnsi" w:hAnsiTheme="majorHAnsi" w:cstheme="majorHAnsi"/>
          <w:i/>
          <w:iCs/>
          <w:sz w:val="32"/>
          <w:szCs w:val="32"/>
          <w:rtl/>
        </w:rPr>
        <w:t>تنفيذ المساعدات النقدية والقسائم</w:t>
      </w:r>
      <w:r w:rsidR="00862EDC" w:rsidRPr="00E4676C">
        <w:rPr>
          <w:rFonts w:asciiTheme="majorHAnsi" w:hAnsiTheme="majorHAnsi" w:cstheme="majorHAnsi"/>
          <w:i/>
          <w:iCs/>
          <w:sz w:val="32"/>
          <w:szCs w:val="32"/>
          <w:rtl/>
        </w:rPr>
        <w:t xml:space="preserve"> والتأهب. يعد كل</w:t>
      </w:r>
      <w:r w:rsidR="00270ECF" w:rsidRPr="00E4676C">
        <w:rPr>
          <w:rFonts w:asciiTheme="majorHAnsi" w:hAnsiTheme="majorHAnsi" w:cstheme="majorHAnsi" w:hint="cs"/>
          <w:i/>
          <w:iCs/>
          <w:sz w:val="32"/>
          <w:szCs w:val="32"/>
          <w:rtl/>
        </w:rPr>
        <w:t>ًا</w:t>
      </w:r>
      <w:r w:rsidR="00862EDC" w:rsidRPr="00E4676C">
        <w:rPr>
          <w:rFonts w:asciiTheme="majorHAnsi" w:hAnsiTheme="majorHAnsi" w:cstheme="majorHAnsi"/>
          <w:i/>
          <w:iCs/>
          <w:sz w:val="32"/>
          <w:szCs w:val="32"/>
          <w:rtl/>
        </w:rPr>
        <w:t xml:space="preserve"> من </w:t>
      </w:r>
      <w:r w:rsidR="00DE6F8B">
        <w:rPr>
          <w:rFonts w:asciiTheme="majorHAnsi" w:hAnsiTheme="majorHAnsi" w:cstheme="majorHAnsi"/>
          <w:i/>
          <w:iCs/>
          <w:sz w:val="32"/>
          <w:szCs w:val="32"/>
          <w:rtl/>
        </w:rPr>
        <w:t xml:space="preserve">فريق العمل التقني </w:t>
      </w:r>
      <w:r w:rsidR="00270ECF" w:rsidRPr="00E4676C">
        <w:rPr>
          <w:rFonts w:asciiTheme="majorHAnsi" w:hAnsiTheme="majorHAnsi" w:cstheme="majorHAnsi" w:hint="cs"/>
          <w:i/>
          <w:iCs/>
          <w:sz w:val="32"/>
          <w:szCs w:val="32"/>
          <w:rtl/>
        </w:rPr>
        <w:t>ومسؤول تنسيق المساعدات النقدية والقسائم من الفر</w:t>
      </w:r>
      <w:r w:rsidR="00270ECF" w:rsidRPr="00E4676C">
        <w:rPr>
          <w:rFonts w:asciiTheme="majorHAnsi" w:hAnsiTheme="majorHAnsi" w:cstheme="majorHAnsi"/>
          <w:i/>
          <w:iCs/>
          <w:sz w:val="32"/>
          <w:szCs w:val="32"/>
          <w:rtl/>
        </w:rPr>
        <w:t>ق</w:t>
      </w:r>
      <w:r w:rsidR="00270ECF" w:rsidRPr="00E4676C">
        <w:rPr>
          <w:rFonts w:asciiTheme="majorHAnsi" w:hAnsiTheme="majorHAnsi" w:cstheme="majorHAnsi" w:hint="cs"/>
          <w:i/>
          <w:iCs/>
          <w:sz w:val="32"/>
          <w:szCs w:val="32"/>
          <w:rtl/>
        </w:rPr>
        <w:t xml:space="preserve"> الوظيفية الأساسية</w:t>
      </w:r>
      <w:r w:rsidR="00862EDC" w:rsidRPr="00E4676C">
        <w:rPr>
          <w:rFonts w:asciiTheme="majorHAnsi" w:hAnsiTheme="majorHAnsi" w:cstheme="majorHAnsi"/>
          <w:i/>
          <w:iCs/>
          <w:sz w:val="32"/>
          <w:szCs w:val="32"/>
          <w:rtl/>
        </w:rPr>
        <w:t xml:space="preserve"> المطلوبة لتسهيل</w:t>
      </w:r>
      <w:r w:rsidR="00270ECF" w:rsidRPr="00E4676C">
        <w:rPr>
          <w:rFonts w:asciiTheme="majorHAnsi" w:hAnsiTheme="majorHAnsi" w:cstheme="majorHAnsi" w:hint="cs"/>
          <w:i/>
          <w:iCs/>
          <w:sz w:val="32"/>
          <w:szCs w:val="32"/>
          <w:rtl/>
        </w:rPr>
        <w:t xml:space="preserve"> عمل</w:t>
      </w:r>
      <w:r w:rsidR="00862EDC" w:rsidRPr="00E4676C">
        <w:rPr>
          <w:rFonts w:asciiTheme="majorHAnsi" w:hAnsiTheme="majorHAnsi" w:cstheme="majorHAnsi"/>
          <w:i/>
          <w:iCs/>
          <w:sz w:val="32"/>
          <w:szCs w:val="32"/>
          <w:rtl/>
        </w:rPr>
        <w:t xml:space="preserve"> الجمعية</w:t>
      </w:r>
      <w:r w:rsidR="00270ECF" w:rsidRPr="00E4676C">
        <w:rPr>
          <w:rFonts w:asciiTheme="majorHAnsi" w:hAnsiTheme="majorHAnsi" w:cstheme="majorHAnsi"/>
          <w:i/>
          <w:iCs/>
          <w:sz w:val="32"/>
          <w:szCs w:val="32"/>
          <w:rtl/>
        </w:rPr>
        <w:t xml:space="preserve"> </w:t>
      </w:r>
      <w:r w:rsidR="007E3A81" w:rsidRPr="00E4676C">
        <w:rPr>
          <w:rFonts w:asciiTheme="majorHAnsi" w:hAnsiTheme="majorHAnsi" w:cstheme="majorHAnsi"/>
          <w:i/>
          <w:iCs/>
          <w:sz w:val="32"/>
          <w:szCs w:val="32"/>
          <w:rtl/>
        </w:rPr>
        <w:t>الوطنية</w:t>
      </w:r>
      <w:r w:rsidR="00270ECF" w:rsidRPr="00E4676C">
        <w:rPr>
          <w:rFonts w:asciiTheme="majorHAnsi" w:hAnsiTheme="majorHAnsi" w:cstheme="majorHAnsi"/>
          <w:i/>
          <w:iCs/>
          <w:sz w:val="32"/>
          <w:szCs w:val="32"/>
          <w:rtl/>
        </w:rPr>
        <w:t xml:space="preserve"> </w:t>
      </w:r>
      <w:r w:rsidR="007E3A81" w:rsidRPr="00E4676C">
        <w:rPr>
          <w:rFonts w:asciiTheme="majorHAnsi" w:hAnsiTheme="majorHAnsi" w:cstheme="majorHAnsi"/>
          <w:i/>
          <w:iCs/>
          <w:sz w:val="32"/>
          <w:szCs w:val="32"/>
          <w:rtl/>
        </w:rPr>
        <w:t>لتحقيق رؤيتها المتمثلة في تقديم المساعدات النقدية والقسائم في الوقت المناسب</w:t>
      </w:r>
      <w:r w:rsidR="00270ECF" w:rsidRPr="00E4676C">
        <w:rPr>
          <w:rFonts w:asciiTheme="majorHAnsi" w:hAnsiTheme="majorHAnsi" w:cstheme="majorHAnsi"/>
          <w:i/>
          <w:iCs/>
          <w:sz w:val="32"/>
          <w:szCs w:val="32"/>
          <w:rtl/>
        </w:rPr>
        <w:t xml:space="preserve"> </w:t>
      </w:r>
      <w:r w:rsidR="00A11574" w:rsidRPr="00E4676C">
        <w:rPr>
          <w:rFonts w:asciiTheme="majorHAnsi" w:hAnsiTheme="majorHAnsi" w:cstheme="majorHAnsi"/>
          <w:i/>
          <w:iCs/>
          <w:sz w:val="32"/>
          <w:szCs w:val="32"/>
          <w:rtl/>
        </w:rPr>
        <w:t>للأ</w:t>
      </w:r>
      <w:r w:rsidR="00270ECF" w:rsidRPr="00E4676C">
        <w:rPr>
          <w:rFonts w:asciiTheme="majorHAnsi" w:hAnsiTheme="majorHAnsi" w:cstheme="majorHAnsi" w:hint="cs"/>
          <w:i/>
          <w:iCs/>
          <w:sz w:val="32"/>
          <w:szCs w:val="32"/>
          <w:rtl/>
        </w:rPr>
        <w:t>فراد</w:t>
      </w:r>
      <w:r w:rsidR="00A11574" w:rsidRPr="00E4676C">
        <w:rPr>
          <w:rFonts w:asciiTheme="majorHAnsi" w:hAnsiTheme="majorHAnsi" w:cstheme="majorHAnsi"/>
          <w:i/>
          <w:iCs/>
          <w:sz w:val="32"/>
          <w:szCs w:val="32"/>
          <w:rtl/>
        </w:rPr>
        <w:t xml:space="preserve"> المحتاجين.</w:t>
      </w:r>
    </w:p>
    <w:p w14:paraId="04368E0B" w14:textId="0527B7E6" w:rsidR="00E4676C" w:rsidRPr="00E4676C" w:rsidRDefault="005574F8" w:rsidP="00E4676C">
      <w:pPr>
        <w:bidi/>
        <w:rPr>
          <w:rFonts w:asciiTheme="majorHAnsi" w:hAnsiTheme="majorHAnsi" w:cstheme="majorHAnsi"/>
          <w:i/>
          <w:iCs/>
          <w:sz w:val="32"/>
          <w:szCs w:val="32"/>
          <w:rtl/>
        </w:rPr>
      </w:pPr>
      <w:r w:rsidRPr="00E4676C">
        <w:rPr>
          <w:rFonts w:asciiTheme="majorHAnsi" w:hAnsiTheme="majorHAnsi" w:cstheme="majorHAnsi"/>
          <w:i/>
          <w:iCs/>
          <w:sz w:val="32"/>
          <w:szCs w:val="32"/>
          <w:rtl/>
        </w:rPr>
        <w:lastRenderedPageBreak/>
        <w:t xml:space="preserve">يتألف </w:t>
      </w:r>
      <w:r w:rsidR="00DE6F8B">
        <w:rPr>
          <w:rFonts w:asciiTheme="majorHAnsi" w:hAnsiTheme="majorHAnsi" w:cstheme="majorHAnsi"/>
          <w:i/>
          <w:iCs/>
          <w:sz w:val="32"/>
          <w:szCs w:val="32"/>
          <w:rtl/>
        </w:rPr>
        <w:t xml:space="preserve">فريق العمل التقني </w:t>
      </w:r>
      <w:r w:rsidR="007E3A81" w:rsidRPr="00E4676C">
        <w:rPr>
          <w:rFonts w:asciiTheme="majorHAnsi" w:hAnsiTheme="majorHAnsi" w:cstheme="majorHAnsi"/>
          <w:i/>
          <w:iCs/>
          <w:sz w:val="32"/>
          <w:szCs w:val="32"/>
          <w:rtl/>
        </w:rPr>
        <w:t>من مجموعة من</w:t>
      </w:r>
      <w:r w:rsidR="00270ECF" w:rsidRPr="00E4676C">
        <w:rPr>
          <w:rFonts w:asciiTheme="majorHAnsi" w:hAnsiTheme="majorHAnsi" w:cstheme="majorHAnsi"/>
          <w:i/>
          <w:iCs/>
          <w:sz w:val="32"/>
          <w:szCs w:val="32"/>
          <w:rtl/>
        </w:rPr>
        <w:t xml:space="preserve"> </w:t>
      </w:r>
      <w:r w:rsidR="007E3A81" w:rsidRPr="00E4676C">
        <w:rPr>
          <w:rFonts w:asciiTheme="majorHAnsi" w:hAnsiTheme="majorHAnsi" w:cstheme="majorHAnsi"/>
          <w:i/>
          <w:iCs/>
          <w:sz w:val="32"/>
          <w:szCs w:val="32"/>
          <w:rtl/>
        </w:rPr>
        <w:t xml:space="preserve">أصحاب المصلحة في المقام الأول في الجمعية الوطنية (وشركاء الحركة، حسب الحاجة) الذين سيجتمعون بانتظام للتعاون </w:t>
      </w:r>
      <w:r w:rsidR="00814763">
        <w:rPr>
          <w:rFonts w:asciiTheme="majorHAnsi" w:hAnsiTheme="majorHAnsi" w:cstheme="majorHAnsi" w:hint="cs"/>
          <w:i/>
          <w:iCs/>
          <w:sz w:val="32"/>
          <w:szCs w:val="32"/>
          <w:rtl/>
        </w:rPr>
        <w:t>على</w:t>
      </w:r>
      <w:r w:rsidR="007E3A81" w:rsidRPr="00E4676C">
        <w:rPr>
          <w:rFonts w:asciiTheme="majorHAnsi" w:hAnsiTheme="majorHAnsi" w:cstheme="majorHAnsi"/>
          <w:i/>
          <w:iCs/>
          <w:sz w:val="32"/>
          <w:szCs w:val="32"/>
          <w:rtl/>
        </w:rPr>
        <w:t xml:space="preserve"> تشجيع وتجهيز الجمعية الوطنية</w:t>
      </w:r>
      <w:r w:rsidR="00270ECF" w:rsidRPr="00E4676C">
        <w:rPr>
          <w:rFonts w:asciiTheme="majorHAnsi" w:hAnsiTheme="majorHAnsi" w:cstheme="majorHAnsi" w:hint="cs"/>
          <w:i/>
          <w:iCs/>
          <w:sz w:val="32"/>
          <w:szCs w:val="32"/>
          <w:rtl/>
        </w:rPr>
        <w:t xml:space="preserve"> ل</w:t>
      </w:r>
      <w:r w:rsidR="007E3A81" w:rsidRPr="00E4676C">
        <w:rPr>
          <w:rFonts w:asciiTheme="majorHAnsi" w:hAnsiTheme="majorHAnsi" w:cstheme="majorHAnsi"/>
          <w:i/>
          <w:iCs/>
          <w:sz w:val="32"/>
          <w:szCs w:val="32"/>
          <w:rtl/>
        </w:rPr>
        <w:t>زيادة قدراتها المؤسسية</w:t>
      </w:r>
      <w:r w:rsidR="00270ECF" w:rsidRPr="00E4676C">
        <w:rPr>
          <w:rFonts w:asciiTheme="majorHAnsi" w:hAnsiTheme="majorHAnsi" w:cstheme="majorHAnsi" w:hint="cs"/>
          <w:i/>
          <w:iCs/>
          <w:sz w:val="32"/>
          <w:szCs w:val="32"/>
          <w:rtl/>
        </w:rPr>
        <w:t xml:space="preserve"> ورفعها</w:t>
      </w:r>
      <w:r w:rsidR="007E3A81" w:rsidRPr="00E4676C">
        <w:rPr>
          <w:rFonts w:asciiTheme="majorHAnsi" w:hAnsiTheme="majorHAnsi" w:cstheme="majorHAnsi"/>
          <w:i/>
          <w:iCs/>
          <w:sz w:val="32"/>
          <w:szCs w:val="32"/>
          <w:rtl/>
        </w:rPr>
        <w:t xml:space="preserve"> </w:t>
      </w:r>
      <w:r w:rsidR="00814763">
        <w:rPr>
          <w:rFonts w:asciiTheme="majorHAnsi" w:hAnsiTheme="majorHAnsi" w:cstheme="majorHAnsi" w:hint="cs"/>
          <w:i/>
          <w:iCs/>
          <w:sz w:val="32"/>
          <w:szCs w:val="32"/>
          <w:rtl/>
        </w:rPr>
        <w:t>ل</w:t>
      </w:r>
      <w:r w:rsidR="00270ECF" w:rsidRPr="00E4676C">
        <w:rPr>
          <w:rFonts w:asciiTheme="majorHAnsi" w:hAnsiTheme="majorHAnsi" w:cstheme="majorHAnsi" w:hint="cs"/>
          <w:i/>
          <w:iCs/>
          <w:sz w:val="32"/>
          <w:szCs w:val="32"/>
          <w:rtl/>
        </w:rPr>
        <w:t>تقديم</w:t>
      </w:r>
      <w:r w:rsidR="007E3A81" w:rsidRPr="00E4676C">
        <w:rPr>
          <w:rFonts w:asciiTheme="majorHAnsi" w:hAnsiTheme="majorHAnsi" w:cstheme="majorHAnsi"/>
          <w:i/>
          <w:iCs/>
          <w:sz w:val="32"/>
          <w:szCs w:val="32"/>
          <w:rtl/>
        </w:rPr>
        <w:t xml:space="preserve"> المساعدات النقدية والقسائم</w:t>
      </w:r>
      <w:r w:rsidR="001A5FCE" w:rsidRPr="00E4676C">
        <w:rPr>
          <w:rFonts w:asciiTheme="majorHAnsi" w:hAnsiTheme="majorHAnsi" w:cstheme="majorHAnsi"/>
          <w:i/>
          <w:iCs/>
          <w:sz w:val="32"/>
          <w:szCs w:val="32"/>
          <w:rtl/>
        </w:rPr>
        <w:t>.</w:t>
      </w:r>
      <w:r w:rsidR="00270ECF" w:rsidRPr="00E4676C">
        <w:rPr>
          <w:rFonts w:asciiTheme="majorHAnsi" w:hAnsiTheme="majorHAnsi" w:cstheme="majorHAnsi"/>
          <w:i/>
          <w:iCs/>
          <w:sz w:val="32"/>
          <w:szCs w:val="32"/>
          <w:rtl/>
        </w:rPr>
        <w:t xml:space="preserve"> </w:t>
      </w:r>
      <w:r w:rsidR="001A5FCE" w:rsidRPr="00E4676C">
        <w:rPr>
          <w:rFonts w:asciiTheme="majorHAnsi" w:hAnsiTheme="majorHAnsi" w:cstheme="majorHAnsi"/>
          <w:i/>
          <w:iCs/>
          <w:sz w:val="32"/>
          <w:szCs w:val="32"/>
          <w:rtl/>
        </w:rPr>
        <w:t xml:space="preserve">يمكن </w:t>
      </w:r>
      <w:r w:rsidR="007E3A81" w:rsidRPr="00E4676C">
        <w:rPr>
          <w:rFonts w:asciiTheme="majorHAnsi" w:hAnsiTheme="majorHAnsi" w:cstheme="majorHAnsi"/>
          <w:i/>
          <w:iCs/>
          <w:sz w:val="32"/>
          <w:szCs w:val="32"/>
          <w:rtl/>
        </w:rPr>
        <w:t>ل</w:t>
      </w:r>
      <w:r w:rsidR="00DE6F8B">
        <w:rPr>
          <w:rFonts w:asciiTheme="majorHAnsi" w:hAnsiTheme="majorHAnsi" w:cstheme="majorHAnsi"/>
          <w:i/>
          <w:iCs/>
          <w:sz w:val="32"/>
          <w:szCs w:val="32"/>
          <w:rtl/>
        </w:rPr>
        <w:t xml:space="preserve">فريق العمل التقني </w:t>
      </w:r>
      <w:r w:rsidR="007E3A81" w:rsidRPr="00E4676C">
        <w:rPr>
          <w:rFonts w:asciiTheme="majorHAnsi" w:hAnsiTheme="majorHAnsi" w:cstheme="majorHAnsi"/>
          <w:i/>
          <w:iCs/>
          <w:sz w:val="32"/>
          <w:szCs w:val="32"/>
          <w:rtl/>
        </w:rPr>
        <w:t>أيضا إنشاء مجموعات عمل فرعية</w:t>
      </w:r>
      <w:r w:rsidR="00270ECF" w:rsidRPr="00E4676C">
        <w:rPr>
          <w:rFonts w:asciiTheme="majorHAnsi" w:hAnsiTheme="majorHAnsi" w:cstheme="majorHAnsi"/>
          <w:i/>
          <w:iCs/>
          <w:sz w:val="32"/>
          <w:szCs w:val="32"/>
          <w:rtl/>
        </w:rPr>
        <w:t xml:space="preserve">، </w:t>
      </w:r>
      <w:r w:rsidR="007E3A81" w:rsidRPr="00E4676C">
        <w:rPr>
          <w:rFonts w:asciiTheme="majorHAnsi" w:hAnsiTheme="majorHAnsi" w:cstheme="majorHAnsi"/>
          <w:i/>
          <w:iCs/>
          <w:sz w:val="32"/>
          <w:szCs w:val="32"/>
          <w:rtl/>
        </w:rPr>
        <w:t>يتم تشكيلها وتكليفها بناء على أهداف محددة حسب الحاجة</w:t>
      </w:r>
      <w:r w:rsidR="00270ECF" w:rsidRPr="00E4676C">
        <w:rPr>
          <w:rFonts w:asciiTheme="majorHAnsi" w:hAnsiTheme="majorHAnsi" w:cstheme="majorHAnsi"/>
          <w:i/>
          <w:iCs/>
          <w:sz w:val="32"/>
          <w:szCs w:val="32"/>
          <w:rtl/>
        </w:rPr>
        <w:t xml:space="preserve">، </w:t>
      </w:r>
      <w:r w:rsidR="00E4676C" w:rsidRPr="00E4676C">
        <w:rPr>
          <w:rFonts w:asciiTheme="majorHAnsi" w:hAnsiTheme="majorHAnsi" w:cstheme="majorHAnsi" w:hint="cs"/>
          <w:i/>
          <w:iCs/>
          <w:sz w:val="32"/>
          <w:szCs w:val="32"/>
          <w:rtl/>
        </w:rPr>
        <w:t>بحيث تعمل تحت إشرافها وتكون مسؤولة عنها.</w:t>
      </w:r>
    </w:p>
    <w:p w14:paraId="2AE43D5C" w14:textId="63BF685C" w:rsidR="00F57D0E" w:rsidRPr="00E4676C" w:rsidRDefault="00AF6046" w:rsidP="00E4676C">
      <w:pPr>
        <w:bidi/>
        <w:rPr>
          <w:rFonts w:asciiTheme="majorHAnsi" w:hAnsiTheme="majorHAnsi" w:cstheme="majorHAnsi"/>
          <w:b/>
          <w:i/>
          <w:sz w:val="32"/>
          <w:szCs w:val="32"/>
        </w:rPr>
      </w:pPr>
      <w:r w:rsidRPr="00E4676C">
        <w:rPr>
          <w:rFonts w:asciiTheme="majorHAnsi" w:hAnsiTheme="majorHAnsi" w:cstheme="majorHAnsi"/>
          <w:i/>
          <w:iCs/>
          <w:sz w:val="32"/>
          <w:szCs w:val="32"/>
          <w:rtl/>
          <w:lang w:eastAsia="en-GB"/>
        </w:rPr>
        <w:t xml:space="preserve">سيساعد </w:t>
      </w:r>
      <w:r w:rsidR="00DE6F8B">
        <w:rPr>
          <w:rFonts w:asciiTheme="majorHAnsi" w:hAnsiTheme="majorHAnsi" w:cstheme="majorHAnsi"/>
          <w:i/>
          <w:iCs/>
          <w:sz w:val="32"/>
          <w:szCs w:val="32"/>
          <w:rtl/>
          <w:lang w:eastAsia="en-GB"/>
        </w:rPr>
        <w:t xml:space="preserve">فريق العمل التقني </w:t>
      </w:r>
      <w:r w:rsidR="007E3A81" w:rsidRPr="00E4676C">
        <w:rPr>
          <w:rFonts w:asciiTheme="majorHAnsi" w:hAnsiTheme="majorHAnsi" w:cstheme="majorHAnsi"/>
          <w:i/>
          <w:iCs/>
          <w:sz w:val="32"/>
          <w:szCs w:val="32"/>
          <w:rtl/>
          <w:lang w:eastAsia="en-GB"/>
        </w:rPr>
        <w:t xml:space="preserve">على تحديد التحديات الرئيسية التي تواجهه خلال مرحلة تطوير وتنفيذ عمل </w:t>
      </w:r>
      <w:r w:rsidR="00814763">
        <w:rPr>
          <w:rFonts w:asciiTheme="majorHAnsi" w:hAnsiTheme="majorHAnsi" w:cstheme="majorHAnsi"/>
          <w:i/>
          <w:iCs/>
          <w:sz w:val="32"/>
          <w:szCs w:val="32"/>
          <w:rtl/>
          <w:lang w:eastAsia="en-GB"/>
        </w:rPr>
        <w:t>برنامج الاستعداد للمساعدات النقدية والقسائم</w:t>
      </w:r>
      <w:r w:rsidR="007E3A81" w:rsidRPr="00E4676C">
        <w:rPr>
          <w:rFonts w:asciiTheme="majorHAnsi" w:hAnsiTheme="majorHAnsi" w:cstheme="majorHAnsi"/>
          <w:i/>
          <w:iCs/>
          <w:sz w:val="32"/>
          <w:szCs w:val="32"/>
          <w:rtl/>
          <w:lang w:eastAsia="en-GB"/>
        </w:rPr>
        <w:t xml:space="preserve"> داخل الجمعية الوطنية واقتراح تدابير تصحيحية عند الاقتضاء. وستقترح حلولا استباقية لمثل هذه المشاكل: على سبيل المثال، تنقيح</w:t>
      </w:r>
      <w:r w:rsidR="00E4676C" w:rsidRPr="00E4676C">
        <w:rPr>
          <w:rFonts w:asciiTheme="majorHAnsi" w:hAnsiTheme="majorHAnsi" w:cstheme="majorHAnsi" w:hint="cs"/>
          <w:i/>
          <w:iCs/>
          <w:sz w:val="32"/>
          <w:szCs w:val="32"/>
          <w:rtl/>
          <w:lang w:eastAsia="en-GB"/>
        </w:rPr>
        <w:t xml:space="preserve"> خطة عمل</w:t>
      </w:r>
      <w:r w:rsidR="007E3A81" w:rsidRPr="00E4676C">
        <w:rPr>
          <w:rFonts w:asciiTheme="majorHAnsi" w:hAnsiTheme="majorHAnsi" w:cstheme="majorHAnsi"/>
          <w:i/>
          <w:iCs/>
          <w:sz w:val="32"/>
          <w:szCs w:val="32"/>
          <w:rtl/>
          <w:lang w:eastAsia="en-GB"/>
        </w:rPr>
        <w:t xml:space="preserve"> </w:t>
      </w:r>
      <w:r w:rsidR="00814763">
        <w:rPr>
          <w:rFonts w:asciiTheme="majorHAnsi" w:hAnsiTheme="majorHAnsi" w:cstheme="majorHAnsi"/>
          <w:i/>
          <w:iCs/>
          <w:sz w:val="32"/>
          <w:szCs w:val="32"/>
          <w:rtl/>
          <w:lang w:eastAsia="en-GB"/>
        </w:rPr>
        <w:t>برنامج الاستعداد للمساعدات النقدية والقسائم</w:t>
      </w:r>
      <w:r w:rsidR="004862DE" w:rsidRPr="00E4676C">
        <w:rPr>
          <w:rFonts w:asciiTheme="majorHAnsi" w:hAnsiTheme="majorHAnsi" w:cstheme="majorHAnsi"/>
          <w:i/>
          <w:iCs/>
          <w:sz w:val="32"/>
          <w:szCs w:val="32"/>
          <w:rtl/>
          <w:lang w:eastAsia="en-GB"/>
        </w:rPr>
        <w:t>.</w:t>
      </w:r>
    </w:p>
    <w:p w14:paraId="3BD4D072" w14:textId="77777777" w:rsidR="00510A94" w:rsidRPr="00E4676C" w:rsidRDefault="00510A94" w:rsidP="00DB636B">
      <w:pPr>
        <w:bidi/>
        <w:rPr>
          <w:rFonts w:asciiTheme="majorHAnsi" w:hAnsiTheme="majorHAnsi" w:cstheme="majorHAnsi"/>
          <w:b/>
          <w:sz w:val="32"/>
          <w:szCs w:val="32"/>
        </w:rPr>
      </w:pPr>
    </w:p>
    <w:p w14:paraId="1112C333" w14:textId="34634CD7" w:rsidR="00F57D0E" w:rsidRPr="00E4676C" w:rsidRDefault="008B55B6" w:rsidP="00DB636B">
      <w:pPr>
        <w:bidi/>
        <w:rPr>
          <w:rFonts w:asciiTheme="majorHAnsi" w:hAnsiTheme="majorHAnsi" w:cstheme="majorHAnsi"/>
          <w:b/>
          <w:sz w:val="32"/>
          <w:szCs w:val="32"/>
        </w:rPr>
      </w:pPr>
      <w:r w:rsidRPr="00E4676C">
        <w:rPr>
          <w:rFonts w:asciiTheme="majorHAnsi" w:hAnsiTheme="majorHAnsi" w:cstheme="majorHAnsi"/>
          <w:b/>
          <w:bCs/>
          <w:sz w:val="32"/>
          <w:szCs w:val="32"/>
          <w:rtl/>
        </w:rPr>
        <w:t>أهداف فريق الع</w:t>
      </w:r>
      <w:r w:rsidR="00E4676C" w:rsidRPr="00E4676C">
        <w:rPr>
          <w:rFonts w:asciiTheme="majorHAnsi" w:hAnsiTheme="majorHAnsi" w:cstheme="majorHAnsi" w:hint="cs"/>
          <w:b/>
          <w:bCs/>
          <w:sz w:val="32"/>
          <w:szCs w:val="32"/>
          <w:rtl/>
        </w:rPr>
        <w:t>م</w:t>
      </w:r>
      <w:r w:rsidRPr="00E4676C">
        <w:rPr>
          <w:rFonts w:asciiTheme="majorHAnsi" w:hAnsiTheme="majorHAnsi" w:cstheme="majorHAnsi"/>
          <w:b/>
          <w:bCs/>
          <w:sz w:val="32"/>
          <w:szCs w:val="32"/>
          <w:rtl/>
        </w:rPr>
        <w:t>ل</w:t>
      </w:r>
      <w:r w:rsidR="00E4676C" w:rsidRPr="00E4676C">
        <w:rPr>
          <w:rFonts w:asciiTheme="majorHAnsi" w:hAnsiTheme="majorHAnsi" w:cstheme="majorHAnsi" w:hint="cs"/>
          <w:b/>
          <w:bCs/>
          <w:sz w:val="32"/>
          <w:szCs w:val="32"/>
          <w:rtl/>
        </w:rPr>
        <w:t xml:space="preserve"> الفني</w:t>
      </w:r>
    </w:p>
    <w:p w14:paraId="29269193" w14:textId="77777777" w:rsidR="004063F7" w:rsidRPr="00E4676C" w:rsidRDefault="00A11574" w:rsidP="00DB636B">
      <w:pPr>
        <w:bidi/>
        <w:rPr>
          <w:rFonts w:asciiTheme="majorHAnsi" w:hAnsiTheme="majorHAnsi" w:cstheme="majorHAnsi"/>
          <w:sz w:val="32"/>
          <w:szCs w:val="32"/>
        </w:rPr>
      </w:pPr>
      <w:r w:rsidRPr="00E4676C">
        <w:rPr>
          <w:rFonts w:asciiTheme="majorHAnsi" w:hAnsiTheme="majorHAnsi" w:cstheme="majorHAnsi"/>
          <w:iCs/>
          <w:sz w:val="32"/>
          <w:szCs w:val="32"/>
          <w:u w:val="single"/>
          <w:rtl/>
        </w:rPr>
        <w:t xml:space="preserve">الأهداف العامة: </w:t>
      </w:r>
    </w:p>
    <w:p w14:paraId="2FFCD5B6" w14:textId="23E979C7" w:rsidR="004063F7" w:rsidRPr="00E4676C" w:rsidRDefault="004063F7" w:rsidP="00DB636B">
      <w:pPr>
        <w:bidi/>
        <w:rPr>
          <w:rFonts w:asciiTheme="majorHAnsi" w:hAnsiTheme="majorHAnsi" w:cstheme="majorHAnsi"/>
          <w:sz w:val="32"/>
          <w:szCs w:val="32"/>
        </w:rPr>
      </w:pPr>
      <w:r w:rsidRPr="00E4676C">
        <w:rPr>
          <w:rFonts w:asciiTheme="majorHAnsi" w:hAnsiTheme="majorHAnsi" w:cstheme="majorHAnsi"/>
          <w:sz w:val="32"/>
          <w:szCs w:val="32"/>
          <w:rtl/>
        </w:rPr>
        <w:t xml:space="preserve">الهدف الرئيسي من </w:t>
      </w:r>
      <w:r w:rsidR="00DE6F8B">
        <w:rPr>
          <w:rFonts w:asciiTheme="majorHAnsi" w:hAnsiTheme="majorHAnsi" w:cstheme="majorHAnsi"/>
          <w:sz w:val="32"/>
          <w:szCs w:val="32"/>
          <w:rtl/>
        </w:rPr>
        <w:t xml:space="preserve">فريق العمل التقني </w:t>
      </w:r>
      <w:r w:rsidR="00E4676C" w:rsidRPr="00E4676C">
        <w:rPr>
          <w:rFonts w:asciiTheme="majorHAnsi" w:hAnsiTheme="majorHAnsi" w:cstheme="majorHAnsi" w:hint="cs"/>
          <w:sz w:val="32"/>
          <w:szCs w:val="32"/>
          <w:rtl/>
        </w:rPr>
        <w:t>ل</w:t>
      </w:r>
      <w:r w:rsidR="00270ECF" w:rsidRPr="00E4676C">
        <w:rPr>
          <w:rFonts w:asciiTheme="majorHAnsi" w:hAnsiTheme="majorHAnsi" w:cstheme="majorHAnsi"/>
          <w:sz w:val="32"/>
          <w:szCs w:val="32"/>
          <w:rtl/>
        </w:rPr>
        <w:t xml:space="preserve">دعم المساعدات النقدية والقسائم </w:t>
      </w:r>
      <w:r w:rsidR="00E4676C" w:rsidRPr="00E4676C">
        <w:rPr>
          <w:rFonts w:asciiTheme="majorHAnsi" w:hAnsiTheme="majorHAnsi" w:cs="Calibri"/>
          <w:sz w:val="32"/>
          <w:szCs w:val="32"/>
          <w:rtl/>
        </w:rPr>
        <w:t>يكمن</w:t>
      </w:r>
      <w:r w:rsidR="00E4676C" w:rsidRPr="00E4676C">
        <w:rPr>
          <w:rFonts w:asciiTheme="majorHAnsi" w:hAnsiTheme="majorHAnsi" w:cstheme="majorHAnsi" w:hint="cs"/>
          <w:sz w:val="32"/>
          <w:szCs w:val="32"/>
          <w:rtl/>
        </w:rPr>
        <w:t xml:space="preserve"> ب</w:t>
      </w:r>
      <w:r w:rsidR="007E3A81" w:rsidRPr="00E4676C">
        <w:rPr>
          <w:rFonts w:asciiTheme="majorHAnsi" w:hAnsiTheme="majorHAnsi" w:cstheme="majorHAnsi"/>
          <w:sz w:val="32"/>
          <w:szCs w:val="32"/>
          <w:rtl/>
        </w:rPr>
        <w:t>تنسيق وتقديم المشورة الفنية لتسليم</w:t>
      </w:r>
      <w:r w:rsidR="00270ECF" w:rsidRPr="00E4676C">
        <w:rPr>
          <w:rFonts w:asciiTheme="majorHAnsi" w:hAnsiTheme="majorHAnsi" w:cstheme="majorHAnsi"/>
          <w:sz w:val="32"/>
          <w:szCs w:val="32"/>
          <w:rtl/>
        </w:rPr>
        <w:t xml:space="preserve"> </w:t>
      </w:r>
      <w:r w:rsidR="007E3A81" w:rsidRPr="00E4676C">
        <w:rPr>
          <w:rFonts w:asciiTheme="majorHAnsi" w:hAnsiTheme="majorHAnsi" w:cstheme="majorHAnsi"/>
          <w:sz w:val="32"/>
          <w:szCs w:val="32"/>
          <w:rtl/>
        </w:rPr>
        <w:t>المساعد</w:t>
      </w:r>
      <w:r w:rsidR="00E4676C" w:rsidRPr="00E4676C">
        <w:rPr>
          <w:rFonts w:asciiTheme="majorHAnsi" w:hAnsiTheme="majorHAnsi" w:cstheme="majorHAnsi" w:hint="cs"/>
          <w:sz w:val="32"/>
          <w:szCs w:val="32"/>
          <w:rtl/>
        </w:rPr>
        <w:t>ات</w:t>
      </w:r>
      <w:r w:rsidR="007E3A81" w:rsidRPr="00E4676C">
        <w:rPr>
          <w:rFonts w:asciiTheme="majorHAnsi" w:hAnsiTheme="majorHAnsi" w:cstheme="majorHAnsi"/>
          <w:sz w:val="32"/>
          <w:szCs w:val="32"/>
          <w:rtl/>
        </w:rPr>
        <w:t xml:space="preserve"> النقدية والقسائم </w:t>
      </w:r>
      <w:r w:rsidR="00E4676C" w:rsidRPr="00E4676C">
        <w:rPr>
          <w:rFonts w:asciiTheme="majorHAnsi" w:hAnsiTheme="majorHAnsi" w:cstheme="majorHAnsi" w:hint="cs"/>
          <w:sz w:val="32"/>
          <w:szCs w:val="32"/>
          <w:rtl/>
        </w:rPr>
        <w:t>المقدمة من قبل ا</w:t>
      </w:r>
      <w:r w:rsidR="007E3A81" w:rsidRPr="00E4676C">
        <w:rPr>
          <w:rFonts w:asciiTheme="majorHAnsi" w:hAnsiTheme="majorHAnsi" w:cstheme="majorHAnsi"/>
          <w:sz w:val="32"/>
          <w:szCs w:val="32"/>
          <w:rtl/>
        </w:rPr>
        <w:t>لجمعية الوطنية</w:t>
      </w:r>
      <w:r w:rsidR="0056160A" w:rsidRPr="00E4676C">
        <w:rPr>
          <w:rFonts w:asciiTheme="majorHAnsi" w:hAnsiTheme="majorHAnsi" w:cstheme="majorHAnsi"/>
          <w:sz w:val="32"/>
          <w:szCs w:val="32"/>
          <w:rtl/>
        </w:rPr>
        <w:t>.</w:t>
      </w:r>
      <w:r w:rsidR="007E3A81" w:rsidRPr="00E4676C">
        <w:rPr>
          <w:rFonts w:asciiTheme="majorHAnsi" w:hAnsiTheme="majorHAnsi" w:cstheme="majorHAnsi"/>
          <w:sz w:val="32"/>
          <w:szCs w:val="32"/>
          <w:rtl/>
        </w:rPr>
        <w:t xml:space="preserve"> </w:t>
      </w:r>
    </w:p>
    <w:p w14:paraId="4BE3CA9D" w14:textId="784EA0FC" w:rsidR="00510A94" w:rsidRPr="00E4676C" w:rsidRDefault="004063F7" w:rsidP="00DB636B">
      <w:pPr>
        <w:bidi/>
        <w:rPr>
          <w:rFonts w:asciiTheme="majorHAnsi" w:hAnsiTheme="majorHAnsi" w:cstheme="majorHAnsi"/>
          <w:sz w:val="32"/>
          <w:szCs w:val="32"/>
          <w:rtl/>
        </w:rPr>
      </w:pPr>
      <w:r w:rsidRPr="00E4676C">
        <w:rPr>
          <w:rFonts w:asciiTheme="majorHAnsi" w:hAnsiTheme="majorHAnsi" w:cstheme="majorHAnsi"/>
          <w:sz w:val="32"/>
          <w:szCs w:val="32"/>
        </w:rPr>
        <w:t xml:space="preserve"> </w:t>
      </w:r>
      <w:r w:rsidR="00270ECF" w:rsidRPr="00E4676C">
        <w:rPr>
          <w:rFonts w:asciiTheme="majorHAnsi" w:hAnsiTheme="majorHAnsi" w:cs="Calibri"/>
          <w:sz w:val="32"/>
          <w:szCs w:val="32"/>
          <w:rtl/>
        </w:rPr>
        <w:t xml:space="preserve">سيعمل </w:t>
      </w:r>
      <w:r w:rsidR="00DE6F8B">
        <w:rPr>
          <w:rFonts w:asciiTheme="majorHAnsi" w:hAnsiTheme="majorHAnsi" w:cs="Calibri"/>
          <w:sz w:val="32"/>
          <w:szCs w:val="32"/>
          <w:rtl/>
        </w:rPr>
        <w:t xml:space="preserve">فريق العمل التقني </w:t>
      </w:r>
      <w:r w:rsidR="00270ECF" w:rsidRPr="00E4676C">
        <w:rPr>
          <w:rFonts w:asciiTheme="majorHAnsi" w:hAnsiTheme="majorHAnsi" w:cs="Calibri"/>
          <w:sz w:val="32"/>
          <w:szCs w:val="32"/>
          <w:rtl/>
        </w:rPr>
        <w:t>أيضا كآلية تنسيق أساسية في</w:t>
      </w:r>
      <w:r w:rsidR="00814763">
        <w:rPr>
          <w:rFonts w:asciiTheme="majorHAnsi" w:hAnsiTheme="majorHAnsi" w:cs="Calibri" w:hint="cs"/>
          <w:sz w:val="32"/>
          <w:szCs w:val="32"/>
          <w:rtl/>
        </w:rPr>
        <w:t>ما يتعلق بتبادل المعرفة و</w:t>
      </w:r>
      <w:r w:rsidR="00270ECF" w:rsidRPr="00E4676C">
        <w:rPr>
          <w:rFonts w:asciiTheme="majorHAnsi" w:hAnsiTheme="majorHAnsi" w:cs="Calibri"/>
          <w:sz w:val="32"/>
          <w:szCs w:val="32"/>
          <w:rtl/>
        </w:rPr>
        <w:t xml:space="preserve">الخبرات </w:t>
      </w:r>
      <w:r w:rsidR="00814763">
        <w:rPr>
          <w:rFonts w:asciiTheme="majorHAnsi" w:hAnsiTheme="majorHAnsi" w:cs="Calibri" w:hint="cs"/>
          <w:sz w:val="32"/>
          <w:szCs w:val="32"/>
          <w:rtl/>
        </w:rPr>
        <w:t xml:space="preserve">العملية </w:t>
      </w:r>
      <w:r w:rsidR="00270ECF" w:rsidRPr="00E4676C">
        <w:rPr>
          <w:rFonts w:asciiTheme="majorHAnsi" w:hAnsiTheme="majorHAnsi" w:cs="Calibri"/>
          <w:sz w:val="32"/>
          <w:szCs w:val="32"/>
          <w:rtl/>
        </w:rPr>
        <w:t xml:space="preserve">التي تساهم في تحسين </w:t>
      </w:r>
      <w:r w:rsidR="00E4676C" w:rsidRPr="00E4676C">
        <w:rPr>
          <w:rFonts w:asciiTheme="majorHAnsi" w:hAnsiTheme="majorHAnsi" w:cs="Calibri" w:hint="cs"/>
          <w:sz w:val="32"/>
          <w:szCs w:val="32"/>
          <w:rtl/>
        </w:rPr>
        <w:t xml:space="preserve">تقديم </w:t>
      </w:r>
      <w:r w:rsidR="00270ECF" w:rsidRPr="00E4676C">
        <w:rPr>
          <w:rFonts w:asciiTheme="majorHAnsi" w:hAnsiTheme="majorHAnsi" w:cs="Calibri"/>
          <w:sz w:val="32"/>
          <w:szCs w:val="32"/>
          <w:rtl/>
        </w:rPr>
        <w:t xml:space="preserve">المساعدات النقدية والقسائم داخل الجمعية الوطنية. </w:t>
      </w:r>
      <w:r w:rsidR="00E4676C" w:rsidRPr="00E4676C">
        <w:rPr>
          <w:rFonts w:asciiTheme="majorHAnsi" w:hAnsiTheme="majorHAnsi" w:cs="Calibri" w:hint="cs"/>
          <w:sz w:val="32"/>
          <w:szCs w:val="32"/>
          <w:rtl/>
        </w:rPr>
        <w:t xml:space="preserve">هذا ويعتبر </w:t>
      </w:r>
      <w:r w:rsidR="00DE6F8B">
        <w:rPr>
          <w:rFonts w:asciiTheme="majorHAnsi" w:hAnsiTheme="majorHAnsi" w:cs="Calibri"/>
          <w:sz w:val="32"/>
          <w:szCs w:val="32"/>
          <w:rtl/>
        </w:rPr>
        <w:t xml:space="preserve">فريق العمل التقني </w:t>
      </w:r>
      <w:r w:rsidR="00270ECF" w:rsidRPr="00E4676C">
        <w:rPr>
          <w:rFonts w:asciiTheme="majorHAnsi" w:hAnsiTheme="majorHAnsi" w:cs="Calibri"/>
          <w:sz w:val="32"/>
          <w:szCs w:val="32"/>
          <w:rtl/>
        </w:rPr>
        <w:t xml:space="preserve">أيضا </w:t>
      </w:r>
      <w:r w:rsidR="00E4676C" w:rsidRPr="00E4676C">
        <w:rPr>
          <w:rFonts w:asciiTheme="majorHAnsi" w:hAnsiTheme="majorHAnsi" w:cs="Calibri" w:hint="cs"/>
          <w:sz w:val="32"/>
          <w:szCs w:val="32"/>
          <w:rtl/>
        </w:rPr>
        <w:t xml:space="preserve">بمثابة </w:t>
      </w:r>
      <w:r w:rsidR="00270ECF" w:rsidRPr="00E4676C">
        <w:rPr>
          <w:rFonts w:asciiTheme="majorHAnsi" w:hAnsiTheme="majorHAnsi" w:cs="Calibri"/>
          <w:sz w:val="32"/>
          <w:szCs w:val="32"/>
          <w:rtl/>
        </w:rPr>
        <w:t>الآلية المناسبة لبدء المناقشات والم</w:t>
      </w:r>
      <w:r w:rsidR="00E4676C" w:rsidRPr="00E4676C">
        <w:rPr>
          <w:rFonts w:asciiTheme="majorHAnsi" w:hAnsiTheme="majorHAnsi" w:cs="Calibri" w:hint="cs"/>
          <w:sz w:val="32"/>
          <w:szCs w:val="32"/>
          <w:rtl/>
        </w:rPr>
        <w:t xml:space="preserve">شاورات </w:t>
      </w:r>
      <w:r w:rsidR="00270ECF" w:rsidRPr="00E4676C">
        <w:rPr>
          <w:rFonts w:asciiTheme="majorHAnsi" w:hAnsiTheme="majorHAnsi" w:cs="Calibri"/>
          <w:sz w:val="32"/>
          <w:szCs w:val="32"/>
          <w:rtl/>
        </w:rPr>
        <w:t xml:space="preserve">حول </w:t>
      </w:r>
      <w:r w:rsidR="00E4676C" w:rsidRPr="00E4676C">
        <w:rPr>
          <w:rFonts w:asciiTheme="majorHAnsi" w:hAnsiTheme="majorHAnsi" w:cs="Calibri" w:hint="cs"/>
          <w:sz w:val="32"/>
          <w:szCs w:val="32"/>
          <w:rtl/>
        </w:rPr>
        <w:t xml:space="preserve">تقديم </w:t>
      </w:r>
      <w:r w:rsidR="00270ECF" w:rsidRPr="00E4676C">
        <w:rPr>
          <w:rFonts w:asciiTheme="majorHAnsi" w:hAnsiTheme="majorHAnsi" w:cs="Calibri"/>
          <w:sz w:val="32"/>
          <w:szCs w:val="32"/>
          <w:rtl/>
        </w:rPr>
        <w:t xml:space="preserve">المساعدات النقدية والقسائم في الجمعية الوطنية </w:t>
      </w:r>
    </w:p>
    <w:p w14:paraId="6D71D74F" w14:textId="77777777" w:rsidR="00C054D8" w:rsidRPr="00E4676C" w:rsidRDefault="00C054D8" w:rsidP="00DB636B">
      <w:pPr>
        <w:bidi/>
        <w:rPr>
          <w:rFonts w:asciiTheme="majorHAnsi" w:hAnsiTheme="majorHAnsi" w:cstheme="majorHAnsi"/>
          <w:sz w:val="32"/>
          <w:szCs w:val="32"/>
        </w:rPr>
      </w:pPr>
    </w:p>
    <w:p w14:paraId="7E9B0AA1" w14:textId="65DE404A" w:rsidR="00C41879" w:rsidRPr="00E4676C" w:rsidRDefault="00E4676C" w:rsidP="00DB636B">
      <w:pPr>
        <w:bidi/>
        <w:rPr>
          <w:rFonts w:asciiTheme="majorHAnsi" w:hAnsiTheme="majorHAnsi" w:cstheme="majorHAnsi"/>
          <w:sz w:val="32"/>
          <w:szCs w:val="32"/>
        </w:rPr>
      </w:pPr>
      <w:r w:rsidRPr="00E4676C">
        <w:rPr>
          <w:rFonts w:asciiTheme="majorHAnsi" w:hAnsiTheme="majorHAnsi" w:cstheme="majorHAnsi" w:hint="cs"/>
          <w:sz w:val="32"/>
          <w:szCs w:val="32"/>
          <w:rtl/>
        </w:rPr>
        <w:t xml:space="preserve">سيعمل </w:t>
      </w:r>
      <w:r w:rsidR="00DE6F8B">
        <w:rPr>
          <w:rFonts w:asciiTheme="majorHAnsi" w:hAnsiTheme="majorHAnsi" w:cstheme="majorHAnsi"/>
          <w:sz w:val="32"/>
          <w:szCs w:val="32"/>
          <w:rtl/>
        </w:rPr>
        <w:t xml:space="preserve">فريق العمل التقني </w:t>
      </w:r>
      <w:r w:rsidR="00270ECF" w:rsidRPr="00E4676C">
        <w:rPr>
          <w:rFonts w:asciiTheme="majorHAnsi" w:hAnsiTheme="majorHAnsi" w:cstheme="majorHAnsi"/>
          <w:sz w:val="32"/>
          <w:szCs w:val="32"/>
          <w:rtl/>
        </w:rPr>
        <w:t>لدعم تقديم المساعدات النقدية والقسائم</w:t>
      </w:r>
      <w:r w:rsidRPr="00E4676C">
        <w:rPr>
          <w:rFonts w:asciiTheme="majorHAnsi" w:hAnsiTheme="majorHAnsi" w:cstheme="majorHAnsi" w:hint="cs"/>
          <w:sz w:val="32"/>
          <w:szCs w:val="32"/>
          <w:rtl/>
        </w:rPr>
        <w:t xml:space="preserve"> تحديدًا على</w:t>
      </w:r>
      <w:r w:rsidR="007E3A81" w:rsidRPr="00E4676C">
        <w:rPr>
          <w:rFonts w:asciiTheme="majorHAnsi" w:hAnsiTheme="majorHAnsi" w:cstheme="majorHAnsi"/>
          <w:sz w:val="32"/>
          <w:szCs w:val="32"/>
          <w:rtl/>
        </w:rPr>
        <w:t>:</w:t>
      </w:r>
    </w:p>
    <w:p w14:paraId="60662432" w14:textId="443F61A7" w:rsidR="48C8E08B" w:rsidRPr="00E4676C" w:rsidRDefault="48C8E08B" w:rsidP="00DB636B">
      <w:pPr>
        <w:pStyle w:val="ListParagraph"/>
        <w:numPr>
          <w:ilvl w:val="0"/>
          <w:numId w:val="22"/>
        </w:numPr>
        <w:bidi/>
        <w:rPr>
          <w:rFonts w:asciiTheme="majorHAnsi" w:hAnsiTheme="majorHAnsi" w:cstheme="majorHAnsi"/>
          <w:sz w:val="32"/>
          <w:szCs w:val="32"/>
        </w:rPr>
      </w:pPr>
      <w:r w:rsidRPr="00E4676C">
        <w:rPr>
          <w:rFonts w:asciiTheme="majorHAnsi" w:hAnsiTheme="majorHAnsi" w:cstheme="majorHAnsi"/>
          <w:sz w:val="32"/>
          <w:szCs w:val="32"/>
          <w:rtl/>
        </w:rPr>
        <w:t xml:space="preserve">دعم تطوير وتنفيذ ومراقبة </w:t>
      </w:r>
      <w:r w:rsidR="00E4676C" w:rsidRPr="00E4676C">
        <w:rPr>
          <w:rFonts w:asciiTheme="majorHAnsi" w:hAnsiTheme="majorHAnsi" w:cstheme="majorHAnsi"/>
          <w:sz w:val="32"/>
          <w:szCs w:val="32"/>
          <w:rtl/>
        </w:rPr>
        <w:t>خطة العمل</w:t>
      </w:r>
      <w:r w:rsidR="00E4676C">
        <w:rPr>
          <w:rFonts w:asciiTheme="majorHAnsi" w:hAnsiTheme="majorHAnsi" w:cstheme="majorHAnsi" w:hint="cs"/>
          <w:sz w:val="32"/>
          <w:szCs w:val="32"/>
          <w:rtl/>
        </w:rPr>
        <w:t xml:space="preserve"> الخاصة ب</w:t>
      </w:r>
      <w:r w:rsidR="00814763">
        <w:rPr>
          <w:rFonts w:asciiTheme="majorHAnsi" w:hAnsiTheme="majorHAnsi" w:cstheme="majorHAnsi"/>
          <w:sz w:val="32"/>
          <w:szCs w:val="32"/>
          <w:rtl/>
        </w:rPr>
        <w:t>برنامج الاستعداد للمساعدات النقدية والقسائم</w:t>
      </w:r>
      <w:r w:rsidR="007E3A81" w:rsidRPr="00E4676C">
        <w:rPr>
          <w:rFonts w:asciiTheme="majorHAnsi" w:hAnsiTheme="majorHAnsi" w:cstheme="majorHAnsi"/>
          <w:sz w:val="32"/>
          <w:szCs w:val="32"/>
          <w:rtl/>
        </w:rPr>
        <w:t xml:space="preserve"> </w:t>
      </w:r>
      <w:r w:rsidR="003417FD" w:rsidRPr="00E4676C">
        <w:rPr>
          <w:rFonts w:asciiTheme="majorHAnsi" w:hAnsiTheme="majorHAnsi" w:cstheme="majorHAnsi"/>
          <w:sz w:val="32"/>
          <w:szCs w:val="32"/>
          <w:rtl/>
        </w:rPr>
        <w:t>وتمثيل</w:t>
      </w:r>
      <w:r w:rsidR="00270ECF" w:rsidRPr="00E4676C">
        <w:rPr>
          <w:rFonts w:asciiTheme="majorHAnsi" w:hAnsiTheme="majorHAnsi" w:cstheme="majorHAnsi"/>
          <w:sz w:val="32"/>
          <w:szCs w:val="32"/>
          <w:rtl/>
        </w:rPr>
        <w:t xml:space="preserve"> </w:t>
      </w:r>
      <w:r w:rsidR="00E4676C">
        <w:rPr>
          <w:rFonts w:asciiTheme="majorHAnsi" w:hAnsiTheme="majorHAnsi" w:cstheme="majorHAnsi" w:hint="cs"/>
          <w:sz w:val="32"/>
          <w:szCs w:val="32"/>
          <w:rtl/>
        </w:rPr>
        <w:t>جهة التنسيق الخاصة بتقديم المساعدات</w:t>
      </w:r>
      <w:r w:rsidR="007E3A81" w:rsidRPr="00E4676C">
        <w:rPr>
          <w:rFonts w:asciiTheme="majorHAnsi" w:hAnsiTheme="majorHAnsi" w:cstheme="majorHAnsi"/>
          <w:sz w:val="32"/>
          <w:szCs w:val="32"/>
          <w:rtl/>
        </w:rPr>
        <w:t xml:space="preserve"> النقدية والقسائم</w:t>
      </w:r>
      <w:r w:rsidR="003417FD" w:rsidRPr="00E4676C">
        <w:rPr>
          <w:rFonts w:asciiTheme="majorHAnsi" w:hAnsiTheme="majorHAnsi" w:cstheme="majorHAnsi"/>
          <w:sz w:val="32"/>
          <w:szCs w:val="32"/>
          <w:rtl/>
        </w:rPr>
        <w:t xml:space="preserve"> / </w:t>
      </w:r>
      <w:r w:rsidR="00E4676C">
        <w:rPr>
          <w:rFonts w:asciiTheme="majorHAnsi" w:hAnsiTheme="majorHAnsi" w:cstheme="majorHAnsi" w:hint="cs"/>
          <w:sz w:val="32"/>
          <w:szCs w:val="32"/>
          <w:rtl/>
        </w:rPr>
        <w:t>و</w:t>
      </w:r>
      <w:r w:rsidR="003417FD" w:rsidRPr="00E4676C">
        <w:rPr>
          <w:rFonts w:asciiTheme="majorHAnsi" w:hAnsiTheme="majorHAnsi" w:cstheme="majorHAnsi"/>
          <w:sz w:val="32"/>
          <w:szCs w:val="32"/>
          <w:rtl/>
        </w:rPr>
        <w:t>الإدارات الفنية في هذه العملية</w:t>
      </w:r>
    </w:p>
    <w:p w14:paraId="642B734C" w14:textId="28E74B1E" w:rsidR="003417FD" w:rsidRPr="00E4676C" w:rsidRDefault="003417FD" w:rsidP="00DB636B">
      <w:pPr>
        <w:pStyle w:val="ListParagraph"/>
        <w:numPr>
          <w:ilvl w:val="0"/>
          <w:numId w:val="22"/>
        </w:numPr>
        <w:bidi/>
        <w:rPr>
          <w:rFonts w:asciiTheme="majorHAnsi" w:hAnsiTheme="majorHAnsi" w:cstheme="majorHAnsi"/>
          <w:sz w:val="32"/>
          <w:szCs w:val="32"/>
        </w:rPr>
      </w:pPr>
      <w:r w:rsidRPr="00E4676C">
        <w:rPr>
          <w:rFonts w:asciiTheme="majorHAnsi" w:hAnsiTheme="majorHAnsi" w:cstheme="majorHAnsi"/>
          <w:sz w:val="32"/>
          <w:szCs w:val="32"/>
          <w:rtl/>
        </w:rPr>
        <w:t xml:space="preserve">دعم </w:t>
      </w:r>
      <w:r w:rsidR="00E4676C">
        <w:rPr>
          <w:rFonts w:asciiTheme="majorHAnsi" w:hAnsiTheme="majorHAnsi" w:cstheme="majorHAnsi" w:hint="cs"/>
          <w:sz w:val="32"/>
          <w:szCs w:val="32"/>
          <w:rtl/>
        </w:rPr>
        <w:t>إدراج</w:t>
      </w:r>
      <w:r w:rsidRPr="00E4676C">
        <w:rPr>
          <w:rFonts w:asciiTheme="majorHAnsi" w:hAnsiTheme="majorHAnsi" w:cstheme="majorHAnsi"/>
          <w:sz w:val="32"/>
          <w:szCs w:val="32"/>
          <w:rtl/>
        </w:rPr>
        <w:t xml:space="preserve"> </w:t>
      </w:r>
      <w:r w:rsidR="007E3A81" w:rsidRPr="00E4676C">
        <w:rPr>
          <w:rFonts w:asciiTheme="majorHAnsi" w:hAnsiTheme="majorHAnsi" w:cstheme="majorHAnsi"/>
          <w:sz w:val="32"/>
          <w:szCs w:val="32"/>
          <w:rtl/>
        </w:rPr>
        <w:t>المساعدات النقدية والقسائم</w:t>
      </w:r>
      <w:r w:rsidRPr="00E4676C">
        <w:rPr>
          <w:rFonts w:asciiTheme="majorHAnsi" w:hAnsiTheme="majorHAnsi" w:cstheme="majorHAnsi"/>
          <w:sz w:val="32"/>
          <w:szCs w:val="32"/>
          <w:rtl/>
        </w:rPr>
        <w:t xml:space="preserve"> في</w:t>
      </w:r>
      <w:r w:rsidR="00270ECF" w:rsidRPr="00E4676C">
        <w:rPr>
          <w:rFonts w:asciiTheme="majorHAnsi" w:hAnsiTheme="majorHAnsi" w:cstheme="majorHAnsi"/>
          <w:sz w:val="32"/>
          <w:szCs w:val="32"/>
          <w:rtl/>
        </w:rPr>
        <w:t xml:space="preserve"> </w:t>
      </w:r>
      <w:r w:rsidR="007E3A81" w:rsidRPr="00E4676C">
        <w:rPr>
          <w:rFonts w:asciiTheme="majorHAnsi" w:hAnsiTheme="majorHAnsi" w:cstheme="majorHAnsi"/>
          <w:sz w:val="32"/>
          <w:szCs w:val="32"/>
          <w:rtl/>
        </w:rPr>
        <w:t>عمليات الجمعية الوطنية و</w:t>
      </w:r>
      <w:r w:rsidR="00AB5FDD">
        <w:rPr>
          <w:rFonts w:asciiTheme="majorHAnsi" w:hAnsiTheme="majorHAnsi" w:cstheme="majorHAnsi" w:hint="cs"/>
          <w:sz w:val="32"/>
          <w:szCs w:val="32"/>
          <w:rtl/>
        </w:rPr>
        <w:t xml:space="preserve">تقديم </w:t>
      </w:r>
      <w:r w:rsidR="007E3A81" w:rsidRPr="00E4676C">
        <w:rPr>
          <w:rFonts w:asciiTheme="majorHAnsi" w:hAnsiTheme="majorHAnsi" w:cstheme="majorHAnsi"/>
          <w:sz w:val="32"/>
          <w:szCs w:val="32"/>
          <w:rtl/>
        </w:rPr>
        <w:t>التوجيه والتدريب</w:t>
      </w:r>
      <w:r w:rsidR="00AB5FDD">
        <w:rPr>
          <w:rFonts w:asciiTheme="majorHAnsi" w:hAnsiTheme="majorHAnsi" w:cstheme="majorHAnsi" w:hint="cs"/>
          <w:sz w:val="32"/>
          <w:szCs w:val="32"/>
          <w:rtl/>
        </w:rPr>
        <w:t xml:space="preserve"> اللازمين</w:t>
      </w:r>
      <w:r w:rsidR="007E3A81" w:rsidRPr="00E4676C">
        <w:rPr>
          <w:rFonts w:asciiTheme="majorHAnsi" w:hAnsiTheme="majorHAnsi" w:cstheme="majorHAnsi"/>
          <w:sz w:val="32"/>
          <w:szCs w:val="32"/>
          <w:rtl/>
        </w:rPr>
        <w:t xml:space="preserve"> </w:t>
      </w:r>
    </w:p>
    <w:p w14:paraId="05B4B5AD" w14:textId="1291986D" w:rsidR="00A11574" w:rsidRPr="00E4676C" w:rsidRDefault="00AB5FDD" w:rsidP="00DB636B">
      <w:pPr>
        <w:pStyle w:val="ListParagraph"/>
        <w:numPr>
          <w:ilvl w:val="0"/>
          <w:numId w:val="22"/>
        </w:numPr>
        <w:bidi/>
        <w:rPr>
          <w:rFonts w:asciiTheme="majorHAnsi" w:hAnsiTheme="majorHAnsi" w:cstheme="majorHAnsi"/>
          <w:sz w:val="32"/>
          <w:szCs w:val="32"/>
        </w:rPr>
      </w:pPr>
      <w:r>
        <w:rPr>
          <w:rFonts w:asciiTheme="majorHAnsi" w:hAnsiTheme="majorHAnsi" w:cstheme="majorHAnsi" w:hint="cs"/>
          <w:sz w:val="32"/>
          <w:szCs w:val="32"/>
          <w:rtl/>
        </w:rPr>
        <w:t>ا</w:t>
      </w:r>
      <w:r w:rsidR="003417FD" w:rsidRPr="00E4676C">
        <w:rPr>
          <w:rFonts w:asciiTheme="majorHAnsi" w:hAnsiTheme="majorHAnsi" w:cstheme="majorHAnsi"/>
          <w:sz w:val="32"/>
          <w:szCs w:val="32"/>
          <w:rtl/>
        </w:rPr>
        <w:t xml:space="preserve">لعمل كمجموعة </w:t>
      </w:r>
      <w:r>
        <w:rPr>
          <w:rFonts w:asciiTheme="majorHAnsi" w:hAnsiTheme="majorHAnsi" w:cstheme="majorHAnsi" w:hint="cs"/>
          <w:sz w:val="32"/>
          <w:szCs w:val="32"/>
          <w:rtl/>
        </w:rPr>
        <w:t>متماثلة لتبادل ا</w:t>
      </w:r>
      <w:r w:rsidR="003417FD" w:rsidRPr="00E4676C">
        <w:rPr>
          <w:rFonts w:asciiTheme="majorHAnsi" w:hAnsiTheme="majorHAnsi" w:cstheme="majorHAnsi"/>
          <w:sz w:val="32"/>
          <w:szCs w:val="32"/>
          <w:rtl/>
        </w:rPr>
        <w:t xml:space="preserve">لمناقشات الفنية والخطط والتعلم </w:t>
      </w:r>
    </w:p>
    <w:p w14:paraId="1423E153" w14:textId="4103BED6" w:rsidR="00C41879" w:rsidRPr="00E4676C" w:rsidRDefault="00C41879" w:rsidP="00DB636B">
      <w:pPr>
        <w:pStyle w:val="ListParagraph"/>
        <w:numPr>
          <w:ilvl w:val="0"/>
          <w:numId w:val="22"/>
        </w:numPr>
        <w:bidi/>
        <w:rPr>
          <w:rFonts w:asciiTheme="majorHAnsi" w:hAnsiTheme="majorHAnsi" w:cstheme="majorHAnsi"/>
          <w:sz w:val="32"/>
          <w:szCs w:val="32"/>
        </w:rPr>
      </w:pPr>
      <w:r w:rsidRPr="00E4676C">
        <w:rPr>
          <w:rFonts w:asciiTheme="majorHAnsi" w:hAnsiTheme="majorHAnsi" w:cstheme="majorHAnsi"/>
          <w:sz w:val="32"/>
          <w:szCs w:val="32"/>
          <w:rtl/>
        </w:rPr>
        <w:t xml:space="preserve">وعندما يشارك شركاء أوسع في الحركة، يجب الترويج لنهج الحركة الواحدة إزاء </w:t>
      </w:r>
      <w:r w:rsidR="007E3A81" w:rsidRPr="00E4676C">
        <w:rPr>
          <w:rFonts w:asciiTheme="majorHAnsi" w:hAnsiTheme="majorHAnsi" w:cstheme="majorHAnsi"/>
          <w:sz w:val="32"/>
          <w:szCs w:val="32"/>
          <w:rtl/>
        </w:rPr>
        <w:t>المساعدات النقدية والقسائم</w:t>
      </w:r>
      <w:r w:rsidRPr="00E4676C">
        <w:rPr>
          <w:rFonts w:asciiTheme="majorHAnsi" w:hAnsiTheme="majorHAnsi" w:cstheme="majorHAnsi"/>
          <w:sz w:val="32"/>
          <w:szCs w:val="32"/>
          <w:rtl/>
        </w:rPr>
        <w:t xml:space="preserve">، بطريقة </w:t>
      </w:r>
      <w:r w:rsidR="00AB5FDD" w:rsidRPr="00E4676C">
        <w:rPr>
          <w:rFonts w:asciiTheme="majorHAnsi" w:hAnsiTheme="majorHAnsi" w:cstheme="majorHAnsi" w:hint="cs"/>
          <w:sz w:val="32"/>
          <w:szCs w:val="32"/>
          <w:rtl/>
        </w:rPr>
        <w:t>منظمة</w:t>
      </w:r>
      <w:r w:rsidRPr="00E4676C">
        <w:rPr>
          <w:rFonts w:asciiTheme="majorHAnsi" w:hAnsiTheme="majorHAnsi" w:cstheme="majorHAnsi"/>
          <w:sz w:val="32"/>
          <w:szCs w:val="32"/>
          <w:rtl/>
        </w:rPr>
        <w:t xml:space="preserve"> ومنسقة.</w:t>
      </w:r>
    </w:p>
    <w:p w14:paraId="5AD7B4B9" w14:textId="52EF5796" w:rsidR="00C41879" w:rsidRPr="00E4676C" w:rsidRDefault="00C41879" w:rsidP="00DB636B">
      <w:pPr>
        <w:pStyle w:val="ListParagraph"/>
        <w:numPr>
          <w:ilvl w:val="0"/>
          <w:numId w:val="22"/>
        </w:numPr>
        <w:bidi/>
        <w:rPr>
          <w:rFonts w:asciiTheme="majorHAnsi" w:hAnsiTheme="majorHAnsi" w:cstheme="majorHAnsi"/>
          <w:sz w:val="32"/>
          <w:szCs w:val="32"/>
        </w:rPr>
      </w:pPr>
      <w:r w:rsidRPr="00E4676C">
        <w:rPr>
          <w:rFonts w:asciiTheme="majorHAnsi" w:hAnsiTheme="majorHAnsi" w:cstheme="majorHAnsi"/>
          <w:sz w:val="32"/>
          <w:szCs w:val="32"/>
          <w:rtl/>
        </w:rPr>
        <w:t>تشجيع الاتفاقيات الاستراتيجية والدعوة مع المنظمات الحكومية وغير الحكومية ووكالات الأمم المتحدة ذات الصلة وأصحاب المصلحة الخارجيين من أجل اتباع نهج مشترك للتنفيذ.</w:t>
      </w:r>
    </w:p>
    <w:p w14:paraId="7A83F20A" w14:textId="77777777" w:rsidR="008C0FA7" w:rsidRPr="00E4676C" w:rsidRDefault="008C0FA7" w:rsidP="00DB636B">
      <w:pPr>
        <w:bidi/>
        <w:rPr>
          <w:rFonts w:asciiTheme="majorHAnsi" w:hAnsiTheme="majorHAnsi" w:cstheme="majorHAnsi"/>
          <w:b/>
          <w:sz w:val="32"/>
          <w:szCs w:val="32"/>
        </w:rPr>
      </w:pPr>
    </w:p>
    <w:p w14:paraId="0015D476" w14:textId="5EEF0F65" w:rsidR="007706E2" w:rsidRPr="00E4676C" w:rsidRDefault="008B55B6" w:rsidP="00DB636B">
      <w:pPr>
        <w:bidi/>
        <w:rPr>
          <w:rFonts w:asciiTheme="majorHAnsi" w:hAnsiTheme="majorHAnsi" w:cstheme="majorHAnsi"/>
          <w:b/>
          <w:sz w:val="32"/>
          <w:szCs w:val="32"/>
        </w:rPr>
      </w:pPr>
      <w:r w:rsidRPr="00E4676C">
        <w:rPr>
          <w:rFonts w:asciiTheme="majorHAnsi" w:hAnsiTheme="majorHAnsi" w:cstheme="majorHAnsi"/>
          <w:b/>
          <w:bCs/>
          <w:sz w:val="32"/>
          <w:szCs w:val="32"/>
          <w:rtl/>
        </w:rPr>
        <w:t xml:space="preserve">المسؤوليات الرئيسية </w:t>
      </w:r>
    </w:p>
    <w:p w14:paraId="4F886FF9" w14:textId="51A27639" w:rsidR="007706E2" w:rsidRPr="00E4676C" w:rsidRDefault="007706E2" w:rsidP="00DB636B">
      <w:pPr>
        <w:bidi/>
        <w:rPr>
          <w:rFonts w:asciiTheme="majorHAnsi" w:hAnsiTheme="majorHAnsi" w:cstheme="majorHAnsi"/>
          <w:sz w:val="32"/>
          <w:szCs w:val="32"/>
        </w:rPr>
      </w:pPr>
      <w:r w:rsidRPr="00E4676C">
        <w:rPr>
          <w:rFonts w:asciiTheme="majorHAnsi" w:hAnsiTheme="majorHAnsi" w:cstheme="majorHAnsi"/>
          <w:sz w:val="32"/>
          <w:szCs w:val="32"/>
          <w:rtl/>
        </w:rPr>
        <w:lastRenderedPageBreak/>
        <w:t>تتمثل المسؤوليات الرئيسية ل</w:t>
      </w:r>
      <w:r w:rsidR="00DE6F8B">
        <w:rPr>
          <w:rFonts w:asciiTheme="majorHAnsi" w:hAnsiTheme="majorHAnsi" w:cstheme="majorHAnsi"/>
          <w:sz w:val="32"/>
          <w:szCs w:val="32"/>
          <w:rtl/>
        </w:rPr>
        <w:t xml:space="preserve">فريق العمل التقني </w:t>
      </w:r>
      <w:r w:rsidR="007E3A81" w:rsidRPr="00E4676C">
        <w:rPr>
          <w:rFonts w:asciiTheme="majorHAnsi" w:hAnsiTheme="majorHAnsi" w:cstheme="majorHAnsi"/>
          <w:sz w:val="32"/>
          <w:szCs w:val="32"/>
          <w:rtl/>
        </w:rPr>
        <w:t>في:</w:t>
      </w:r>
    </w:p>
    <w:p w14:paraId="403C84F0" w14:textId="64214EF0" w:rsidR="007706E2" w:rsidRPr="00E4676C" w:rsidRDefault="00AB5FDD" w:rsidP="00DB636B">
      <w:pPr>
        <w:pStyle w:val="ListParagraph"/>
        <w:numPr>
          <w:ilvl w:val="0"/>
          <w:numId w:val="22"/>
        </w:numPr>
        <w:bidi/>
        <w:rPr>
          <w:rFonts w:asciiTheme="majorHAnsi" w:hAnsiTheme="majorHAnsi" w:cstheme="majorHAnsi"/>
          <w:sz w:val="32"/>
          <w:szCs w:val="32"/>
        </w:rPr>
      </w:pPr>
      <w:r>
        <w:rPr>
          <w:rFonts w:asciiTheme="majorHAnsi" w:hAnsiTheme="majorHAnsi" w:cstheme="majorHAnsi" w:hint="cs"/>
          <w:sz w:val="32"/>
          <w:szCs w:val="32"/>
          <w:rtl/>
        </w:rPr>
        <w:t xml:space="preserve">تحديد </w:t>
      </w:r>
      <w:r w:rsidRPr="00E4676C">
        <w:rPr>
          <w:rFonts w:asciiTheme="majorHAnsi" w:hAnsiTheme="majorHAnsi" w:cstheme="majorHAnsi" w:hint="cs"/>
          <w:sz w:val="32"/>
          <w:szCs w:val="32"/>
          <w:rtl/>
        </w:rPr>
        <w:t>خطط</w:t>
      </w:r>
      <w:r w:rsidR="007E3A81" w:rsidRPr="00E4676C">
        <w:rPr>
          <w:rFonts w:asciiTheme="majorHAnsi" w:hAnsiTheme="majorHAnsi" w:cstheme="majorHAnsi"/>
          <w:sz w:val="32"/>
          <w:szCs w:val="32"/>
          <w:rtl/>
        </w:rPr>
        <w:t xml:space="preserve"> الجمعية الوطنية وأنظمتها وإجراءاتها وقدراتها وأدواتها واتصالاتها وآليات الاستجابة التي ت</w:t>
      </w:r>
      <w:r>
        <w:rPr>
          <w:rFonts w:asciiTheme="majorHAnsi" w:hAnsiTheme="majorHAnsi" w:cstheme="majorHAnsi" w:hint="cs"/>
          <w:sz w:val="32"/>
          <w:szCs w:val="32"/>
          <w:rtl/>
        </w:rPr>
        <w:t>تبناها</w:t>
      </w:r>
      <w:r w:rsidR="007E3A81" w:rsidRPr="00E4676C">
        <w:rPr>
          <w:rFonts w:asciiTheme="majorHAnsi" w:hAnsiTheme="majorHAnsi" w:cstheme="majorHAnsi"/>
          <w:sz w:val="32"/>
          <w:szCs w:val="32"/>
          <w:rtl/>
        </w:rPr>
        <w:t xml:space="preserve"> في التأهب والاستجابة للطوارئ والمساعدات النقدية</w:t>
      </w:r>
      <w:r w:rsidR="007706E2" w:rsidRPr="00E4676C">
        <w:rPr>
          <w:rFonts w:asciiTheme="majorHAnsi" w:hAnsiTheme="majorHAnsi" w:cstheme="majorHAnsi"/>
          <w:sz w:val="32"/>
          <w:szCs w:val="32"/>
          <w:rtl/>
        </w:rPr>
        <w:t xml:space="preserve"> والقسائم </w:t>
      </w:r>
      <w:r>
        <w:rPr>
          <w:rFonts w:asciiTheme="majorHAnsi" w:hAnsiTheme="majorHAnsi" w:cstheme="majorHAnsi" w:hint="cs"/>
          <w:sz w:val="32"/>
          <w:szCs w:val="32"/>
          <w:rtl/>
        </w:rPr>
        <w:t>و</w:t>
      </w:r>
      <w:r w:rsidR="007706E2" w:rsidRPr="00E4676C">
        <w:rPr>
          <w:rFonts w:asciiTheme="majorHAnsi" w:hAnsiTheme="majorHAnsi" w:cstheme="majorHAnsi"/>
          <w:sz w:val="32"/>
          <w:szCs w:val="32"/>
          <w:rtl/>
        </w:rPr>
        <w:t>تحديد الأماكن التي تحتاج إلى:</w:t>
      </w:r>
    </w:p>
    <w:p w14:paraId="6CC4D116" w14:textId="1DE5F524" w:rsidR="007706E2" w:rsidRPr="00E4676C" w:rsidRDefault="00814763" w:rsidP="00DB636B">
      <w:pPr>
        <w:pStyle w:val="ListParagraph"/>
        <w:numPr>
          <w:ilvl w:val="1"/>
          <w:numId w:val="23"/>
        </w:numPr>
        <w:bidi/>
        <w:rPr>
          <w:rFonts w:asciiTheme="majorHAnsi" w:hAnsiTheme="majorHAnsi" w:cstheme="majorHAnsi"/>
          <w:sz w:val="32"/>
          <w:szCs w:val="32"/>
        </w:rPr>
      </w:pPr>
      <w:r>
        <w:rPr>
          <w:rFonts w:asciiTheme="majorHAnsi" w:hAnsiTheme="majorHAnsi" w:cstheme="majorHAnsi" w:hint="cs"/>
          <w:sz w:val="32"/>
          <w:szCs w:val="32"/>
          <w:rtl/>
        </w:rPr>
        <w:t>ال</w:t>
      </w:r>
      <w:r w:rsidR="2E81E988" w:rsidRPr="00E4676C">
        <w:rPr>
          <w:rFonts w:asciiTheme="majorHAnsi" w:hAnsiTheme="majorHAnsi" w:cstheme="majorHAnsi"/>
          <w:sz w:val="32"/>
          <w:szCs w:val="32"/>
          <w:rtl/>
        </w:rPr>
        <w:t xml:space="preserve">دعم </w:t>
      </w:r>
      <w:r w:rsidR="00AB5FDD">
        <w:rPr>
          <w:rFonts w:asciiTheme="majorHAnsi" w:hAnsiTheme="majorHAnsi" w:cstheme="majorHAnsi" w:hint="cs"/>
          <w:sz w:val="32"/>
          <w:szCs w:val="32"/>
          <w:rtl/>
        </w:rPr>
        <w:t>ل</w:t>
      </w:r>
      <w:r w:rsidR="2E81E988" w:rsidRPr="00E4676C">
        <w:rPr>
          <w:rFonts w:asciiTheme="majorHAnsi" w:hAnsiTheme="majorHAnsi" w:cstheme="majorHAnsi"/>
          <w:sz w:val="32"/>
          <w:szCs w:val="32"/>
          <w:rtl/>
        </w:rPr>
        <w:t>دمج و</w:t>
      </w:r>
      <w:r w:rsidR="00AB5FDD">
        <w:rPr>
          <w:rFonts w:asciiTheme="majorHAnsi" w:hAnsiTheme="majorHAnsi" w:cstheme="majorHAnsi" w:hint="cs"/>
          <w:sz w:val="32"/>
          <w:szCs w:val="32"/>
          <w:rtl/>
        </w:rPr>
        <w:t>تكامل ال</w:t>
      </w:r>
      <w:r w:rsidR="007E3A81" w:rsidRPr="00E4676C">
        <w:rPr>
          <w:rFonts w:asciiTheme="majorHAnsi" w:hAnsiTheme="majorHAnsi" w:cstheme="majorHAnsi"/>
          <w:sz w:val="32"/>
          <w:szCs w:val="32"/>
          <w:rtl/>
        </w:rPr>
        <w:t xml:space="preserve">اعتبارات </w:t>
      </w:r>
      <w:r w:rsidR="00AB5FDD">
        <w:rPr>
          <w:rFonts w:asciiTheme="majorHAnsi" w:hAnsiTheme="majorHAnsi" w:cstheme="majorHAnsi" w:hint="cs"/>
          <w:sz w:val="32"/>
          <w:szCs w:val="32"/>
          <w:rtl/>
        </w:rPr>
        <w:t>الفنية ل</w:t>
      </w:r>
      <w:r>
        <w:rPr>
          <w:rFonts w:asciiTheme="majorHAnsi" w:hAnsiTheme="majorHAnsi" w:cstheme="majorHAnsi" w:hint="cs"/>
          <w:sz w:val="32"/>
          <w:szCs w:val="32"/>
          <w:rtl/>
        </w:rPr>
        <w:t>إسناد تقديم</w:t>
      </w:r>
      <w:r w:rsidR="00AB5FDD">
        <w:rPr>
          <w:rFonts w:asciiTheme="majorHAnsi" w:hAnsiTheme="majorHAnsi" w:cstheme="majorHAnsi" w:hint="cs"/>
          <w:sz w:val="32"/>
          <w:szCs w:val="32"/>
          <w:rtl/>
        </w:rPr>
        <w:t xml:space="preserve"> </w:t>
      </w:r>
      <w:r w:rsidR="007E3A81" w:rsidRPr="00E4676C">
        <w:rPr>
          <w:rFonts w:asciiTheme="majorHAnsi" w:hAnsiTheme="majorHAnsi" w:cstheme="majorHAnsi"/>
          <w:sz w:val="32"/>
          <w:szCs w:val="32"/>
          <w:rtl/>
        </w:rPr>
        <w:t>المساعدات النقدية والقسائم</w:t>
      </w:r>
      <w:r w:rsidR="007706E2" w:rsidRPr="00E4676C">
        <w:rPr>
          <w:rFonts w:asciiTheme="majorHAnsi" w:hAnsiTheme="majorHAnsi" w:cstheme="majorHAnsi"/>
          <w:sz w:val="32"/>
          <w:szCs w:val="32"/>
          <w:rtl/>
        </w:rPr>
        <w:t xml:space="preserve"> </w:t>
      </w:r>
      <w:r w:rsidR="0056160A" w:rsidRPr="00E4676C">
        <w:rPr>
          <w:rFonts w:asciiTheme="majorHAnsi" w:hAnsiTheme="majorHAnsi" w:cstheme="majorHAnsi"/>
          <w:sz w:val="32"/>
          <w:szCs w:val="32"/>
          <w:rtl/>
        </w:rPr>
        <w:t>في أنظمة</w:t>
      </w:r>
      <w:r w:rsidR="007E3A81" w:rsidRPr="00E4676C">
        <w:rPr>
          <w:rFonts w:asciiTheme="majorHAnsi" w:hAnsiTheme="majorHAnsi" w:cstheme="majorHAnsi"/>
          <w:sz w:val="32"/>
          <w:szCs w:val="32"/>
          <w:rtl/>
        </w:rPr>
        <w:t xml:space="preserve"> أو خطط أو أدوات الجمعية الوطنية الحالية</w:t>
      </w:r>
    </w:p>
    <w:p w14:paraId="55963A64" w14:textId="7853AF11" w:rsidR="007706E2" w:rsidRPr="00E4676C" w:rsidRDefault="007706E2" w:rsidP="00DB636B">
      <w:pPr>
        <w:pStyle w:val="ListParagraph"/>
        <w:numPr>
          <w:ilvl w:val="1"/>
          <w:numId w:val="23"/>
        </w:numPr>
        <w:bidi/>
        <w:rPr>
          <w:rFonts w:asciiTheme="majorHAnsi" w:hAnsiTheme="majorHAnsi" w:cstheme="majorHAnsi"/>
          <w:sz w:val="32"/>
          <w:szCs w:val="32"/>
        </w:rPr>
      </w:pPr>
      <w:r w:rsidRPr="00E4676C">
        <w:rPr>
          <w:rFonts w:asciiTheme="majorHAnsi" w:hAnsiTheme="majorHAnsi" w:cstheme="majorHAnsi"/>
          <w:sz w:val="32"/>
          <w:szCs w:val="32"/>
          <w:rtl/>
        </w:rPr>
        <w:t xml:space="preserve">تطوير </w:t>
      </w:r>
      <w:r w:rsidR="007E3A81" w:rsidRPr="00E4676C">
        <w:rPr>
          <w:rFonts w:asciiTheme="majorHAnsi" w:hAnsiTheme="majorHAnsi" w:cstheme="majorHAnsi"/>
          <w:sz w:val="32"/>
          <w:szCs w:val="32"/>
          <w:rtl/>
        </w:rPr>
        <w:t>الإجراءات أو القدرات أو الخطط أو الأدوات الخاصة ب</w:t>
      </w:r>
      <w:r w:rsidR="00AB5FDD">
        <w:rPr>
          <w:rFonts w:asciiTheme="majorHAnsi" w:hAnsiTheme="majorHAnsi" w:cstheme="majorHAnsi" w:hint="cs"/>
          <w:sz w:val="32"/>
          <w:szCs w:val="32"/>
          <w:rtl/>
        </w:rPr>
        <w:t xml:space="preserve">تقديم </w:t>
      </w:r>
      <w:r w:rsidR="007E3A81" w:rsidRPr="00E4676C">
        <w:rPr>
          <w:rFonts w:asciiTheme="majorHAnsi" w:hAnsiTheme="majorHAnsi" w:cstheme="majorHAnsi"/>
          <w:sz w:val="32"/>
          <w:szCs w:val="32"/>
          <w:rtl/>
        </w:rPr>
        <w:t>المساعدات النقدية والقسائم (</w:t>
      </w:r>
      <w:r w:rsidR="00AB5FDD">
        <w:rPr>
          <w:rFonts w:asciiTheme="majorHAnsi" w:hAnsiTheme="majorHAnsi" w:cstheme="majorHAnsi" w:hint="cs"/>
          <w:sz w:val="32"/>
          <w:szCs w:val="32"/>
          <w:rtl/>
        </w:rPr>
        <w:t>المكيفة ك</w:t>
      </w:r>
      <w:r w:rsidR="007E3A81" w:rsidRPr="00E4676C">
        <w:rPr>
          <w:rFonts w:asciiTheme="majorHAnsi" w:hAnsiTheme="majorHAnsi" w:cstheme="majorHAnsi"/>
          <w:sz w:val="32"/>
          <w:szCs w:val="32"/>
          <w:rtl/>
        </w:rPr>
        <w:t xml:space="preserve">مجموعة أدوات </w:t>
      </w:r>
      <w:r w:rsidR="0056160A" w:rsidRPr="00E4676C">
        <w:rPr>
          <w:rFonts w:asciiTheme="majorHAnsi" w:hAnsiTheme="majorHAnsi" w:cstheme="majorHAnsi"/>
          <w:sz w:val="32"/>
          <w:szCs w:val="32"/>
          <w:rtl/>
        </w:rPr>
        <w:t>النقد في حالات الطوارئ (</w:t>
      </w:r>
      <w:proofErr w:type="spellStart"/>
      <w:r w:rsidR="0056160A" w:rsidRPr="00E4676C">
        <w:rPr>
          <w:rFonts w:asciiTheme="majorHAnsi" w:hAnsiTheme="majorHAnsi" w:cstheme="majorHAnsi"/>
          <w:sz w:val="32"/>
          <w:szCs w:val="32"/>
        </w:rPr>
        <w:t>CiE</w:t>
      </w:r>
      <w:proofErr w:type="spellEnd"/>
      <w:r w:rsidR="0056160A" w:rsidRPr="00E4676C">
        <w:rPr>
          <w:rFonts w:asciiTheme="majorHAnsi" w:hAnsiTheme="majorHAnsi" w:cstheme="majorHAnsi"/>
          <w:sz w:val="32"/>
          <w:szCs w:val="32"/>
          <w:rtl/>
        </w:rPr>
        <w:t>)</w:t>
      </w:r>
      <w:r w:rsidR="007E3A81" w:rsidRPr="00E4676C">
        <w:rPr>
          <w:rFonts w:asciiTheme="majorHAnsi" w:hAnsiTheme="majorHAnsi" w:cstheme="majorHAnsi"/>
          <w:sz w:val="32"/>
          <w:szCs w:val="32"/>
          <w:rtl/>
        </w:rPr>
        <w:t>)</w:t>
      </w:r>
    </w:p>
    <w:p w14:paraId="425A9493" w14:textId="72FEF76F" w:rsidR="003417FD" w:rsidRPr="00E4676C" w:rsidRDefault="007706E2" w:rsidP="00DB636B">
      <w:pPr>
        <w:pStyle w:val="ListParagraph"/>
        <w:numPr>
          <w:ilvl w:val="0"/>
          <w:numId w:val="22"/>
        </w:numPr>
        <w:bidi/>
        <w:rPr>
          <w:rFonts w:asciiTheme="majorHAnsi" w:hAnsiTheme="majorHAnsi" w:cstheme="majorHAnsi"/>
          <w:sz w:val="32"/>
          <w:szCs w:val="32"/>
        </w:rPr>
      </w:pPr>
      <w:r w:rsidRPr="00E4676C">
        <w:rPr>
          <w:rFonts w:asciiTheme="majorHAnsi" w:hAnsiTheme="majorHAnsi" w:cstheme="majorHAnsi"/>
          <w:sz w:val="32"/>
          <w:szCs w:val="32"/>
          <w:rtl/>
        </w:rPr>
        <w:t>ترتيب</w:t>
      </w:r>
      <w:r w:rsidR="00270ECF" w:rsidRPr="00E4676C">
        <w:rPr>
          <w:rFonts w:asciiTheme="majorHAnsi" w:hAnsiTheme="majorHAnsi" w:cstheme="majorHAnsi"/>
          <w:sz w:val="32"/>
          <w:szCs w:val="32"/>
          <w:rtl/>
        </w:rPr>
        <w:t xml:space="preserve"> </w:t>
      </w:r>
      <w:r w:rsidR="007E3A81" w:rsidRPr="00E4676C">
        <w:rPr>
          <w:rFonts w:asciiTheme="majorHAnsi" w:hAnsiTheme="majorHAnsi" w:cstheme="majorHAnsi"/>
          <w:sz w:val="32"/>
          <w:szCs w:val="32"/>
          <w:rtl/>
        </w:rPr>
        <w:t>الأهداف ذات الأولوية ل</w:t>
      </w:r>
      <w:r w:rsidR="00AB5FDD">
        <w:rPr>
          <w:rFonts w:asciiTheme="majorHAnsi" w:hAnsiTheme="majorHAnsi" w:cstheme="majorHAnsi" w:hint="cs"/>
          <w:sz w:val="32"/>
          <w:szCs w:val="32"/>
          <w:rtl/>
        </w:rPr>
        <w:t>زيادة جاهزية تقديم ا</w:t>
      </w:r>
      <w:r w:rsidR="007E3A81" w:rsidRPr="00E4676C">
        <w:rPr>
          <w:rFonts w:asciiTheme="majorHAnsi" w:hAnsiTheme="majorHAnsi" w:cstheme="majorHAnsi"/>
          <w:sz w:val="32"/>
          <w:szCs w:val="32"/>
          <w:rtl/>
        </w:rPr>
        <w:t>لمساعدات النقدية والقسائم</w:t>
      </w:r>
      <w:r w:rsidRPr="00E4676C">
        <w:rPr>
          <w:rFonts w:asciiTheme="majorHAnsi" w:hAnsiTheme="majorHAnsi" w:cstheme="majorHAnsi"/>
          <w:sz w:val="32"/>
          <w:szCs w:val="32"/>
          <w:rtl/>
        </w:rPr>
        <w:t xml:space="preserve"> بناء على التوصيات الواردة في</w:t>
      </w:r>
      <w:r w:rsidR="00270ECF" w:rsidRPr="00E4676C">
        <w:rPr>
          <w:rFonts w:asciiTheme="majorHAnsi" w:hAnsiTheme="majorHAnsi" w:cstheme="majorHAnsi"/>
          <w:sz w:val="32"/>
          <w:szCs w:val="32"/>
          <w:rtl/>
        </w:rPr>
        <w:t xml:space="preserve"> </w:t>
      </w:r>
      <w:r w:rsidRPr="00E4676C">
        <w:rPr>
          <w:rFonts w:asciiTheme="majorHAnsi" w:hAnsiTheme="majorHAnsi" w:cstheme="majorHAnsi"/>
          <w:sz w:val="32"/>
          <w:szCs w:val="32"/>
          <w:rtl/>
        </w:rPr>
        <w:t xml:space="preserve">ورش العمل وأولويات </w:t>
      </w:r>
      <w:r w:rsidR="007E3A81" w:rsidRPr="00E4676C">
        <w:rPr>
          <w:rFonts w:asciiTheme="majorHAnsi" w:hAnsiTheme="majorHAnsi" w:cstheme="majorHAnsi"/>
          <w:sz w:val="32"/>
          <w:szCs w:val="32"/>
          <w:rtl/>
        </w:rPr>
        <w:t xml:space="preserve">الجمعية الوطنية والموارد والالتزامات. </w:t>
      </w:r>
      <w:r w:rsidR="00AB5FDD">
        <w:rPr>
          <w:rFonts w:asciiTheme="majorHAnsi" w:hAnsiTheme="majorHAnsi" w:cstheme="majorHAnsi" w:hint="cs"/>
          <w:sz w:val="32"/>
          <w:szCs w:val="32"/>
          <w:rtl/>
        </w:rPr>
        <w:t xml:space="preserve">المشاركة عوضًا عما ذكر </w:t>
      </w:r>
      <w:r w:rsidR="00C25423">
        <w:rPr>
          <w:rFonts w:asciiTheme="majorHAnsi" w:hAnsiTheme="majorHAnsi" w:cstheme="majorHAnsi" w:hint="cs"/>
          <w:sz w:val="32"/>
          <w:szCs w:val="32"/>
          <w:rtl/>
        </w:rPr>
        <w:t xml:space="preserve">أعلاه </w:t>
      </w:r>
      <w:r w:rsidR="00C25423" w:rsidRPr="00E4676C">
        <w:rPr>
          <w:rFonts w:asciiTheme="majorHAnsi" w:hAnsiTheme="majorHAnsi" w:cstheme="majorHAnsi" w:hint="cs"/>
          <w:sz w:val="32"/>
          <w:szCs w:val="32"/>
          <w:rtl/>
        </w:rPr>
        <w:t>في</w:t>
      </w:r>
      <w:r w:rsidR="00270ECF" w:rsidRPr="00E4676C">
        <w:rPr>
          <w:rFonts w:asciiTheme="majorHAnsi" w:hAnsiTheme="majorHAnsi" w:cstheme="majorHAnsi"/>
          <w:sz w:val="32"/>
          <w:szCs w:val="32"/>
          <w:rtl/>
        </w:rPr>
        <w:t xml:space="preserve"> </w:t>
      </w:r>
      <w:r w:rsidR="007E3A81" w:rsidRPr="00E4676C">
        <w:rPr>
          <w:rFonts w:asciiTheme="majorHAnsi" w:hAnsiTheme="majorHAnsi" w:cstheme="majorHAnsi"/>
          <w:sz w:val="32"/>
          <w:szCs w:val="32"/>
          <w:rtl/>
        </w:rPr>
        <w:t>حلقات العمل التي تعقد على المساعدات النقدية والقسائم</w:t>
      </w:r>
      <w:r w:rsidR="003417FD" w:rsidRPr="00E4676C">
        <w:rPr>
          <w:rFonts w:asciiTheme="majorHAnsi" w:hAnsiTheme="majorHAnsi" w:cstheme="majorHAnsi"/>
          <w:sz w:val="32"/>
          <w:szCs w:val="32"/>
          <w:rtl/>
        </w:rPr>
        <w:t xml:space="preserve"> ولا سيما التقييمات الأولية والتكرارية.</w:t>
      </w:r>
    </w:p>
    <w:p w14:paraId="7BB8DD40" w14:textId="27A0D3BE" w:rsidR="007706E2" w:rsidRPr="00E4676C" w:rsidRDefault="007706E2" w:rsidP="00DB636B">
      <w:pPr>
        <w:pStyle w:val="ListParagraph"/>
        <w:numPr>
          <w:ilvl w:val="0"/>
          <w:numId w:val="22"/>
        </w:numPr>
        <w:bidi/>
        <w:rPr>
          <w:rFonts w:asciiTheme="majorHAnsi" w:hAnsiTheme="majorHAnsi" w:cstheme="majorHAnsi"/>
          <w:sz w:val="32"/>
          <w:szCs w:val="32"/>
        </w:rPr>
      </w:pPr>
      <w:r w:rsidRPr="00E4676C">
        <w:rPr>
          <w:rFonts w:asciiTheme="majorHAnsi" w:hAnsiTheme="majorHAnsi" w:cstheme="majorHAnsi"/>
          <w:sz w:val="32"/>
          <w:szCs w:val="32"/>
          <w:rtl/>
        </w:rPr>
        <w:t>وضع</w:t>
      </w:r>
      <w:r w:rsidR="00270ECF" w:rsidRPr="00E4676C">
        <w:rPr>
          <w:rFonts w:asciiTheme="majorHAnsi" w:hAnsiTheme="majorHAnsi" w:cstheme="majorHAnsi"/>
          <w:sz w:val="32"/>
          <w:szCs w:val="32"/>
          <w:rtl/>
        </w:rPr>
        <w:t xml:space="preserve"> </w:t>
      </w:r>
      <w:r w:rsidRPr="00E4676C">
        <w:rPr>
          <w:rFonts w:asciiTheme="majorHAnsi" w:hAnsiTheme="majorHAnsi" w:cstheme="majorHAnsi"/>
          <w:sz w:val="32"/>
          <w:szCs w:val="32"/>
          <w:rtl/>
        </w:rPr>
        <w:t xml:space="preserve">خطة عمل </w:t>
      </w:r>
      <w:r w:rsidR="007E3A81" w:rsidRPr="00E4676C">
        <w:rPr>
          <w:rFonts w:asciiTheme="majorHAnsi" w:hAnsiTheme="majorHAnsi" w:cstheme="majorHAnsi"/>
          <w:sz w:val="32"/>
          <w:szCs w:val="32"/>
          <w:rtl/>
        </w:rPr>
        <w:t>ل</w:t>
      </w:r>
      <w:r w:rsidR="00A707AA">
        <w:rPr>
          <w:rFonts w:asciiTheme="majorHAnsi" w:hAnsiTheme="majorHAnsi" w:cstheme="majorHAnsi" w:hint="cs"/>
          <w:sz w:val="32"/>
          <w:szCs w:val="32"/>
          <w:rtl/>
        </w:rPr>
        <w:t>برنامج ا</w:t>
      </w:r>
      <w:r w:rsidR="007E3A81" w:rsidRPr="00E4676C">
        <w:rPr>
          <w:rFonts w:asciiTheme="majorHAnsi" w:hAnsiTheme="majorHAnsi" w:cstheme="majorHAnsi"/>
          <w:sz w:val="32"/>
          <w:szCs w:val="32"/>
          <w:rtl/>
        </w:rPr>
        <w:t>ل</w:t>
      </w:r>
      <w:r w:rsidR="00C25423">
        <w:rPr>
          <w:rFonts w:asciiTheme="majorHAnsi" w:hAnsiTheme="majorHAnsi" w:cstheme="majorHAnsi" w:hint="cs"/>
          <w:sz w:val="32"/>
          <w:szCs w:val="32"/>
          <w:rtl/>
        </w:rPr>
        <w:t>استعداد لتقديم المساعدات</w:t>
      </w:r>
      <w:r w:rsidR="007E3A81" w:rsidRPr="00E4676C">
        <w:rPr>
          <w:rFonts w:asciiTheme="majorHAnsi" w:hAnsiTheme="majorHAnsi" w:cstheme="majorHAnsi"/>
          <w:sz w:val="32"/>
          <w:szCs w:val="32"/>
          <w:rtl/>
        </w:rPr>
        <w:t xml:space="preserve"> النقدية والقسائم</w:t>
      </w:r>
      <w:r w:rsidRPr="00E4676C">
        <w:rPr>
          <w:rFonts w:asciiTheme="majorHAnsi" w:hAnsiTheme="majorHAnsi" w:cstheme="majorHAnsi"/>
          <w:sz w:val="32"/>
          <w:szCs w:val="32"/>
          <w:rtl/>
        </w:rPr>
        <w:t xml:space="preserve"> تتماشى مع المجالات الخمسة لإرشادات </w:t>
      </w:r>
      <w:r w:rsidR="007E3A81" w:rsidRPr="00E4676C">
        <w:rPr>
          <w:rFonts w:asciiTheme="majorHAnsi" w:hAnsiTheme="majorHAnsi" w:cstheme="majorHAnsi"/>
          <w:sz w:val="32"/>
          <w:szCs w:val="32"/>
          <w:rtl/>
        </w:rPr>
        <w:t>المساعدات النقدية والقسائم</w:t>
      </w:r>
      <w:r w:rsidR="00C25423">
        <w:rPr>
          <w:rFonts w:asciiTheme="majorHAnsi" w:hAnsiTheme="majorHAnsi" w:cstheme="majorHAnsi" w:hint="cs"/>
          <w:sz w:val="32"/>
          <w:szCs w:val="32"/>
          <w:rtl/>
        </w:rPr>
        <w:t>، وهي كما يلي</w:t>
      </w:r>
      <w:r w:rsidR="007E3A81" w:rsidRPr="00E4676C">
        <w:rPr>
          <w:rFonts w:asciiTheme="majorHAnsi" w:hAnsiTheme="majorHAnsi" w:cstheme="majorHAnsi"/>
          <w:sz w:val="32"/>
          <w:szCs w:val="32"/>
          <w:rtl/>
        </w:rPr>
        <w:t>:</w:t>
      </w:r>
    </w:p>
    <w:p w14:paraId="7E0CD6DC" w14:textId="77777777" w:rsidR="007706E2" w:rsidRPr="00E4676C" w:rsidRDefault="007706E2" w:rsidP="00DB636B">
      <w:pPr>
        <w:pStyle w:val="ListParagraph"/>
        <w:numPr>
          <w:ilvl w:val="1"/>
          <w:numId w:val="23"/>
        </w:numPr>
        <w:bidi/>
        <w:rPr>
          <w:rFonts w:asciiTheme="majorHAnsi" w:hAnsiTheme="majorHAnsi" w:cstheme="majorHAnsi"/>
          <w:sz w:val="32"/>
          <w:szCs w:val="32"/>
        </w:rPr>
      </w:pPr>
      <w:r w:rsidRPr="00E4676C">
        <w:rPr>
          <w:rFonts w:asciiTheme="majorHAnsi" w:hAnsiTheme="majorHAnsi" w:cstheme="majorHAnsi"/>
          <w:sz w:val="32"/>
          <w:szCs w:val="32"/>
          <w:rtl/>
        </w:rPr>
        <w:t>التزام القيادة</w:t>
      </w:r>
    </w:p>
    <w:p w14:paraId="4D9BA471" w14:textId="77777777" w:rsidR="007706E2" w:rsidRPr="00E4676C" w:rsidRDefault="007706E2" w:rsidP="00DB636B">
      <w:pPr>
        <w:pStyle w:val="ListParagraph"/>
        <w:numPr>
          <w:ilvl w:val="1"/>
          <w:numId w:val="23"/>
        </w:numPr>
        <w:bidi/>
        <w:rPr>
          <w:rFonts w:asciiTheme="majorHAnsi" w:hAnsiTheme="majorHAnsi" w:cstheme="majorHAnsi"/>
          <w:sz w:val="32"/>
          <w:szCs w:val="32"/>
        </w:rPr>
      </w:pPr>
      <w:r w:rsidRPr="00E4676C">
        <w:rPr>
          <w:rFonts w:asciiTheme="majorHAnsi" w:hAnsiTheme="majorHAnsi" w:cstheme="majorHAnsi"/>
          <w:sz w:val="32"/>
          <w:szCs w:val="32"/>
          <w:rtl/>
        </w:rPr>
        <w:t>العمليات والأنظمة والأدوات</w:t>
      </w:r>
    </w:p>
    <w:p w14:paraId="670059E4" w14:textId="77777777" w:rsidR="007706E2" w:rsidRPr="00E4676C" w:rsidRDefault="007706E2" w:rsidP="00DB636B">
      <w:pPr>
        <w:pStyle w:val="ListParagraph"/>
        <w:numPr>
          <w:ilvl w:val="1"/>
          <w:numId w:val="23"/>
        </w:numPr>
        <w:bidi/>
        <w:rPr>
          <w:rFonts w:asciiTheme="majorHAnsi" w:hAnsiTheme="majorHAnsi" w:cstheme="majorHAnsi"/>
          <w:sz w:val="32"/>
          <w:szCs w:val="32"/>
        </w:rPr>
      </w:pPr>
      <w:r w:rsidRPr="00E4676C">
        <w:rPr>
          <w:rFonts w:asciiTheme="majorHAnsi" w:hAnsiTheme="majorHAnsi" w:cstheme="majorHAnsi"/>
          <w:sz w:val="32"/>
          <w:szCs w:val="32"/>
          <w:rtl/>
        </w:rPr>
        <w:t>الموارد والقدرات المالية والبشرية</w:t>
      </w:r>
    </w:p>
    <w:p w14:paraId="13856DAD" w14:textId="1554C7F6" w:rsidR="007706E2" w:rsidRPr="00E4676C" w:rsidRDefault="0056160A" w:rsidP="00DB636B">
      <w:pPr>
        <w:pStyle w:val="ListParagraph"/>
        <w:numPr>
          <w:ilvl w:val="1"/>
          <w:numId w:val="23"/>
        </w:numPr>
        <w:bidi/>
        <w:rPr>
          <w:rFonts w:asciiTheme="majorHAnsi" w:hAnsiTheme="majorHAnsi" w:cstheme="majorHAnsi"/>
          <w:sz w:val="32"/>
          <w:szCs w:val="32"/>
        </w:rPr>
      </w:pPr>
      <w:r w:rsidRPr="00E4676C">
        <w:rPr>
          <w:rFonts w:asciiTheme="majorHAnsi" w:hAnsiTheme="majorHAnsi" w:cstheme="majorHAnsi"/>
          <w:sz w:val="32"/>
          <w:szCs w:val="32"/>
          <w:rtl/>
        </w:rPr>
        <w:t>المشاركة المجتمعية والمساءلة المجتمعية (</w:t>
      </w:r>
      <w:r w:rsidRPr="00E4676C">
        <w:rPr>
          <w:rFonts w:asciiTheme="majorHAnsi" w:hAnsiTheme="majorHAnsi" w:cstheme="majorHAnsi"/>
          <w:sz w:val="32"/>
          <w:szCs w:val="32"/>
        </w:rPr>
        <w:t>CEA</w:t>
      </w:r>
      <w:r w:rsidRPr="00E4676C">
        <w:rPr>
          <w:rFonts w:asciiTheme="majorHAnsi" w:hAnsiTheme="majorHAnsi" w:cstheme="majorHAnsi"/>
          <w:sz w:val="32"/>
          <w:szCs w:val="32"/>
          <w:rtl/>
        </w:rPr>
        <w:t xml:space="preserve">)، </w:t>
      </w:r>
      <w:r w:rsidR="00C25423">
        <w:rPr>
          <w:rFonts w:asciiTheme="majorHAnsi" w:hAnsiTheme="majorHAnsi" w:cstheme="majorHAnsi" w:hint="cs"/>
          <w:sz w:val="32"/>
          <w:szCs w:val="32"/>
          <w:rtl/>
        </w:rPr>
        <w:t>و</w:t>
      </w:r>
      <w:r w:rsidRPr="00E4676C">
        <w:rPr>
          <w:rFonts w:asciiTheme="majorHAnsi" w:hAnsiTheme="majorHAnsi" w:cstheme="majorHAnsi"/>
          <w:sz w:val="32"/>
          <w:szCs w:val="32"/>
          <w:rtl/>
        </w:rPr>
        <w:t>التنسيق</w:t>
      </w:r>
      <w:r w:rsidR="007E3A81" w:rsidRPr="00E4676C">
        <w:rPr>
          <w:rFonts w:asciiTheme="majorHAnsi" w:hAnsiTheme="majorHAnsi" w:cstheme="majorHAnsi"/>
          <w:sz w:val="32"/>
          <w:szCs w:val="32"/>
          <w:rtl/>
        </w:rPr>
        <w:t xml:space="preserve"> والشراكة</w:t>
      </w:r>
    </w:p>
    <w:p w14:paraId="00CD4444" w14:textId="77777777" w:rsidR="007706E2" w:rsidRPr="00E4676C" w:rsidRDefault="007706E2" w:rsidP="00DB636B">
      <w:pPr>
        <w:pStyle w:val="ListParagraph"/>
        <w:numPr>
          <w:ilvl w:val="1"/>
          <w:numId w:val="23"/>
        </w:numPr>
        <w:bidi/>
        <w:rPr>
          <w:rFonts w:asciiTheme="majorHAnsi" w:hAnsiTheme="majorHAnsi" w:cstheme="majorHAnsi"/>
          <w:sz w:val="32"/>
          <w:szCs w:val="32"/>
        </w:rPr>
      </w:pPr>
      <w:r w:rsidRPr="00E4676C">
        <w:rPr>
          <w:rFonts w:asciiTheme="majorHAnsi" w:hAnsiTheme="majorHAnsi" w:cstheme="majorHAnsi"/>
          <w:sz w:val="32"/>
          <w:szCs w:val="32"/>
          <w:rtl/>
        </w:rPr>
        <w:t>الاختبار والتعلم والتحسين</w:t>
      </w:r>
    </w:p>
    <w:p w14:paraId="7A0647B8" w14:textId="2053B10E" w:rsidR="00617DC0" w:rsidRPr="00E4676C" w:rsidRDefault="00617DC0" w:rsidP="00DB636B">
      <w:pPr>
        <w:pStyle w:val="ListParagraph"/>
        <w:numPr>
          <w:ilvl w:val="0"/>
          <w:numId w:val="22"/>
        </w:numPr>
        <w:bidi/>
        <w:rPr>
          <w:rFonts w:asciiTheme="majorHAnsi" w:hAnsiTheme="majorHAnsi" w:cstheme="majorHAnsi"/>
          <w:sz w:val="32"/>
          <w:szCs w:val="32"/>
        </w:rPr>
      </w:pPr>
      <w:r w:rsidRPr="00E4676C">
        <w:rPr>
          <w:rFonts w:asciiTheme="majorHAnsi" w:hAnsiTheme="majorHAnsi" w:cstheme="majorHAnsi"/>
          <w:sz w:val="32"/>
          <w:szCs w:val="32"/>
          <w:rtl/>
        </w:rPr>
        <w:t xml:space="preserve">تحديد المعايير وعملية الاختيار لتحديد الفروع التي ستشارك في تنفيذ </w:t>
      </w:r>
      <w:r w:rsidR="007E3A81" w:rsidRPr="00E4676C">
        <w:rPr>
          <w:rFonts w:asciiTheme="majorHAnsi" w:hAnsiTheme="majorHAnsi" w:cstheme="majorHAnsi"/>
          <w:sz w:val="32"/>
          <w:szCs w:val="32"/>
          <w:rtl/>
        </w:rPr>
        <w:t xml:space="preserve">أنشطة </w:t>
      </w:r>
      <w:r w:rsidR="00814763">
        <w:rPr>
          <w:rFonts w:asciiTheme="majorHAnsi" w:hAnsiTheme="majorHAnsi" w:cstheme="majorHAnsi"/>
          <w:sz w:val="32"/>
          <w:szCs w:val="32"/>
          <w:rtl/>
        </w:rPr>
        <w:t>برنامج الاستعداد للمساعدات النقدية والقسائم</w:t>
      </w:r>
      <w:r w:rsidR="007E3A81" w:rsidRPr="00E4676C">
        <w:rPr>
          <w:rFonts w:asciiTheme="majorHAnsi" w:hAnsiTheme="majorHAnsi" w:cstheme="majorHAnsi"/>
          <w:sz w:val="32"/>
          <w:szCs w:val="32"/>
          <w:rtl/>
        </w:rPr>
        <w:t xml:space="preserve"> الرئيسية (</w:t>
      </w:r>
      <w:r w:rsidR="00A707AA">
        <w:rPr>
          <w:rFonts w:asciiTheme="majorHAnsi" w:hAnsiTheme="majorHAnsi" w:cstheme="majorHAnsi" w:hint="cs"/>
          <w:sz w:val="32"/>
          <w:szCs w:val="32"/>
          <w:rtl/>
        </w:rPr>
        <w:t>ك</w:t>
      </w:r>
      <w:r w:rsidR="000D5A4C" w:rsidRPr="00E4676C">
        <w:rPr>
          <w:rFonts w:asciiTheme="majorHAnsi" w:hAnsiTheme="majorHAnsi" w:cstheme="majorHAnsi"/>
          <w:sz w:val="32"/>
          <w:szCs w:val="32"/>
          <w:rtl/>
        </w:rPr>
        <w:t xml:space="preserve">التقييم الذاتي والرؤية، وبرنامج العمل، </w:t>
      </w:r>
      <w:r w:rsidR="00C25423" w:rsidRPr="00E4676C">
        <w:rPr>
          <w:rFonts w:asciiTheme="majorHAnsi" w:hAnsiTheme="majorHAnsi" w:cstheme="majorHAnsi" w:hint="cs"/>
          <w:sz w:val="32"/>
          <w:szCs w:val="32"/>
          <w:rtl/>
        </w:rPr>
        <w:t>و</w:t>
      </w:r>
      <w:r w:rsidR="00C25423">
        <w:rPr>
          <w:rFonts w:asciiTheme="majorHAnsi" w:hAnsiTheme="majorHAnsi" w:cstheme="majorHAnsi" w:hint="cs"/>
          <w:sz w:val="32"/>
          <w:szCs w:val="32"/>
          <w:rtl/>
        </w:rPr>
        <w:t xml:space="preserve">تحديد </w:t>
      </w:r>
      <w:r w:rsidR="00C25423" w:rsidRPr="00E4676C">
        <w:rPr>
          <w:rFonts w:asciiTheme="majorHAnsi" w:hAnsiTheme="majorHAnsi" w:cstheme="majorHAnsi" w:hint="cs"/>
          <w:sz w:val="32"/>
          <w:szCs w:val="32"/>
          <w:rtl/>
        </w:rPr>
        <w:t>السوق</w:t>
      </w:r>
      <w:r w:rsidR="000D5A4C" w:rsidRPr="00E4676C">
        <w:rPr>
          <w:rFonts w:asciiTheme="majorHAnsi" w:hAnsiTheme="majorHAnsi" w:cstheme="majorHAnsi"/>
          <w:sz w:val="32"/>
          <w:szCs w:val="32"/>
          <w:rtl/>
        </w:rPr>
        <w:t xml:space="preserve"> وتقييمه، </w:t>
      </w:r>
      <w:r w:rsidR="00C25423" w:rsidRPr="00E4676C">
        <w:rPr>
          <w:rFonts w:asciiTheme="majorHAnsi" w:hAnsiTheme="majorHAnsi" w:cstheme="majorHAnsi" w:hint="cs"/>
          <w:sz w:val="32"/>
          <w:szCs w:val="32"/>
          <w:rtl/>
        </w:rPr>
        <w:t>و</w:t>
      </w:r>
      <w:r w:rsidR="00C25423">
        <w:rPr>
          <w:rFonts w:asciiTheme="majorHAnsi" w:hAnsiTheme="majorHAnsi" w:cstheme="majorHAnsi" w:hint="cs"/>
          <w:sz w:val="32"/>
          <w:szCs w:val="32"/>
          <w:rtl/>
        </w:rPr>
        <w:t xml:space="preserve">تحديد </w:t>
      </w:r>
      <w:r w:rsidR="00C25423" w:rsidRPr="00E4676C">
        <w:rPr>
          <w:rFonts w:asciiTheme="majorHAnsi" w:hAnsiTheme="majorHAnsi" w:cstheme="majorHAnsi" w:hint="cs"/>
          <w:sz w:val="32"/>
          <w:szCs w:val="32"/>
          <w:rtl/>
        </w:rPr>
        <w:t>مقدمي</w:t>
      </w:r>
      <w:r w:rsidR="007E3A81" w:rsidRPr="00E4676C">
        <w:rPr>
          <w:rFonts w:asciiTheme="majorHAnsi" w:hAnsiTheme="majorHAnsi" w:cstheme="majorHAnsi"/>
          <w:sz w:val="32"/>
          <w:szCs w:val="32"/>
          <w:rtl/>
        </w:rPr>
        <w:t xml:space="preserve"> الخدمات المالية، و</w:t>
      </w:r>
      <w:r w:rsidR="00A707AA">
        <w:rPr>
          <w:rFonts w:asciiTheme="majorHAnsi" w:hAnsiTheme="majorHAnsi" w:cstheme="majorHAnsi" w:hint="cs"/>
          <w:sz w:val="32"/>
          <w:szCs w:val="32"/>
          <w:rtl/>
        </w:rPr>
        <w:t xml:space="preserve">تحديد </w:t>
      </w:r>
      <w:r w:rsidR="007E3A81" w:rsidRPr="00E4676C">
        <w:rPr>
          <w:rFonts w:asciiTheme="majorHAnsi" w:hAnsiTheme="majorHAnsi" w:cstheme="majorHAnsi"/>
          <w:sz w:val="32"/>
          <w:szCs w:val="32"/>
          <w:rtl/>
        </w:rPr>
        <w:t xml:space="preserve">قيم التحويل لنتائج الإغاثة والتعافي المختلفة، وما إلى ذلك). </w:t>
      </w:r>
    </w:p>
    <w:p w14:paraId="5DC0A3F1" w14:textId="140DD221" w:rsidR="007706E2" w:rsidRPr="00E4676C" w:rsidRDefault="007706E2" w:rsidP="00DB636B">
      <w:pPr>
        <w:pStyle w:val="ListParagraph"/>
        <w:numPr>
          <w:ilvl w:val="0"/>
          <w:numId w:val="22"/>
        </w:numPr>
        <w:bidi/>
        <w:rPr>
          <w:rFonts w:asciiTheme="majorHAnsi" w:hAnsiTheme="majorHAnsi" w:cstheme="majorHAnsi"/>
          <w:sz w:val="32"/>
          <w:szCs w:val="32"/>
        </w:rPr>
      </w:pPr>
      <w:r w:rsidRPr="00E4676C">
        <w:rPr>
          <w:rFonts w:asciiTheme="majorHAnsi" w:hAnsiTheme="majorHAnsi" w:cstheme="majorHAnsi"/>
          <w:sz w:val="32"/>
          <w:szCs w:val="32"/>
          <w:rtl/>
        </w:rPr>
        <w:t xml:space="preserve">تنفيذ ومراقبة أنشطة ومخرجات </w:t>
      </w:r>
      <w:r w:rsidR="00C25423" w:rsidRPr="00E4676C">
        <w:rPr>
          <w:rFonts w:asciiTheme="majorHAnsi" w:hAnsiTheme="majorHAnsi" w:cstheme="majorHAnsi"/>
          <w:sz w:val="32"/>
          <w:szCs w:val="32"/>
          <w:rtl/>
        </w:rPr>
        <w:t xml:space="preserve">خطة عمل </w:t>
      </w:r>
      <w:r w:rsidR="00814763">
        <w:rPr>
          <w:rFonts w:asciiTheme="majorHAnsi" w:hAnsiTheme="majorHAnsi" w:cstheme="majorHAnsi"/>
          <w:sz w:val="32"/>
          <w:szCs w:val="32"/>
          <w:rtl/>
        </w:rPr>
        <w:t>برنامج الاستعداد للمساعدات النقدية والقسائم</w:t>
      </w:r>
      <w:r w:rsidR="007E3A81" w:rsidRPr="00E4676C">
        <w:rPr>
          <w:rFonts w:asciiTheme="majorHAnsi" w:hAnsiTheme="majorHAnsi" w:cstheme="majorHAnsi"/>
          <w:sz w:val="32"/>
          <w:szCs w:val="32"/>
          <w:rtl/>
        </w:rPr>
        <w:t xml:space="preserve"> </w:t>
      </w:r>
      <w:r w:rsidRPr="00E4676C">
        <w:rPr>
          <w:rFonts w:asciiTheme="majorHAnsi" w:hAnsiTheme="majorHAnsi" w:cstheme="majorHAnsi"/>
          <w:sz w:val="32"/>
          <w:szCs w:val="32"/>
          <w:rtl/>
        </w:rPr>
        <w:t>والإشراف على التقييم النهائي لبرنامج العمل.</w:t>
      </w:r>
    </w:p>
    <w:p w14:paraId="05923619" w14:textId="571187DB" w:rsidR="006724FF" w:rsidRPr="00E4676C" w:rsidRDefault="006724FF" w:rsidP="00DB636B">
      <w:pPr>
        <w:pStyle w:val="ListParagraph"/>
        <w:numPr>
          <w:ilvl w:val="0"/>
          <w:numId w:val="22"/>
        </w:numPr>
        <w:bidi/>
        <w:rPr>
          <w:rFonts w:asciiTheme="majorHAnsi" w:hAnsiTheme="majorHAnsi" w:cstheme="majorHAnsi"/>
          <w:sz w:val="32"/>
          <w:szCs w:val="32"/>
        </w:rPr>
      </w:pPr>
      <w:r w:rsidRPr="00E4676C">
        <w:rPr>
          <w:rFonts w:asciiTheme="majorHAnsi" w:hAnsiTheme="majorHAnsi" w:cstheme="majorHAnsi"/>
          <w:sz w:val="32"/>
          <w:szCs w:val="32"/>
          <w:rtl/>
        </w:rPr>
        <w:t>وضع وتنفيذ إجراءات التشغيل الموحدة ل</w:t>
      </w:r>
      <w:r w:rsidR="00C25423">
        <w:rPr>
          <w:rFonts w:asciiTheme="majorHAnsi" w:hAnsiTheme="majorHAnsi" w:cstheme="majorHAnsi" w:hint="cs"/>
          <w:sz w:val="32"/>
          <w:szCs w:val="32"/>
          <w:rtl/>
        </w:rPr>
        <w:t>تقديم ا</w:t>
      </w:r>
      <w:r w:rsidRPr="00E4676C">
        <w:rPr>
          <w:rFonts w:asciiTheme="majorHAnsi" w:hAnsiTheme="majorHAnsi" w:cstheme="majorHAnsi"/>
          <w:sz w:val="32"/>
          <w:szCs w:val="32"/>
          <w:rtl/>
        </w:rPr>
        <w:t>لمساعد</w:t>
      </w:r>
      <w:r w:rsidR="00C25423">
        <w:rPr>
          <w:rFonts w:asciiTheme="majorHAnsi" w:hAnsiTheme="majorHAnsi" w:cstheme="majorHAnsi" w:hint="cs"/>
          <w:sz w:val="32"/>
          <w:szCs w:val="32"/>
          <w:rtl/>
        </w:rPr>
        <w:t>ات</w:t>
      </w:r>
      <w:r w:rsidRPr="00E4676C">
        <w:rPr>
          <w:rFonts w:asciiTheme="majorHAnsi" w:hAnsiTheme="majorHAnsi" w:cstheme="majorHAnsi"/>
          <w:sz w:val="32"/>
          <w:szCs w:val="32"/>
          <w:rtl/>
        </w:rPr>
        <w:t xml:space="preserve"> </w:t>
      </w:r>
      <w:r w:rsidR="007E3A81" w:rsidRPr="00E4676C">
        <w:rPr>
          <w:rFonts w:asciiTheme="majorHAnsi" w:hAnsiTheme="majorHAnsi" w:cstheme="majorHAnsi"/>
          <w:sz w:val="32"/>
          <w:szCs w:val="32"/>
          <w:rtl/>
        </w:rPr>
        <w:t>النقدية والقسائم</w:t>
      </w:r>
      <w:r w:rsidR="006E712A" w:rsidRPr="00E4676C">
        <w:rPr>
          <w:rFonts w:asciiTheme="majorHAnsi" w:hAnsiTheme="majorHAnsi" w:cstheme="majorHAnsi"/>
          <w:sz w:val="32"/>
          <w:szCs w:val="32"/>
          <w:rtl/>
        </w:rPr>
        <w:t xml:space="preserve"> على </w:t>
      </w:r>
      <w:r w:rsidR="007E3A81" w:rsidRPr="00E4676C">
        <w:rPr>
          <w:rFonts w:asciiTheme="majorHAnsi" w:hAnsiTheme="majorHAnsi" w:cstheme="majorHAnsi"/>
          <w:sz w:val="32"/>
          <w:szCs w:val="32"/>
          <w:rtl/>
        </w:rPr>
        <w:t xml:space="preserve">مستوى </w:t>
      </w:r>
      <w:r w:rsidR="00A707AA" w:rsidRPr="00E4676C">
        <w:rPr>
          <w:rFonts w:asciiTheme="majorHAnsi" w:hAnsiTheme="majorHAnsi" w:cstheme="majorHAnsi"/>
          <w:sz w:val="32"/>
          <w:szCs w:val="32"/>
          <w:rtl/>
        </w:rPr>
        <w:t>الفر</w:t>
      </w:r>
      <w:r w:rsidR="00A707AA">
        <w:rPr>
          <w:rFonts w:asciiTheme="majorHAnsi" w:hAnsiTheme="majorHAnsi" w:cstheme="majorHAnsi" w:hint="cs"/>
          <w:sz w:val="32"/>
          <w:szCs w:val="32"/>
          <w:rtl/>
        </w:rPr>
        <w:t>و</w:t>
      </w:r>
      <w:r w:rsidR="00A707AA" w:rsidRPr="00E4676C">
        <w:rPr>
          <w:rFonts w:asciiTheme="majorHAnsi" w:hAnsiTheme="majorHAnsi" w:cstheme="majorHAnsi"/>
          <w:sz w:val="32"/>
          <w:szCs w:val="32"/>
          <w:rtl/>
        </w:rPr>
        <w:t>ع</w:t>
      </w:r>
      <w:r w:rsidR="00A707AA">
        <w:rPr>
          <w:rFonts w:asciiTheme="majorHAnsi" w:hAnsiTheme="majorHAnsi" w:cstheme="majorHAnsi" w:hint="cs"/>
          <w:sz w:val="32"/>
          <w:szCs w:val="32"/>
          <w:rtl/>
        </w:rPr>
        <w:t xml:space="preserve"> و</w:t>
      </w:r>
      <w:r w:rsidR="007E3A81" w:rsidRPr="00E4676C">
        <w:rPr>
          <w:rFonts w:asciiTheme="majorHAnsi" w:hAnsiTheme="majorHAnsi" w:cstheme="majorHAnsi"/>
          <w:sz w:val="32"/>
          <w:szCs w:val="32"/>
          <w:rtl/>
        </w:rPr>
        <w:t xml:space="preserve">الإدارة الرئيسية </w:t>
      </w:r>
      <w:r w:rsidR="0056160A" w:rsidRPr="00E4676C">
        <w:rPr>
          <w:rFonts w:asciiTheme="majorHAnsi" w:hAnsiTheme="majorHAnsi" w:cstheme="majorHAnsi"/>
          <w:sz w:val="32"/>
          <w:szCs w:val="32"/>
          <w:rtl/>
        </w:rPr>
        <w:t>المحلية</w:t>
      </w:r>
      <w:r w:rsidR="00A707AA">
        <w:rPr>
          <w:rFonts w:asciiTheme="majorHAnsi" w:hAnsiTheme="majorHAnsi" w:cstheme="majorHAnsi" w:hint="cs"/>
          <w:sz w:val="32"/>
          <w:szCs w:val="32"/>
          <w:rtl/>
        </w:rPr>
        <w:t>؛ و</w:t>
      </w:r>
      <w:r w:rsidR="006E712A" w:rsidRPr="00E4676C">
        <w:rPr>
          <w:rFonts w:asciiTheme="majorHAnsi" w:hAnsiTheme="majorHAnsi" w:cstheme="majorHAnsi"/>
          <w:sz w:val="32"/>
          <w:szCs w:val="32"/>
          <w:rtl/>
        </w:rPr>
        <w:t>إجراء</w:t>
      </w:r>
      <w:r w:rsidR="00C25423">
        <w:rPr>
          <w:rFonts w:asciiTheme="majorHAnsi" w:hAnsiTheme="majorHAnsi" w:cstheme="majorHAnsi" w:hint="cs"/>
          <w:sz w:val="32"/>
          <w:szCs w:val="32"/>
          <w:rtl/>
        </w:rPr>
        <w:t xml:space="preserve"> تدريب على مصفوفة</w:t>
      </w:r>
      <w:r w:rsidR="006E712A" w:rsidRPr="00E4676C">
        <w:rPr>
          <w:rFonts w:asciiTheme="majorHAnsi" w:hAnsiTheme="majorHAnsi" w:cstheme="majorHAnsi"/>
          <w:sz w:val="32"/>
          <w:szCs w:val="32"/>
          <w:rtl/>
        </w:rPr>
        <w:t xml:space="preserve"> الأدوار والمسؤوليات، عند الاقتضاء.</w:t>
      </w:r>
    </w:p>
    <w:p w14:paraId="425E3A14" w14:textId="4CC1C7D7" w:rsidR="007706E2" w:rsidRPr="00E4676C" w:rsidRDefault="15B06848" w:rsidP="00DB636B">
      <w:pPr>
        <w:pStyle w:val="ListParagraph"/>
        <w:numPr>
          <w:ilvl w:val="0"/>
          <w:numId w:val="22"/>
        </w:numPr>
        <w:bidi/>
        <w:rPr>
          <w:rFonts w:asciiTheme="majorHAnsi" w:hAnsiTheme="majorHAnsi" w:cstheme="majorHAnsi"/>
          <w:sz w:val="32"/>
          <w:szCs w:val="32"/>
        </w:rPr>
      </w:pPr>
      <w:r w:rsidRPr="00E4676C">
        <w:rPr>
          <w:rFonts w:asciiTheme="majorHAnsi" w:hAnsiTheme="majorHAnsi" w:cstheme="majorHAnsi"/>
          <w:sz w:val="32"/>
          <w:szCs w:val="32"/>
          <w:rtl/>
        </w:rPr>
        <w:t xml:space="preserve">وضع جدول زمني للاجتماعات والمشاركة في الاجتماعات الداخلية المنتظمة </w:t>
      </w:r>
      <w:r w:rsidR="00A707AA" w:rsidRPr="00E4676C">
        <w:rPr>
          <w:rFonts w:asciiTheme="majorHAnsi" w:hAnsiTheme="majorHAnsi" w:cstheme="majorHAnsi" w:hint="cs"/>
          <w:sz w:val="32"/>
          <w:szCs w:val="32"/>
          <w:rtl/>
        </w:rPr>
        <w:t>لحضور</w:t>
      </w:r>
      <w:r w:rsidRPr="00E4676C">
        <w:rPr>
          <w:rFonts w:asciiTheme="majorHAnsi" w:hAnsiTheme="majorHAnsi" w:cstheme="majorHAnsi"/>
          <w:sz w:val="32"/>
          <w:szCs w:val="32"/>
          <w:rtl/>
        </w:rPr>
        <w:t xml:space="preserve"> ومراقبة التقدم المحرز وتحديد ال</w:t>
      </w:r>
      <w:r w:rsidR="00C25423">
        <w:rPr>
          <w:rFonts w:asciiTheme="majorHAnsi" w:hAnsiTheme="majorHAnsi" w:cstheme="majorHAnsi" w:hint="cs"/>
          <w:sz w:val="32"/>
          <w:szCs w:val="32"/>
          <w:rtl/>
        </w:rPr>
        <w:t>عوائق</w:t>
      </w:r>
      <w:r w:rsidRPr="00E4676C">
        <w:rPr>
          <w:rFonts w:asciiTheme="majorHAnsi" w:hAnsiTheme="majorHAnsi" w:cstheme="majorHAnsi"/>
          <w:sz w:val="32"/>
          <w:szCs w:val="32"/>
          <w:rtl/>
        </w:rPr>
        <w:t xml:space="preserve"> والإجراءات التصحيحية اللازمة فيما يتعلق </w:t>
      </w:r>
      <w:r w:rsidR="007E3A81" w:rsidRPr="00E4676C">
        <w:rPr>
          <w:rFonts w:asciiTheme="majorHAnsi" w:hAnsiTheme="majorHAnsi" w:cstheme="majorHAnsi"/>
          <w:sz w:val="32"/>
          <w:szCs w:val="32"/>
          <w:rtl/>
        </w:rPr>
        <w:t xml:space="preserve">بتنفيذ </w:t>
      </w:r>
      <w:r w:rsidRPr="00E4676C">
        <w:rPr>
          <w:rFonts w:asciiTheme="majorHAnsi" w:hAnsiTheme="majorHAnsi" w:cstheme="majorHAnsi"/>
          <w:sz w:val="32"/>
          <w:szCs w:val="32"/>
          <w:rtl/>
        </w:rPr>
        <w:t xml:space="preserve">المساعدات النقدية والقسائم. </w:t>
      </w:r>
    </w:p>
    <w:p w14:paraId="33E6FB4A" w14:textId="061A4C03" w:rsidR="007706E2" w:rsidRPr="00E4676C" w:rsidRDefault="007706E2" w:rsidP="00DB636B">
      <w:pPr>
        <w:pStyle w:val="ListParagraph"/>
        <w:numPr>
          <w:ilvl w:val="0"/>
          <w:numId w:val="22"/>
        </w:numPr>
        <w:bidi/>
        <w:rPr>
          <w:rFonts w:asciiTheme="majorHAnsi" w:hAnsiTheme="majorHAnsi" w:cstheme="majorHAnsi"/>
          <w:sz w:val="32"/>
          <w:szCs w:val="32"/>
        </w:rPr>
      </w:pPr>
      <w:r w:rsidRPr="00E4676C">
        <w:rPr>
          <w:rFonts w:asciiTheme="majorHAnsi" w:hAnsiTheme="majorHAnsi" w:cstheme="majorHAnsi"/>
          <w:sz w:val="32"/>
          <w:szCs w:val="32"/>
          <w:rtl/>
        </w:rPr>
        <w:t>المشاركة في</w:t>
      </w:r>
      <w:r w:rsidR="00270ECF" w:rsidRPr="00E4676C">
        <w:rPr>
          <w:rFonts w:asciiTheme="majorHAnsi" w:hAnsiTheme="majorHAnsi" w:cstheme="majorHAnsi"/>
          <w:sz w:val="32"/>
          <w:szCs w:val="32"/>
          <w:rtl/>
        </w:rPr>
        <w:t xml:space="preserve"> </w:t>
      </w:r>
      <w:r w:rsidRPr="00E4676C">
        <w:rPr>
          <w:rFonts w:asciiTheme="majorHAnsi" w:hAnsiTheme="majorHAnsi" w:cstheme="majorHAnsi"/>
          <w:sz w:val="32"/>
          <w:szCs w:val="32"/>
          <w:rtl/>
        </w:rPr>
        <w:t>ا</w:t>
      </w:r>
      <w:r w:rsidR="00A707AA">
        <w:rPr>
          <w:rFonts w:asciiTheme="majorHAnsi" w:hAnsiTheme="majorHAnsi" w:cstheme="majorHAnsi" w:hint="cs"/>
          <w:sz w:val="32"/>
          <w:szCs w:val="32"/>
          <w:rtl/>
        </w:rPr>
        <w:t>لا</w:t>
      </w:r>
      <w:r w:rsidRPr="00E4676C">
        <w:rPr>
          <w:rFonts w:asciiTheme="majorHAnsi" w:hAnsiTheme="majorHAnsi" w:cstheme="majorHAnsi"/>
          <w:sz w:val="32"/>
          <w:szCs w:val="32"/>
          <w:rtl/>
        </w:rPr>
        <w:t xml:space="preserve">جتماعات </w:t>
      </w:r>
      <w:r w:rsidR="00C25423">
        <w:rPr>
          <w:rFonts w:asciiTheme="majorHAnsi" w:hAnsiTheme="majorHAnsi" w:cstheme="majorHAnsi" w:hint="cs"/>
          <w:sz w:val="32"/>
          <w:szCs w:val="32"/>
          <w:rtl/>
        </w:rPr>
        <w:t>ا</w:t>
      </w:r>
      <w:r w:rsidR="00C25423" w:rsidRPr="00E4676C">
        <w:rPr>
          <w:rFonts w:asciiTheme="majorHAnsi" w:hAnsiTheme="majorHAnsi" w:cstheme="majorHAnsi"/>
          <w:sz w:val="32"/>
          <w:szCs w:val="32"/>
          <w:rtl/>
        </w:rPr>
        <w:t>لخارجية</w:t>
      </w:r>
      <w:r w:rsidR="00C25423">
        <w:rPr>
          <w:rFonts w:asciiTheme="majorHAnsi" w:hAnsiTheme="majorHAnsi" w:cstheme="majorHAnsi" w:hint="cs"/>
          <w:sz w:val="32"/>
          <w:szCs w:val="32"/>
          <w:rtl/>
        </w:rPr>
        <w:t xml:space="preserve"> لتقديم </w:t>
      </w:r>
      <w:r w:rsidR="007E3A81" w:rsidRPr="00E4676C">
        <w:rPr>
          <w:rFonts w:asciiTheme="majorHAnsi" w:hAnsiTheme="majorHAnsi" w:cstheme="majorHAnsi"/>
          <w:sz w:val="32"/>
          <w:szCs w:val="32"/>
          <w:rtl/>
        </w:rPr>
        <w:t>المساعدات النقدية والقسائم</w:t>
      </w:r>
      <w:r w:rsidRPr="00E4676C">
        <w:rPr>
          <w:rFonts w:asciiTheme="majorHAnsi" w:hAnsiTheme="majorHAnsi" w:cstheme="majorHAnsi"/>
          <w:sz w:val="32"/>
          <w:szCs w:val="32"/>
          <w:rtl/>
        </w:rPr>
        <w:t xml:space="preserve"> عند الاقتضاء، مثل مجموعة </w:t>
      </w:r>
      <w:r w:rsidR="00C25423">
        <w:rPr>
          <w:rFonts w:asciiTheme="majorHAnsi" w:hAnsiTheme="majorHAnsi" w:cstheme="majorHAnsi" w:hint="cs"/>
          <w:sz w:val="32"/>
          <w:szCs w:val="32"/>
          <w:rtl/>
        </w:rPr>
        <w:t>ال</w:t>
      </w:r>
      <w:r w:rsidRPr="00E4676C">
        <w:rPr>
          <w:rFonts w:asciiTheme="majorHAnsi" w:hAnsiTheme="majorHAnsi" w:cstheme="majorHAnsi"/>
          <w:sz w:val="32"/>
          <w:szCs w:val="32"/>
          <w:rtl/>
        </w:rPr>
        <w:t xml:space="preserve">عمل النقدية وأي مجموعات </w:t>
      </w:r>
      <w:r w:rsidR="00C25423">
        <w:rPr>
          <w:rFonts w:asciiTheme="majorHAnsi" w:hAnsiTheme="majorHAnsi" w:cstheme="majorHAnsi" w:hint="cs"/>
          <w:sz w:val="32"/>
          <w:szCs w:val="32"/>
          <w:rtl/>
        </w:rPr>
        <w:t xml:space="preserve">أخرى </w:t>
      </w:r>
      <w:r w:rsidRPr="00E4676C">
        <w:rPr>
          <w:rFonts w:asciiTheme="majorHAnsi" w:hAnsiTheme="majorHAnsi" w:cstheme="majorHAnsi"/>
          <w:sz w:val="32"/>
          <w:szCs w:val="32"/>
          <w:rtl/>
        </w:rPr>
        <w:t>(من خلال</w:t>
      </w:r>
      <w:r w:rsidR="00270ECF" w:rsidRPr="00E4676C">
        <w:rPr>
          <w:rFonts w:asciiTheme="majorHAnsi" w:hAnsiTheme="majorHAnsi" w:cstheme="majorHAnsi"/>
          <w:sz w:val="32"/>
          <w:szCs w:val="32"/>
          <w:rtl/>
        </w:rPr>
        <w:t xml:space="preserve"> مسؤول تنسيق المساعدات النقدية </w:t>
      </w:r>
      <w:r w:rsidR="00C25423" w:rsidRPr="00E4676C">
        <w:rPr>
          <w:rFonts w:asciiTheme="majorHAnsi" w:hAnsiTheme="majorHAnsi" w:cstheme="majorHAnsi" w:hint="cs"/>
          <w:sz w:val="32"/>
          <w:szCs w:val="32"/>
          <w:rtl/>
        </w:rPr>
        <w:t>والقسائم أو</w:t>
      </w:r>
      <w:r w:rsidR="001F24E2" w:rsidRPr="00E4676C">
        <w:rPr>
          <w:rFonts w:asciiTheme="majorHAnsi" w:hAnsiTheme="majorHAnsi" w:cstheme="majorHAnsi"/>
          <w:sz w:val="32"/>
          <w:szCs w:val="32"/>
          <w:rtl/>
        </w:rPr>
        <w:t xml:space="preserve"> نائب ممثل فريق</w:t>
      </w:r>
      <w:r w:rsidR="00270ECF" w:rsidRPr="00E4676C">
        <w:rPr>
          <w:rFonts w:asciiTheme="majorHAnsi" w:hAnsiTheme="majorHAnsi" w:cstheme="majorHAnsi"/>
          <w:sz w:val="32"/>
          <w:szCs w:val="32"/>
          <w:rtl/>
        </w:rPr>
        <w:t xml:space="preserve"> </w:t>
      </w:r>
      <w:r w:rsidR="007E3A81" w:rsidRPr="00E4676C">
        <w:rPr>
          <w:rFonts w:asciiTheme="majorHAnsi" w:hAnsiTheme="majorHAnsi" w:cstheme="majorHAnsi"/>
          <w:sz w:val="32"/>
          <w:szCs w:val="32"/>
          <w:rtl/>
        </w:rPr>
        <w:t xml:space="preserve">العمل </w:t>
      </w:r>
      <w:r w:rsidR="00270ECF" w:rsidRPr="00E4676C">
        <w:rPr>
          <w:rFonts w:asciiTheme="majorHAnsi" w:hAnsiTheme="majorHAnsi" w:cstheme="majorHAnsi" w:hint="cs"/>
          <w:sz w:val="32"/>
          <w:szCs w:val="32"/>
          <w:rtl/>
        </w:rPr>
        <w:t>الفني)</w:t>
      </w:r>
      <w:r w:rsidR="007E3A81" w:rsidRPr="00E4676C">
        <w:rPr>
          <w:rFonts w:asciiTheme="majorHAnsi" w:hAnsiTheme="majorHAnsi" w:cstheme="majorHAnsi"/>
          <w:sz w:val="32"/>
          <w:szCs w:val="32"/>
          <w:rtl/>
        </w:rPr>
        <w:t xml:space="preserve"> </w:t>
      </w:r>
    </w:p>
    <w:p w14:paraId="150196EE" w14:textId="72F814F4" w:rsidR="007706E2" w:rsidRPr="00E4676C" w:rsidRDefault="00A707AA" w:rsidP="00DB636B">
      <w:pPr>
        <w:pStyle w:val="ListParagraph"/>
        <w:numPr>
          <w:ilvl w:val="0"/>
          <w:numId w:val="22"/>
        </w:numPr>
        <w:bidi/>
        <w:rPr>
          <w:rFonts w:asciiTheme="majorHAnsi" w:hAnsiTheme="majorHAnsi" w:cstheme="majorHAnsi"/>
          <w:sz w:val="32"/>
          <w:szCs w:val="32"/>
        </w:rPr>
      </w:pPr>
      <w:r>
        <w:rPr>
          <w:rFonts w:asciiTheme="majorHAnsi" w:hAnsiTheme="majorHAnsi" w:cstheme="majorHAnsi" w:hint="cs"/>
          <w:sz w:val="32"/>
          <w:szCs w:val="32"/>
          <w:rtl/>
        </w:rPr>
        <w:t>إدارة وتوجيه ا</w:t>
      </w:r>
      <w:r w:rsidR="00C25423">
        <w:rPr>
          <w:rFonts w:asciiTheme="majorHAnsi" w:hAnsiTheme="majorHAnsi" w:cstheme="majorHAnsi" w:hint="cs"/>
          <w:sz w:val="32"/>
          <w:szCs w:val="32"/>
          <w:rtl/>
        </w:rPr>
        <w:t xml:space="preserve">لدعم </w:t>
      </w:r>
      <w:r>
        <w:rPr>
          <w:rFonts w:asciiTheme="majorHAnsi" w:hAnsiTheme="majorHAnsi" w:cstheme="majorHAnsi" w:hint="cs"/>
          <w:sz w:val="32"/>
          <w:szCs w:val="32"/>
          <w:rtl/>
        </w:rPr>
        <w:t>ل</w:t>
      </w:r>
      <w:r w:rsidR="00C25423">
        <w:rPr>
          <w:rFonts w:asciiTheme="majorHAnsi" w:hAnsiTheme="majorHAnsi" w:cstheme="majorHAnsi" w:hint="cs"/>
          <w:sz w:val="32"/>
          <w:szCs w:val="32"/>
          <w:rtl/>
        </w:rPr>
        <w:t>تقديم</w:t>
      </w:r>
      <w:r w:rsidR="007E3A81" w:rsidRPr="00E4676C">
        <w:rPr>
          <w:rFonts w:asciiTheme="majorHAnsi" w:hAnsiTheme="majorHAnsi" w:cstheme="majorHAnsi"/>
          <w:sz w:val="32"/>
          <w:szCs w:val="32"/>
          <w:rtl/>
        </w:rPr>
        <w:t xml:space="preserve"> المساعدات النقدية والقسائم</w:t>
      </w:r>
      <w:r w:rsidR="007706E2" w:rsidRPr="00E4676C">
        <w:rPr>
          <w:rFonts w:asciiTheme="majorHAnsi" w:hAnsiTheme="majorHAnsi" w:cstheme="majorHAnsi"/>
          <w:sz w:val="32"/>
          <w:szCs w:val="32"/>
          <w:rtl/>
        </w:rPr>
        <w:t xml:space="preserve"> وداخل </w:t>
      </w:r>
      <w:r w:rsidR="007E3A81" w:rsidRPr="00E4676C">
        <w:rPr>
          <w:rFonts w:asciiTheme="majorHAnsi" w:hAnsiTheme="majorHAnsi" w:cstheme="majorHAnsi"/>
          <w:sz w:val="32"/>
          <w:szCs w:val="32"/>
          <w:rtl/>
        </w:rPr>
        <w:t>الجمعية الوطنية والحركة في البلد.</w:t>
      </w:r>
    </w:p>
    <w:p w14:paraId="6084539C" w14:textId="4D958953" w:rsidR="007706E2" w:rsidRPr="00E4676C" w:rsidRDefault="00A707AA" w:rsidP="00DB636B">
      <w:pPr>
        <w:bidi/>
        <w:rPr>
          <w:rFonts w:asciiTheme="majorHAnsi" w:hAnsiTheme="majorHAnsi" w:cstheme="majorHAnsi"/>
          <w:color w:val="000000"/>
          <w:sz w:val="32"/>
          <w:szCs w:val="32"/>
          <w:lang w:eastAsia="en-GB"/>
        </w:rPr>
      </w:pPr>
      <w:r>
        <w:rPr>
          <w:rFonts w:asciiTheme="majorHAnsi" w:hAnsiTheme="majorHAnsi" w:cstheme="majorHAnsi" w:hint="cs"/>
          <w:sz w:val="32"/>
          <w:szCs w:val="32"/>
          <w:rtl/>
        </w:rPr>
        <w:lastRenderedPageBreak/>
        <w:t xml:space="preserve">يجدر التنويه إلى أنه من المقرر أن يكون </w:t>
      </w:r>
      <w:r w:rsidR="007706E2" w:rsidRPr="00E4676C">
        <w:rPr>
          <w:rFonts w:asciiTheme="majorHAnsi" w:hAnsiTheme="majorHAnsi" w:cstheme="majorHAnsi"/>
          <w:sz w:val="32"/>
          <w:szCs w:val="32"/>
          <w:rtl/>
        </w:rPr>
        <w:t xml:space="preserve">لكل عضو نواتج معينة مخصصة له في </w:t>
      </w:r>
      <w:r w:rsidR="00C25423" w:rsidRPr="00E4676C">
        <w:rPr>
          <w:rFonts w:asciiTheme="majorHAnsi" w:hAnsiTheme="majorHAnsi" w:cstheme="majorHAnsi"/>
          <w:sz w:val="32"/>
          <w:szCs w:val="32"/>
          <w:rtl/>
        </w:rPr>
        <w:t xml:space="preserve">خطة عمل </w:t>
      </w:r>
      <w:r w:rsidR="00814763">
        <w:rPr>
          <w:rFonts w:asciiTheme="majorHAnsi" w:hAnsiTheme="majorHAnsi" w:cstheme="majorHAnsi"/>
          <w:sz w:val="32"/>
          <w:szCs w:val="32"/>
          <w:rtl/>
        </w:rPr>
        <w:t>برنامج الاستعداد للمساعدات النقدية والقسائم</w:t>
      </w:r>
      <w:r w:rsidR="007E3A81" w:rsidRPr="00E4676C">
        <w:rPr>
          <w:rFonts w:asciiTheme="majorHAnsi" w:hAnsiTheme="majorHAnsi" w:cstheme="majorHAnsi"/>
          <w:sz w:val="32"/>
          <w:szCs w:val="32"/>
          <w:rtl/>
        </w:rPr>
        <w:t xml:space="preserve"> </w:t>
      </w:r>
      <w:r w:rsidR="007706E2" w:rsidRPr="00E4676C">
        <w:rPr>
          <w:rFonts w:asciiTheme="majorHAnsi" w:hAnsiTheme="majorHAnsi" w:cstheme="majorHAnsi"/>
          <w:sz w:val="32"/>
          <w:szCs w:val="32"/>
          <w:rtl/>
        </w:rPr>
        <w:t xml:space="preserve">وسيكون مسؤولا عن رصد التقدم والإبلاغ </w:t>
      </w:r>
      <w:r w:rsidR="00C25423">
        <w:rPr>
          <w:rFonts w:asciiTheme="majorHAnsi" w:hAnsiTheme="majorHAnsi" w:cstheme="majorHAnsi" w:hint="cs"/>
          <w:sz w:val="32"/>
          <w:szCs w:val="32"/>
          <w:rtl/>
        </w:rPr>
        <w:t xml:space="preserve">عنه </w:t>
      </w:r>
      <w:r w:rsidR="007706E2" w:rsidRPr="00E4676C">
        <w:rPr>
          <w:rFonts w:asciiTheme="majorHAnsi" w:hAnsiTheme="majorHAnsi" w:cstheme="majorHAnsi"/>
          <w:sz w:val="32"/>
          <w:szCs w:val="32"/>
          <w:rtl/>
        </w:rPr>
        <w:t>نيابة عن إدارته.</w:t>
      </w:r>
    </w:p>
    <w:p w14:paraId="18CBBFAD" w14:textId="77777777" w:rsidR="005E7565" w:rsidRPr="00E4676C" w:rsidRDefault="005E7565" w:rsidP="00DB636B">
      <w:pPr>
        <w:pStyle w:val="Bullet2"/>
        <w:keepNext/>
        <w:numPr>
          <w:ilvl w:val="0"/>
          <w:numId w:val="0"/>
        </w:numPr>
        <w:bidi/>
        <w:contextualSpacing w:val="0"/>
        <w:rPr>
          <w:rFonts w:asciiTheme="majorHAnsi" w:hAnsiTheme="majorHAnsi" w:cstheme="majorHAnsi"/>
          <w:sz w:val="32"/>
          <w:szCs w:val="32"/>
          <w:lang w:eastAsia="en-GB"/>
        </w:rPr>
      </w:pPr>
    </w:p>
    <w:p w14:paraId="7BEE30E7" w14:textId="2FEEF2FE" w:rsidR="00862EDC" w:rsidRPr="00E4676C" w:rsidRDefault="00F57D0E" w:rsidP="00DB636B">
      <w:pPr>
        <w:bidi/>
        <w:rPr>
          <w:rFonts w:asciiTheme="majorHAnsi" w:hAnsiTheme="majorHAnsi" w:cstheme="majorHAnsi"/>
          <w:b/>
          <w:sz w:val="32"/>
          <w:szCs w:val="32"/>
        </w:rPr>
      </w:pPr>
      <w:r w:rsidRPr="00E4676C">
        <w:rPr>
          <w:rFonts w:asciiTheme="majorHAnsi" w:hAnsiTheme="majorHAnsi" w:cstheme="majorHAnsi"/>
          <w:b/>
          <w:bCs/>
          <w:sz w:val="32"/>
          <w:szCs w:val="32"/>
          <w:rtl/>
        </w:rPr>
        <w:t xml:space="preserve">العضوية والأدوار المحددة </w:t>
      </w:r>
    </w:p>
    <w:p w14:paraId="29A448E0" w14:textId="331DFE84" w:rsidR="004D667D" w:rsidRPr="00E4676C" w:rsidRDefault="004D667D" w:rsidP="00DB636B">
      <w:pPr>
        <w:bidi/>
        <w:rPr>
          <w:rFonts w:asciiTheme="majorHAnsi" w:hAnsiTheme="majorHAnsi" w:cstheme="majorHAnsi"/>
          <w:color w:val="000000" w:themeColor="text1"/>
          <w:sz w:val="32"/>
          <w:szCs w:val="32"/>
          <w:lang w:eastAsia="en-GB"/>
        </w:rPr>
      </w:pPr>
      <w:r w:rsidRPr="00E4676C">
        <w:rPr>
          <w:rFonts w:asciiTheme="majorHAnsi" w:hAnsiTheme="majorHAnsi" w:cstheme="majorHAnsi"/>
          <w:color w:val="000000" w:themeColor="text1"/>
          <w:sz w:val="32"/>
          <w:szCs w:val="32"/>
          <w:rtl/>
          <w:lang w:eastAsia="en-GB"/>
        </w:rPr>
        <w:t xml:space="preserve">سيتألف </w:t>
      </w:r>
      <w:r w:rsidR="00DE6F8B">
        <w:rPr>
          <w:rFonts w:asciiTheme="majorHAnsi" w:hAnsiTheme="majorHAnsi" w:cstheme="majorHAnsi"/>
          <w:color w:val="000000" w:themeColor="text1"/>
          <w:sz w:val="32"/>
          <w:szCs w:val="32"/>
          <w:rtl/>
          <w:lang w:eastAsia="en-GB"/>
        </w:rPr>
        <w:t xml:space="preserve">فريق العمل التقني </w:t>
      </w:r>
      <w:r w:rsidR="007E3A81" w:rsidRPr="00E4676C">
        <w:rPr>
          <w:rFonts w:asciiTheme="majorHAnsi" w:hAnsiTheme="majorHAnsi" w:cstheme="majorHAnsi"/>
          <w:color w:val="000000" w:themeColor="text1"/>
          <w:sz w:val="32"/>
          <w:szCs w:val="32"/>
          <w:rtl/>
          <w:lang w:eastAsia="en-GB"/>
        </w:rPr>
        <w:t>عادة وبشكل مثالي من</w:t>
      </w:r>
      <w:r w:rsidR="0056160A" w:rsidRPr="00E4676C">
        <w:rPr>
          <w:rFonts w:asciiTheme="majorHAnsi" w:hAnsiTheme="majorHAnsi" w:cstheme="majorHAnsi"/>
          <w:color w:val="000000" w:themeColor="text1"/>
          <w:sz w:val="32"/>
          <w:szCs w:val="32"/>
          <w:rtl/>
          <w:lang w:eastAsia="en-GB"/>
        </w:rPr>
        <w:t xml:space="preserve"> </w:t>
      </w:r>
      <w:r w:rsidR="007E3A81" w:rsidRPr="00E4676C">
        <w:rPr>
          <w:rFonts w:asciiTheme="majorHAnsi" w:hAnsiTheme="majorHAnsi" w:cstheme="majorHAnsi"/>
          <w:color w:val="000000" w:themeColor="text1"/>
          <w:sz w:val="32"/>
          <w:szCs w:val="32"/>
          <w:rtl/>
          <w:lang w:eastAsia="en-GB"/>
        </w:rPr>
        <w:t>أقسام الجمعية الوطنية</w:t>
      </w:r>
      <w:r w:rsidR="00270ECF" w:rsidRPr="00E4676C">
        <w:rPr>
          <w:rFonts w:asciiTheme="majorHAnsi" w:hAnsiTheme="majorHAnsi" w:cstheme="majorHAnsi"/>
          <w:color w:val="000000" w:themeColor="text1"/>
          <w:sz w:val="32"/>
          <w:szCs w:val="32"/>
          <w:rtl/>
          <w:lang w:eastAsia="en-GB"/>
        </w:rPr>
        <w:t xml:space="preserve"> </w:t>
      </w:r>
      <w:r w:rsidR="007E3A81" w:rsidRPr="00E4676C">
        <w:rPr>
          <w:rFonts w:asciiTheme="majorHAnsi" w:hAnsiTheme="majorHAnsi" w:cstheme="majorHAnsi"/>
          <w:color w:val="000000" w:themeColor="text1"/>
          <w:sz w:val="32"/>
          <w:szCs w:val="32"/>
          <w:rtl/>
          <w:lang w:eastAsia="en-GB"/>
        </w:rPr>
        <w:t>التالية</w:t>
      </w:r>
      <w:r w:rsidR="00270ECF" w:rsidRPr="00E4676C">
        <w:rPr>
          <w:rFonts w:asciiTheme="majorHAnsi" w:hAnsiTheme="majorHAnsi" w:cstheme="majorHAnsi"/>
          <w:color w:val="000000" w:themeColor="text1"/>
          <w:sz w:val="32"/>
          <w:szCs w:val="32"/>
          <w:rtl/>
          <w:lang w:eastAsia="en-GB"/>
        </w:rPr>
        <w:t xml:space="preserve">، </w:t>
      </w:r>
      <w:r w:rsidR="00E00525">
        <w:rPr>
          <w:rFonts w:asciiTheme="majorHAnsi" w:hAnsiTheme="majorHAnsi" w:cstheme="majorHAnsi" w:hint="cs"/>
          <w:color w:val="000000" w:themeColor="text1"/>
          <w:sz w:val="32"/>
          <w:szCs w:val="32"/>
          <w:rtl/>
          <w:lang w:eastAsia="en-GB"/>
        </w:rPr>
        <w:t xml:space="preserve">وبمشاركة </w:t>
      </w:r>
      <w:r w:rsidR="007E3A81" w:rsidRPr="00E4676C">
        <w:rPr>
          <w:rFonts w:asciiTheme="majorHAnsi" w:hAnsiTheme="majorHAnsi" w:cstheme="majorHAnsi"/>
          <w:color w:val="000000" w:themeColor="text1"/>
          <w:sz w:val="32"/>
          <w:szCs w:val="32"/>
          <w:rtl/>
          <w:lang w:eastAsia="en-GB"/>
        </w:rPr>
        <w:t xml:space="preserve">موظفين </w:t>
      </w:r>
      <w:r w:rsidR="00E00525">
        <w:rPr>
          <w:rFonts w:asciiTheme="majorHAnsi" w:hAnsiTheme="majorHAnsi" w:cstheme="majorHAnsi" w:hint="cs"/>
          <w:color w:val="000000" w:themeColor="text1"/>
          <w:sz w:val="32"/>
          <w:szCs w:val="32"/>
          <w:rtl/>
          <w:lang w:eastAsia="en-GB"/>
        </w:rPr>
        <w:t>يعملون أو سيعملون</w:t>
      </w:r>
      <w:r w:rsidR="007E3A81" w:rsidRPr="00E4676C">
        <w:rPr>
          <w:rFonts w:asciiTheme="majorHAnsi" w:hAnsiTheme="majorHAnsi" w:cstheme="majorHAnsi"/>
          <w:color w:val="000000" w:themeColor="text1"/>
          <w:sz w:val="32"/>
          <w:szCs w:val="32"/>
          <w:rtl/>
          <w:lang w:eastAsia="en-GB"/>
        </w:rPr>
        <w:t xml:space="preserve"> في</w:t>
      </w:r>
      <w:r w:rsidR="00270ECF" w:rsidRPr="00E4676C">
        <w:rPr>
          <w:rFonts w:asciiTheme="majorHAnsi" w:hAnsiTheme="majorHAnsi" w:cstheme="majorHAnsi"/>
          <w:color w:val="000000" w:themeColor="text1"/>
          <w:sz w:val="32"/>
          <w:szCs w:val="32"/>
          <w:rtl/>
          <w:lang w:eastAsia="en-GB"/>
        </w:rPr>
        <w:t xml:space="preserve"> </w:t>
      </w:r>
      <w:r w:rsidR="007E3A81" w:rsidRPr="00E4676C">
        <w:rPr>
          <w:rFonts w:asciiTheme="majorHAnsi" w:hAnsiTheme="majorHAnsi" w:cstheme="majorHAnsi"/>
          <w:color w:val="000000" w:themeColor="text1"/>
          <w:sz w:val="32"/>
          <w:szCs w:val="32"/>
          <w:rtl/>
          <w:lang w:eastAsia="en-GB"/>
        </w:rPr>
        <w:t>تنفيذ المساعدات النقدية والقسائم</w:t>
      </w:r>
      <w:r w:rsidR="00270ECF" w:rsidRPr="00E4676C">
        <w:rPr>
          <w:rFonts w:asciiTheme="majorHAnsi" w:hAnsiTheme="majorHAnsi" w:cstheme="majorHAnsi"/>
          <w:color w:val="000000" w:themeColor="text1"/>
          <w:sz w:val="32"/>
          <w:szCs w:val="32"/>
          <w:rtl/>
          <w:lang w:eastAsia="en-GB"/>
        </w:rPr>
        <w:t xml:space="preserve"> </w:t>
      </w:r>
      <w:r w:rsidR="00E00525">
        <w:rPr>
          <w:rFonts w:asciiTheme="majorHAnsi" w:hAnsiTheme="majorHAnsi" w:cstheme="majorHAnsi" w:hint="cs"/>
          <w:color w:val="000000" w:themeColor="text1"/>
          <w:sz w:val="32"/>
          <w:szCs w:val="32"/>
          <w:rtl/>
          <w:lang w:eastAsia="en-GB"/>
        </w:rPr>
        <w:t>سواءً بمقر الإدارة</w:t>
      </w:r>
      <w:r w:rsidR="007E3A81" w:rsidRPr="00E4676C">
        <w:rPr>
          <w:rFonts w:asciiTheme="majorHAnsi" w:hAnsiTheme="majorHAnsi" w:cstheme="majorHAnsi"/>
          <w:color w:val="000000" w:themeColor="text1"/>
          <w:sz w:val="32"/>
          <w:szCs w:val="32"/>
          <w:rtl/>
          <w:lang w:eastAsia="en-GB"/>
        </w:rPr>
        <w:t xml:space="preserve"> ال</w:t>
      </w:r>
      <w:r w:rsidR="00E00525">
        <w:rPr>
          <w:rFonts w:asciiTheme="majorHAnsi" w:hAnsiTheme="majorHAnsi" w:cstheme="majorHAnsi" w:hint="cs"/>
          <w:color w:val="000000" w:themeColor="text1"/>
          <w:sz w:val="32"/>
          <w:szCs w:val="32"/>
          <w:rtl/>
          <w:lang w:eastAsia="en-GB"/>
        </w:rPr>
        <w:t>وطني</w:t>
      </w:r>
      <w:r w:rsidR="00270ECF" w:rsidRPr="00E4676C">
        <w:rPr>
          <w:rFonts w:asciiTheme="majorHAnsi" w:hAnsiTheme="majorHAnsi" w:cstheme="majorHAnsi"/>
          <w:color w:val="000000" w:themeColor="text1"/>
          <w:sz w:val="32"/>
          <w:szCs w:val="32"/>
          <w:rtl/>
          <w:lang w:eastAsia="en-GB"/>
        </w:rPr>
        <w:t xml:space="preserve"> </w:t>
      </w:r>
      <w:r w:rsidR="00617DC0" w:rsidRPr="00E4676C">
        <w:rPr>
          <w:rFonts w:asciiTheme="majorHAnsi" w:hAnsiTheme="majorHAnsi" w:cstheme="majorHAnsi"/>
          <w:color w:val="000000" w:themeColor="text1"/>
          <w:sz w:val="32"/>
          <w:szCs w:val="32"/>
          <w:rtl/>
          <w:lang w:eastAsia="en-GB"/>
        </w:rPr>
        <w:t xml:space="preserve">أو </w:t>
      </w:r>
      <w:r w:rsidR="00E00525">
        <w:rPr>
          <w:rFonts w:asciiTheme="majorHAnsi" w:hAnsiTheme="majorHAnsi" w:cstheme="majorHAnsi" w:hint="cs"/>
          <w:color w:val="000000" w:themeColor="text1"/>
          <w:sz w:val="32"/>
          <w:szCs w:val="32"/>
          <w:rtl/>
          <w:lang w:eastAsia="en-GB"/>
        </w:rPr>
        <w:t>ب</w:t>
      </w:r>
      <w:r w:rsidR="00617DC0" w:rsidRPr="00E4676C">
        <w:rPr>
          <w:rFonts w:asciiTheme="majorHAnsi" w:hAnsiTheme="majorHAnsi" w:cstheme="majorHAnsi"/>
          <w:color w:val="000000" w:themeColor="text1"/>
          <w:sz w:val="32"/>
          <w:szCs w:val="32"/>
          <w:rtl/>
          <w:lang w:eastAsia="en-GB"/>
        </w:rPr>
        <w:t>الفروع</w:t>
      </w:r>
      <w:r w:rsidR="00270ECF" w:rsidRPr="00E4676C">
        <w:rPr>
          <w:rFonts w:asciiTheme="majorHAnsi" w:hAnsiTheme="majorHAnsi" w:cstheme="majorHAnsi"/>
          <w:color w:val="000000" w:themeColor="text1"/>
          <w:sz w:val="32"/>
          <w:szCs w:val="32"/>
          <w:rtl/>
          <w:lang w:eastAsia="en-GB"/>
        </w:rPr>
        <w:t xml:space="preserve">، </w:t>
      </w:r>
      <w:r w:rsidR="00E00525">
        <w:rPr>
          <w:rFonts w:asciiTheme="majorHAnsi" w:hAnsiTheme="majorHAnsi" w:cstheme="majorHAnsi" w:hint="cs"/>
          <w:color w:val="000000" w:themeColor="text1"/>
          <w:sz w:val="32"/>
          <w:szCs w:val="32"/>
          <w:rtl/>
          <w:lang w:eastAsia="en-GB"/>
        </w:rPr>
        <w:t>و</w:t>
      </w:r>
      <w:r w:rsidR="00617DC0" w:rsidRPr="00E4676C">
        <w:rPr>
          <w:rFonts w:asciiTheme="majorHAnsi" w:hAnsiTheme="majorHAnsi" w:cstheme="majorHAnsi"/>
          <w:color w:val="000000" w:themeColor="text1"/>
          <w:sz w:val="32"/>
          <w:szCs w:val="32"/>
          <w:rtl/>
          <w:lang w:eastAsia="en-GB"/>
        </w:rPr>
        <w:t>اعتمادا على</w:t>
      </w:r>
      <w:r w:rsidR="00270ECF" w:rsidRPr="00E4676C">
        <w:rPr>
          <w:rFonts w:asciiTheme="majorHAnsi" w:hAnsiTheme="majorHAnsi" w:cstheme="majorHAnsi"/>
          <w:color w:val="000000" w:themeColor="text1"/>
          <w:sz w:val="32"/>
          <w:szCs w:val="32"/>
          <w:rtl/>
          <w:lang w:eastAsia="en-GB"/>
        </w:rPr>
        <w:t xml:space="preserve"> </w:t>
      </w:r>
      <w:r w:rsidR="00617DC0" w:rsidRPr="00E4676C">
        <w:rPr>
          <w:rFonts w:asciiTheme="majorHAnsi" w:hAnsiTheme="majorHAnsi" w:cstheme="majorHAnsi"/>
          <w:color w:val="000000" w:themeColor="text1"/>
          <w:sz w:val="32"/>
          <w:szCs w:val="32"/>
          <w:rtl/>
          <w:lang w:eastAsia="en-GB"/>
        </w:rPr>
        <w:t xml:space="preserve">قدرة </w:t>
      </w:r>
      <w:r w:rsidR="007E3A81" w:rsidRPr="00E4676C">
        <w:rPr>
          <w:rFonts w:asciiTheme="majorHAnsi" w:hAnsiTheme="majorHAnsi" w:cstheme="majorHAnsi"/>
          <w:color w:val="000000" w:themeColor="text1"/>
          <w:sz w:val="32"/>
          <w:szCs w:val="32"/>
          <w:rtl/>
          <w:lang w:eastAsia="en-GB"/>
        </w:rPr>
        <w:t>الجمعية الوطنية وخبرتها.</w:t>
      </w:r>
    </w:p>
    <w:p w14:paraId="0D26289E" w14:textId="5A6B1A79" w:rsidR="00510A94" w:rsidRPr="00E4676C" w:rsidRDefault="00510A94" w:rsidP="00DB636B">
      <w:pPr>
        <w:bidi/>
        <w:rPr>
          <w:rFonts w:asciiTheme="majorHAnsi" w:hAnsiTheme="majorHAnsi" w:cstheme="majorHAnsi"/>
          <w:sz w:val="32"/>
          <w:szCs w:val="32"/>
        </w:rPr>
      </w:pPr>
      <w:r w:rsidRPr="00E4676C">
        <w:rPr>
          <w:rFonts w:asciiTheme="majorHAnsi" w:hAnsiTheme="majorHAnsi" w:cstheme="majorHAnsi"/>
          <w:sz w:val="32"/>
          <w:szCs w:val="32"/>
          <w:rtl/>
          <w:lang w:eastAsia="en-GB"/>
        </w:rPr>
        <w:t>يمكن أيضا دعوة موظفي شركاء الحركة داخل البلد (</w:t>
      </w:r>
      <w:r w:rsidR="00E00525">
        <w:rPr>
          <w:rFonts w:asciiTheme="majorHAnsi" w:hAnsiTheme="majorHAnsi" w:cstheme="majorHAnsi" w:hint="cs"/>
          <w:sz w:val="32"/>
          <w:szCs w:val="32"/>
          <w:rtl/>
          <w:lang w:eastAsia="en-GB"/>
        </w:rPr>
        <w:t>ك</w:t>
      </w:r>
      <w:r w:rsidRPr="00E4676C">
        <w:rPr>
          <w:rFonts w:asciiTheme="majorHAnsi" w:hAnsiTheme="majorHAnsi" w:cstheme="majorHAnsi"/>
          <w:sz w:val="32"/>
          <w:szCs w:val="32"/>
          <w:rtl/>
          <w:lang w:eastAsia="en-GB"/>
        </w:rPr>
        <w:t>الاتحاد الدولي لجمعيات الصليب الأحمر والهلال الأحمر واللجنة الدولية للصليب الأحمر و</w:t>
      </w:r>
      <w:r w:rsidR="00E00525">
        <w:rPr>
          <w:rFonts w:asciiTheme="majorHAnsi" w:hAnsiTheme="majorHAnsi" w:cstheme="majorHAnsi" w:hint="cs"/>
          <w:sz w:val="32"/>
          <w:szCs w:val="32"/>
          <w:rtl/>
          <w:lang w:eastAsia="en-GB"/>
        </w:rPr>
        <w:t xml:space="preserve">شركاء </w:t>
      </w:r>
      <w:r w:rsidRPr="00E4676C">
        <w:rPr>
          <w:rFonts w:asciiTheme="majorHAnsi" w:hAnsiTheme="majorHAnsi" w:cstheme="majorHAnsi"/>
          <w:sz w:val="32"/>
          <w:szCs w:val="32"/>
          <w:rtl/>
          <w:lang w:eastAsia="en-GB"/>
        </w:rPr>
        <w:t xml:space="preserve">الجمعية </w:t>
      </w:r>
      <w:r w:rsidR="007E3A81" w:rsidRPr="00E4676C">
        <w:rPr>
          <w:rFonts w:asciiTheme="majorHAnsi" w:hAnsiTheme="majorHAnsi" w:cstheme="majorHAnsi"/>
          <w:sz w:val="32"/>
          <w:szCs w:val="32"/>
          <w:rtl/>
        </w:rPr>
        <w:t>الوطنية) إذا استوفوا المعايير التالية:</w:t>
      </w:r>
    </w:p>
    <w:p w14:paraId="0BF0E6A1" w14:textId="37926EF8" w:rsidR="00510A94" w:rsidRPr="00E4676C" w:rsidRDefault="00510A94" w:rsidP="00DB636B">
      <w:pPr>
        <w:pStyle w:val="ListParagraph"/>
        <w:numPr>
          <w:ilvl w:val="0"/>
          <w:numId w:val="22"/>
        </w:numPr>
        <w:bidi/>
        <w:rPr>
          <w:rFonts w:asciiTheme="majorHAnsi" w:hAnsiTheme="majorHAnsi" w:cstheme="majorHAnsi"/>
          <w:sz w:val="32"/>
          <w:szCs w:val="32"/>
        </w:rPr>
      </w:pPr>
      <w:r w:rsidRPr="00E4676C">
        <w:rPr>
          <w:rFonts w:asciiTheme="majorHAnsi" w:hAnsiTheme="majorHAnsi" w:cstheme="majorHAnsi"/>
          <w:sz w:val="32"/>
          <w:szCs w:val="32"/>
          <w:rtl/>
        </w:rPr>
        <w:t>ا</w:t>
      </w:r>
      <w:r w:rsidR="00E00525">
        <w:rPr>
          <w:rFonts w:asciiTheme="majorHAnsi" w:hAnsiTheme="majorHAnsi" w:cstheme="majorHAnsi" w:hint="cs"/>
          <w:sz w:val="32"/>
          <w:szCs w:val="32"/>
          <w:rtl/>
        </w:rPr>
        <w:t>لا</w:t>
      </w:r>
      <w:r w:rsidRPr="00E4676C">
        <w:rPr>
          <w:rFonts w:asciiTheme="majorHAnsi" w:hAnsiTheme="majorHAnsi" w:cstheme="majorHAnsi"/>
          <w:sz w:val="32"/>
          <w:szCs w:val="32"/>
          <w:rtl/>
        </w:rPr>
        <w:t>لتزام بدعم المناقش</w:t>
      </w:r>
      <w:r w:rsidR="00E00525">
        <w:rPr>
          <w:rFonts w:asciiTheme="majorHAnsi" w:hAnsiTheme="majorHAnsi" w:cstheme="majorHAnsi" w:hint="cs"/>
          <w:sz w:val="32"/>
          <w:szCs w:val="32"/>
          <w:rtl/>
        </w:rPr>
        <w:t xml:space="preserve">ات </w:t>
      </w:r>
      <w:r w:rsidRPr="00E4676C">
        <w:rPr>
          <w:rFonts w:asciiTheme="majorHAnsi" w:hAnsiTheme="majorHAnsi" w:cstheme="majorHAnsi"/>
          <w:sz w:val="32"/>
          <w:szCs w:val="32"/>
          <w:rtl/>
        </w:rPr>
        <w:t xml:space="preserve">الفنية وتطوير </w:t>
      </w:r>
      <w:r w:rsidR="007E3A81" w:rsidRPr="00E4676C">
        <w:rPr>
          <w:rFonts w:asciiTheme="majorHAnsi" w:hAnsiTheme="majorHAnsi" w:cstheme="majorHAnsi"/>
          <w:sz w:val="32"/>
          <w:szCs w:val="32"/>
          <w:rtl/>
        </w:rPr>
        <w:t>المساعدات النقدية والقسائم</w:t>
      </w:r>
      <w:r w:rsidRPr="00E4676C">
        <w:rPr>
          <w:rFonts w:asciiTheme="majorHAnsi" w:hAnsiTheme="majorHAnsi" w:cstheme="majorHAnsi"/>
          <w:sz w:val="32"/>
          <w:szCs w:val="32"/>
          <w:rtl/>
        </w:rPr>
        <w:t xml:space="preserve"> في </w:t>
      </w:r>
      <w:r w:rsidR="007E3A81" w:rsidRPr="00E4676C">
        <w:rPr>
          <w:rFonts w:asciiTheme="majorHAnsi" w:hAnsiTheme="majorHAnsi" w:cstheme="majorHAnsi"/>
          <w:sz w:val="32"/>
          <w:szCs w:val="32"/>
          <w:rtl/>
        </w:rPr>
        <w:t xml:space="preserve">الجمعية الوطنية </w:t>
      </w:r>
    </w:p>
    <w:p w14:paraId="33CC6EED" w14:textId="2AA9AAA8" w:rsidR="00510A94" w:rsidRPr="00E4676C" w:rsidRDefault="00510A94" w:rsidP="00DB636B">
      <w:pPr>
        <w:pStyle w:val="ListParagraph"/>
        <w:numPr>
          <w:ilvl w:val="0"/>
          <w:numId w:val="22"/>
        </w:numPr>
        <w:bidi/>
        <w:rPr>
          <w:rFonts w:asciiTheme="majorHAnsi" w:hAnsiTheme="majorHAnsi" w:cstheme="majorHAnsi"/>
          <w:sz w:val="32"/>
          <w:szCs w:val="32"/>
        </w:rPr>
      </w:pPr>
      <w:r w:rsidRPr="00E4676C">
        <w:rPr>
          <w:rFonts w:asciiTheme="majorHAnsi" w:hAnsiTheme="majorHAnsi" w:cstheme="majorHAnsi"/>
          <w:sz w:val="32"/>
          <w:szCs w:val="32"/>
          <w:rtl/>
        </w:rPr>
        <w:t xml:space="preserve">المشاركة النشطة أو المشاركة (بشكل مباشر أو غير مباشر) في تنفيذ </w:t>
      </w:r>
      <w:r w:rsidR="007E3A81" w:rsidRPr="00E4676C">
        <w:rPr>
          <w:rFonts w:asciiTheme="majorHAnsi" w:hAnsiTheme="majorHAnsi" w:cstheme="majorHAnsi"/>
          <w:sz w:val="32"/>
          <w:szCs w:val="32"/>
          <w:rtl/>
        </w:rPr>
        <w:t>المساعدات النقدية والقسائم</w:t>
      </w:r>
      <w:r w:rsidRPr="00E4676C">
        <w:rPr>
          <w:rFonts w:asciiTheme="majorHAnsi" w:hAnsiTheme="majorHAnsi" w:cstheme="majorHAnsi"/>
          <w:sz w:val="32"/>
          <w:szCs w:val="32"/>
          <w:rtl/>
        </w:rPr>
        <w:t xml:space="preserve"> مع </w:t>
      </w:r>
      <w:r w:rsidR="007E3A81" w:rsidRPr="00E4676C">
        <w:rPr>
          <w:rFonts w:asciiTheme="majorHAnsi" w:hAnsiTheme="majorHAnsi" w:cstheme="majorHAnsi"/>
          <w:sz w:val="32"/>
          <w:szCs w:val="32"/>
          <w:rtl/>
        </w:rPr>
        <w:t xml:space="preserve">الجمعية الوطنية </w:t>
      </w:r>
    </w:p>
    <w:p w14:paraId="12DB5082" w14:textId="5FC8422C" w:rsidR="00510A94" w:rsidRPr="00E4676C" w:rsidRDefault="00270ECF" w:rsidP="00DB636B">
      <w:pPr>
        <w:bidi/>
        <w:rPr>
          <w:rFonts w:asciiTheme="majorHAnsi" w:hAnsiTheme="majorHAnsi" w:cstheme="majorHAnsi"/>
          <w:color w:val="000000"/>
          <w:sz w:val="32"/>
          <w:szCs w:val="32"/>
          <w:lang w:eastAsia="en-GB"/>
        </w:rPr>
      </w:pPr>
      <w:r w:rsidRPr="00E4676C">
        <w:rPr>
          <w:rFonts w:asciiTheme="majorHAnsi" w:hAnsiTheme="majorHAnsi" w:cs="Calibri"/>
          <w:color w:val="000000"/>
          <w:sz w:val="32"/>
          <w:szCs w:val="32"/>
          <w:rtl/>
          <w:lang w:eastAsia="en-GB"/>
        </w:rPr>
        <w:t>في بعض السياقات، قد تتم دعوة عدد قليل من المشاركين الخارجيين المختارين ذوي الخبرة ذات الصلة للانضمام إلى فريق العمل.</w:t>
      </w:r>
    </w:p>
    <w:tbl>
      <w:tblPr>
        <w:tblStyle w:val="TableGrid"/>
        <w:bidiVisual/>
        <w:tblW w:w="9848" w:type="dxa"/>
        <w:tblLook w:val="04A0" w:firstRow="1" w:lastRow="0" w:firstColumn="1" w:lastColumn="0" w:noHBand="0" w:noVBand="1"/>
      </w:tblPr>
      <w:tblGrid>
        <w:gridCol w:w="6487"/>
        <w:gridCol w:w="3361"/>
      </w:tblGrid>
      <w:tr w:rsidR="00343F71" w:rsidRPr="00E4676C" w14:paraId="2D48D7CC" w14:textId="77777777" w:rsidTr="00E00525">
        <w:tc>
          <w:tcPr>
            <w:tcW w:w="6487" w:type="dxa"/>
            <w:shd w:val="clear" w:color="auto" w:fill="DC281E"/>
            <w:vAlign w:val="bottom"/>
          </w:tcPr>
          <w:p w14:paraId="7E90F06A" w14:textId="372FC954" w:rsidR="00343F71" w:rsidRPr="00E4676C" w:rsidRDefault="0056160A" w:rsidP="00DB636B">
            <w:pPr>
              <w:pStyle w:val="Default"/>
              <w:bidi/>
              <w:spacing w:before="60" w:after="60"/>
              <w:rPr>
                <w:rFonts w:asciiTheme="majorHAnsi" w:hAnsiTheme="majorHAnsi" w:cstheme="majorHAnsi"/>
                <w:b/>
                <w:color w:val="FFFFFF" w:themeColor="background1"/>
                <w:sz w:val="32"/>
                <w:szCs w:val="32"/>
              </w:rPr>
            </w:pPr>
            <w:r w:rsidRPr="00E4676C">
              <w:rPr>
                <w:rFonts w:asciiTheme="majorHAnsi" w:hAnsiTheme="majorHAnsi" w:cstheme="majorHAnsi"/>
                <w:b/>
                <w:bCs/>
                <w:color w:val="FFFFFF" w:themeColor="background1"/>
                <w:sz w:val="32"/>
                <w:szCs w:val="32"/>
                <w:rtl/>
              </w:rPr>
              <w:t>الدائرة / القطاع ل</w:t>
            </w:r>
            <w:r w:rsidR="007E3A81" w:rsidRPr="00E4676C">
              <w:rPr>
                <w:rFonts w:asciiTheme="majorHAnsi" w:hAnsiTheme="majorHAnsi" w:cstheme="majorHAnsi"/>
                <w:b/>
                <w:bCs/>
                <w:color w:val="FFFFFF" w:themeColor="background1"/>
                <w:sz w:val="32"/>
                <w:szCs w:val="32"/>
                <w:rtl/>
              </w:rPr>
              <w:t xml:space="preserve">لجمعية الوطنية </w:t>
            </w:r>
          </w:p>
        </w:tc>
        <w:tc>
          <w:tcPr>
            <w:tcW w:w="3361" w:type="dxa"/>
            <w:shd w:val="clear" w:color="auto" w:fill="DC281E"/>
            <w:vAlign w:val="bottom"/>
          </w:tcPr>
          <w:p w14:paraId="1964060D" w14:textId="44D249E1" w:rsidR="00343F71" w:rsidRPr="00E4676C" w:rsidRDefault="00E00525" w:rsidP="00DB636B">
            <w:pPr>
              <w:pStyle w:val="Default"/>
              <w:bidi/>
              <w:spacing w:before="60" w:after="60"/>
              <w:rPr>
                <w:rFonts w:asciiTheme="majorHAnsi" w:hAnsiTheme="majorHAnsi" w:cstheme="majorHAnsi"/>
                <w:b/>
                <w:color w:val="FFFFFF" w:themeColor="background1"/>
                <w:sz w:val="32"/>
                <w:szCs w:val="32"/>
                <w:lang w:eastAsia="en-GB"/>
              </w:rPr>
            </w:pPr>
            <w:r w:rsidRPr="00E00525">
              <w:rPr>
                <w:rFonts w:asciiTheme="majorHAnsi" w:hAnsiTheme="majorHAnsi" w:cs="Calibri"/>
                <w:b/>
                <w:color w:val="FFFFFF" w:themeColor="background1"/>
                <w:sz w:val="32"/>
                <w:szCs w:val="32"/>
                <w:rtl/>
                <w:lang w:eastAsia="en-GB"/>
              </w:rPr>
              <w:t>الدور / الوظيفة</w:t>
            </w:r>
          </w:p>
        </w:tc>
      </w:tr>
      <w:tr w:rsidR="00343F71" w:rsidRPr="00E4676C" w14:paraId="06B94255" w14:textId="77777777" w:rsidTr="00E00525">
        <w:tc>
          <w:tcPr>
            <w:tcW w:w="6487" w:type="dxa"/>
            <w:shd w:val="clear" w:color="auto" w:fill="E6E6E6"/>
            <w:vAlign w:val="center"/>
          </w:tcPr>
          <w:p w14:paraId="5E8B73FD" w14:textId="66BA6184" w:rsidR="00343F71" w:rsidRPr="00E4676C" w:rsidRDefault="00E00525" w:rsidP="00DB636B">
            <w:pPr>
              <w:bidi/>
              <w:jc w:val="left"/>
              <w:rPr>
                <w:rFonts w:asciiTheme="majorHAnsi" w:hAnsiTheme="majorHAnsi" w:cstheme="majorHAnsi"/>
                <w:color w:val="000000"/>
                <w:sz w:val="32"/>
                <w:szCs w:val="32"/>
                <w:lang w:eastAsia="en-GB"/>
              </w:rPr>
            </w:pPr>
            <w:r>
              <w:rPr>
                <w:rFonts w:asciiTheme="majorHAnsi" w:hAnsiTheme="majorHAnsi" w:cstheme="majorHAnsi" w:hint="cs"/>
                <w:color w:val="000000"/>
                <w:sz w:val="32"/>
                <w:szCs w:val="32"/>
                <w:rtl/>
                <w:lang w:eastAsia="en-GB"/>
              </w:rPr>
              <w:t xml:space="preserve">مسؤول تنسيق </w:t>
            </w:r>
            <w:r w:rsidR="007E3A81" w:rsidRPr="00E4676C">
              <w:rPr>
                <w:rFonts w:asciiTheme="majorHAnsi" w:hAnsiTheme="majorHAnsi" w:cstheme="majorHAnsi"/>
                <w:color w:val="000000"/>
                <w:sz w:val="32"/>
                <w:szCs w:val="32"/>
                <w:rtl/>
                <w:lang w:eastAsia="en-GB"/>
              </w:rPr>
              <w:t xml:space="preserve">المساعدات النقدية والقسائم </w:t>
            </w:r>
          </w:p>
        </w:tc>
        <w:tc>
          <w:tcPr>
            <w:tcW w:w="3361" w:type="dxa"/>
            <w:shd w:val="clear" w:color="auto" w:fill="F3F3F3"/>
            <w:vAlign w:val="center"/>
          </w:tcPr>
          <w:p w14:paraId="26EDAAAC" w14:textId="221C5BFF" w:rsidR="00343F71" w:rsidRPr="00E4676C" w:rsidRDefault="00343F71" w:rsidP="00DB636B">
            <w:pPr>
              <w:bidi/>
              <w:jc w:val="left"/>
              <w:rPr>
                <w:rFonts w:asciiTheme="majorHAnsi" w:hAnsiTheme="majorHAnsi" w:cstheme="majorHAnsi"/>
                <w:color w:val="000000"/>
                <w:sz w:val="32"/>
                <w:szCs w:val="32"/>
                <w:lang w:eastAsia="en-GB"/>
              </w:rPr>
            </w:pPr>
            <w:r w:rsidRPr="00E4676C">
              <w:rPr>
                <w:rFonts w:asciiTheme="majorHAnsi" w:hAnsiTheme="majorHAnsi" w:cstheme="majorHAnsi"/>
                <w:color w:val="000000"/>
                <w:sz w:val="32"/>
                <w:szCs w:val="32"/>
                <w:rtl/>
                <w:lang w:eastAsia="en-GB"/>
              </w:rPr>
              <w:t>الأمانة العامة (الرئيس)</w:t>
            </w:r>
          </w:p>
        </w:tc>
      </w:tr>
      <w:tr w:rsidR="00343F71" w:rsidRPr="00E4676C" w14:paraId="3ABC38A4" w14:textId="77777777" w:rsidTr="00E00525">
        <w:tc>
          <w:tcPr>
            <w:tcW w:w="6487" w:type="dxa"/>
            <w:shd w:val="clear" w:color="auto" w:fill="E6E6E6"/>
            <w:vAlign w:val="center"/>
          </w:tcPr>
          <w:p w14:paraId="0C32730D" w14:textId="5483667F" w:rsidR="00343F71" w:rsidRPr="00E4676C" w:rsidRDefault="00343F71" w:rsidP="00DB636B">
            <w:pPr>
              <w:bidi/>
              <w:jc w:val="left"/>
              <w:rPr>
                <w:rFonts w:asciiTheme="majorHAnsi" w:hAnsiTheme="majorHAnsi" w:cstheme="majorHAnsi"/>
                <w:color w:val="000000"/>
                <w:sz w:val="32"/>
                <w:szCs w:val="32"/>
                <w:lang w:eastAsia="en-GB"/>
              </w:rPr>
            </w:pPr>
            <w:r w:rsidRPr="00E4676C">
              <w:rPr>
                <w:rFonts w:asciiTheme="majorHAnsi" w:hAnsiTheme="majorHAnsi" w:cstheme="majorHAnsi"/>
                <w:color w:val="000000"/>
                <w:sz w:val="32"/>
                <w:szCs w:val="32"/>
                <w:rtl/>
                <w:lang w:eastAsia="en-GB"/>
              </w:rPr>
              <w:t>إدارة الكوارث - 1 (كحد أدنى)</w:t>
            </w:r>
          </w:p>
        </w:tc>
        <w:tc>
          <w:tcPr>
            <w:tcW w:w="3361" w:type="dxa"/>
            <w:shd w:val="clear" w:color="auto" w:fill="F3F3F3"/>
            <w:vAlign w:val="center"/>
          </w:tcPr>
          <w:p w14:paraId="067467BC" w14:textId="232C3AF4" w:rsidR="00343F71" w:rsidRPr="00E4676C" w:rsidRDefault="00343F71" w:rsidP="00DB636B">
            <w:pPr>
              <w:bidi/>
              <w:jc w:val="left"/>
              <w:rPr>
                <w:rFonts w:asciiTheme="majorHAnsi" w:hAnsiTheme="majorHAnsi" w:cstheme="majorHAnsi"/>
                <w:color w:val="000000"/>
                <w:sz w:val="32"/>
                <w:szCs w:val="32"/>
                <w:lang w:eastAsia="en-GB"/>
              </w:rPr>
            </w:pPr>
            <w:r w:rsidRPr="00E4676C">
              <w:rPr>
                <w:rFonts w:asciiTheme="majorHAnsi" w:hAnsiTheme="majorHAnsi" w:cstheme="majorHAnsi"/>
                <w:color w:val="000000"/>
                <w:sz w:val="32"/>
                <w:szCs w:val="32"/>
                <w:rtl/>
                <w:lang w:eastAsia="en-GB"/>
              </w:rPr>
              <w:t>الأمانة العامة (الرئيس المشارك)</w:t>
            </w:r>
          </w:p>
        </w:tc>
      </w:tr>
      <w:tr w:rsidR="00343F71" w:rsidRPr="00E4676C" w14:paraId="61539065" w14:textId="77777777" w:rsidTr="00E00525">
        <w:tc>
          <w:tcPr>
            <w:tcW w:w="6487" w:type="dxa"/>
            <w:shd w:val="clear" w:color="auto" w:fill="E6E6E6"/>
            <w:vAlign w:val="center"/>
          </w:tcPr>
          <w:p w14:paraId="61D5BEE6" w14:textId="768581A5" w:rsidR="00343F71" w:rsidRPr="00E4676C" w:rsidRDefault="00343F71" w:rsidP="00DB636B">
            <w:pPr>
              <w:bidi/>
              <w:jc w:val="left"/>
              <w:rPr>
                <w:rFonts w:asciiTheme="majorHAnsi" w:hAnsiTheme="majorHAnsi" w:cstheme="majorHAnsi"/>
                <w:color w:val="000000"/>
                <w:sz w:val="32"/>
                <w:szCs w:val="32"/>
                <w:lang w:eastAsia="en-GB"/>
              </w:rPr>
            </w:pPr>
            <w:r w:rsidRPr="00E4676C">
              <w:rPr>
                <w:rFonts w:asciiTheme="majorHAnsi" w:hAnsiTheme="majorHAnsi" w:cstheme="majorHAnsi"/>
                <w:color w:val="000000"/>
                <w:sz w:val="32"/>
                <w:szCs w:val="32"/>
                <w:rtl/>
                <w:lang w:eastAsia="en-GB"/>
              </w:rPr>
              <w:t>ال</w:t>
            </w:r>
            <w:r w:rsidR="00A707AA">
              <w:rPr>
                <w:rFonts w:asciiTheme="majorHAnsi" w:hAnsiTheme="majorHAnsi" w:cstheme="majorHAnsi" w:hint="cs"/>
                <w:color w:val="000000"/>
                <w:sz w:val="32"/>
                <w:szCs w:val="32"/>
                <w:rtl/>
                <w:lang w:eastAsia="en-GB"/>
              </w:rPr>
              <w:t>إدارة المالية</w:t>
            </w:r>
            <w:r w:rsidRPr="00E4676C">
              <w:rPr>
                <w:rFonts w:asciiTheme="majorHAnsi" w:hAnsiTheme="majorHAnsi" w:cstheme="majorHAnsi"/>
                <w:color w:val="000000"/>
                <w:sz w:val="32"/>
                <w:szCs w:val="32"/>
                <w:rtl/>
                <w:lang w:eastAsia="en-GB"/>
              </w:rPr>
              <w:t xml:space="preserve"> – 1</w:t>
            </w:r>
          </w:p>
        </w:tc>
        <w:tc>
          <w:tcPr>
            <w:tcW w:w="3361" w:type="dxa"/>
            <w:shd w:val="clear" w:color="auto" w:fill="F3F3F3"/>
            <w:vAlign w:val="center"/>
          </w:tcPr>
          <w:p w14:paraId="600956CB" w14:textId="5077A341" w:rsidR="00343F71" w:rsidRPr="00E4676C" w:rsidRDefault="00343F71" w:rsidP="00DB636B">
            <w:pPr>
              <w:bidi/>
              <w:jc w:val="left"/>
              <w:rPr>
                <w:rFonts w:asciiTheme="majorHAnsi" w:hAnsiTheme="majorHAnsi" w:cstheme="majorHAnsi"/>
                <w:color w:val="000000"/>
                <w:sz w:val="32"/>
                <w:szCs w:val="32"/>
                <w:lang w:eastAsia="en-GB"/>
              </w:rPr>
            </w:pPr>
            <w:r w:rsidRPr="00E4676C">
              <w:rPr>
                <w:rFonts w:asciiTheme="majorHAnsi" w:hAnsiTheme="majorHAnsi" w:cstheme="majorHAnsi"/>
                <w:color w:val="000000"/>
                <w:sz w:val="32"/>
                <w:szCs w:val="32"/>
                <w:rtl/>
                <w:lang w:eastAsia="en-GB"/>
              </w:rPr>
              <w:t>عضو</w:t>
            </w:r>
          </w:p>
        </w:tc>
      </w:tr>
      <w:tr w:rsidR="00343F71" w:rsidRPr="00E4676C" w14:paraId="77E4892D" w14:textId="77777777" w:rsidTr="00E00525">
        <w:tc>
          <w:tcPr>
            <w:tcW w:w="6487" w:type="dxa"/>
            <w:shd w:val="clear" w:color="auto" w:fill="E6E6E6"/>
            <w:vAlign w:val="center"/>
          </w:tcPr>
          <w:p w14:paraId="372E5DD1" w14:textId="0E04B759" w:rsidR="00343F71" w:rsidRPr="00E4676C" w:rsidRDefault="00343F71" w:rsidP="00DB636B">
            <w:pPr>
              <w:bidi/>
              <w:jc w:val="left"/>
              <w:rPr>
                <w:rFonts w:asciiTheme="majorHAnsi" w:hAnsiTheme="majorHAnsi" w:cstheme="majorHAnsi"/>
                <w:color w:val="000000"/>
                <w:sz w:val="32"/>
                <w:szCs w:val="32"/>
                <w:lang w:eastAsia="en-GB"/>
              </w:rPr>
            </w:pPr>
            <w:r w:rsidRPr="00E4676C">
              <w:rPr>
                <w:rFonts w:asciiTheme="majorHAnsi" w:hAnsiTheme="majorHAnsi" w:cstheme="majorHAnsi"/>
                <w:color w:val="000000"/>
                <w:sz w:val="32"/>
                <w:szCs w:val="32"/>
                <w:rtl/>
                <w:lang w:eastAsia="en-GB"/>
              </w:rPr>
              <w:t>الخدمات اللوجستية - 1</w:t>
            </w:r>
          </w:p>
        </w:tc>
        <w:tc>
          <w:tcPr>
            <w:tcW w:w="3361" w:type="dxa"/>
            <w:shd w:val="clear" w:color="auto" w:fill="F3F3F3"/>
            <w:vAlign w:val="center"/>
          </w:tcPr>
          <w:p w14:paraId="08D1E901" w14:textId="6B2E27DF" w:rsidR="00343F71" w:rsidRPr="00E4676C" w:rsidRDefault="00343F71" w:rsidP="00DB636B">
            <w:pPr>
              <w:bidi/>
              <w:jc w:val="left"/>
              <w:rPr>
                <w:rFonts w:asciiTheme="majorHAnsi" w:hAnsiTheme="majorHAnsi" w:cstheme="majorHAnsi"/>
                <w:color w:val="000000"/>
                <w:sz w:val="32"/>
                <w:szCs w:val="32"/>
                <w:lang w:eastAsia="en-GB"/>
              </w:rPr>
            </w:pPr>
            <w:r w:rsidRPr="00E4676C">
              <w:rPr>
                <w:rFonts w:asciiTheme="majorHAnsi" w:hAnsiTheme="majorHAnsi" w:cstheme="majorHAnsi"/>
                <w:color w:val="000000"/>
                <w:sz w:val="32"/>
                <w:szCs w:val="32"/>
                <w:rtl/>
                <w:lang w:eastAsia="en-GB"/>
              </w:rPr>
              <w:t>عضو</w:t>
            </w:r>
          </w:p>
        </w:tc>
      </w:tr>
      <w:tr w:rsidR="00343F71" w:rsidRPr="00E4676C" w14:paraId="3FE77D75" w14:textId="77777777" w:rsidTr="00E00525">
        <w:tc>
          <w:tcPr>
            <w:tcW w:w="6487" w:type="dxa"/>
            <w:shd w:val="clear" w:color="auto" w:fill="E6E6E6"/>
            <w:vAlign w:val="center"/>
          </w:tcPr>
          <w:p w14:paraId="56D0161F" w14:textId="09CCB1C1" w:rsidR="00343F71" w:rsidRPr="00E4676C" w:rsidRDefault="00343F71" w:rsidP="00DB636B">
            <w:pPr>
              <w:bidi/>
              <w:jc w:val="left"/>
              <w:rPr>
                <w:rFonts w:asciiTheme="majorHAnsi" w:hAnsiTheme="majorHAnsi" w:cstheme="majorHAnsi"/>
                <w:color w:val="000000"/>
                <w:sz w:val="32"/>
                <w:szCs w:val="32"/>
                <w:lang w:eastAsia="en-GB"/>
              </w:rPr>
            </w:pPr>
            <w:r w:rsidRPr="00E4676C">
              <w:rPr>
                <w:rFonts w:asciiTheme="majorHAnsi" w:hAnsiTheme="majorHAnsi" w:cstheme="majorHAnsi"/>
                <w:color w:val="000000"/>
                <w:sz w:val="32"/>
                <w:szCs w:val="32"/>
                <w:rtl/>
                <w:lang w:eastAsia="en-GB"/>
              </w:rPr>
              <w:t>المشتريات – 1</w:t>
            </w:r>
          </w:p>
        </w:tc>
        <w:tc>
          <w:tcPr>
            <w:tcW w:w="3361" w:type="dxa"/>
            <w:shd w:val="clear" w:color="auto" w:fill="F3F3F3"/>
            <w:vAlign w:val="center"/>
          </w:tcPr>
          <w:p w14:paraId="07ED912F" w14:textId="64BC7E4F" w:rsidR="00343F71" w:rsidRPr="00E4676C" w:rsidRDefault="00343F71" w:rsidP="00DB636B">
            <w:pPr>
              <w:bidi/>
              <w:jc w:val="left"/>
              <w:rPr>
                <w:rFonts w:asciiTheme="majorHAnsi" w:hAnsiTheme="majorHAnsi" w:cstheme="majorHAnsi"/>
                <w:color w:val="000000"/>
                <w:sz w:val="32"/>
                <w:szCs w:val="32"/>
                <w:lang w:eastAsia="en-GB"/>
              </w:rPr>
            </w:pPr>
            <w:r w:rsidRPr="00E4676C">
              <w:rPr>
                <w:rFonts w:asciiTheme="majorHAnsi" w:hAnsiTheme="majorHAnsi" w:cstheme="majorHAnsi"/>
                <w:color w:val="000000"/>
                <w:sz w:val="32"/>
                <w:szCs w:val="32"/>
                <w:rtl/>
                <w:lang w:eastAsia="en-GB"/>
              </w:rPr>
              <w:t>عضو</w:t>
            </w:r>
          </w:p>
        </w:tc>
      </w:tr>
      <w:tr w:rsidR="00343F71" w:rsidRPr="00E4676C" w14:paraId="49A663C7" w14:textId="77777777" w:rsidTr="00E00525">
        <w:tc>
          <w:tcPr>
            <w:tcW w:w="6487" w:type="dxa"/>
            <w:shd w:val="clear" w:color="auto" w:fill="E6E6E6"/>
            <w:vAlign w:val="center"/>
          </w:tcPr>
          <w:p w14:paraId="29C08324" w14:textId="363F23FC" w:rsidR="00343F71" w:rsidRPr="00E4676C" w:rsidRDefault="00343F71" w:rsidP="00DB636B">
            <w:pPr>
              <w:bidi/>
              <w:jc w:val="left"/>
              <w:rPr>
                <w:rFonts w:asciiTheme="majorHAnsi" w:hAnsiTheme="majorHAnsi" w:cstheme="majorHAnsi"/>
                <w:color w:val="000000"/>
                <w:sz w:val="32"/>
                <w:szCs w:val="32"/>
                <w:lang w:eastAsia="en-GB"/>
              </w:rPr>
            </w:pPr>
            <w:r w:rsidRPr="00E4676C">
              <w:rPr>
                <w:rFonts w:asciiTheme="majorHAnsi" w:hAnsiTheme="majorHAnsi" w:cstheme="majorHAnsi"/>
                <w:color w:val="000000"/>
                <w:sz w:val="32"/>
                <w:szCs w:val="32"/>
                <w:rtl/>
                <w:lang w:eastAsia="en-GB"/>
              </w:rPr>
              <w:t xml:space="preserve">إدارة المعلومات / التكنولوجيا - 1 </w:t>
            </w:r>
          </w:p>
        </w:tc>
        <w:tc>
          <w:tcPr>
            <w:tcW w:w="3361" w:type="dxa"/>
            <w:shd w:val="clear" w:color="auto" w:fill="F3F3F3"/>
            <w:vAlign w:val="center"/>
          </w:tcPr>
          <w:p w14:paraId="5973C701" w14:textId="2E4696E9" w:rsidR="00343F71" w:rsidRPr="00E4676C" w:rsidRDefault="00343F71" w:rsidP="00DB636B">
            <w:pPr>
              <w:bidi/>
              <w:jc w:val="left"/>
              <w:rPr>
                <w:rFonts w:asciiTheme="majorHAnsi" w:hAnsiTheme="majorHAnsi" w:cstheme="majorHAnsi"/>
                <w:color w:val="000000"/>
                <w:sz w:val="32"/>
                <w:szCs w:val="32"/>
                <w:lang w:eastAsia="en-GB"/>
              </w:rPr>
            </w:pPr>
            <w:r w:rsidRPr="00E4676C">
              <w:rPr>
                <w:rFonts w:asciiTheme="majorHAnsi" w:hAnsiTheme="majorHAnsi" w:cstheme="majorHAnsi"/>
                <w:color w:val="000000"/>
                <w:sz w:val="32"/>
                <w:szCs w:val="32"/>
                <w:rtl/>
                <w:lang w:eastAsia="en-GB"/>
              </w:rPr>
              <w:t>عضو</w:t>
            </w:r>
          </w:p>
        </w:tc>
      </w:tr>
      <w:tr w:rsidR="00343F71" w:rsidRPr="00E4676C" w14:paraId="4D683434" w14:textId="77777777" w:rsidTr="00E00525">
        <w:tc>
          <w:tcPr>
            <w:tcW w:w="6487" w:type="dxa"/>
            <w:shd w:val="clear" w:color="auto" w:fill="E6E6E6"/>
            <w:vAlign w:val="center"/>
          </w:tcPr>
          <w:p w14:paraId="77A1847C" w14:textId="793F4510" w:rsidR="00343F71" w:rsidRPr="00E4676C" w:rsidRDefault="00343F71" w:rsidP="00DB636B">
            <w:pPr>
              <w:bidi/>
              <w:jc w:val="left"/>
              <w:rPr>
                <w:rFonts w:asciiTheme="majorHAnsi" w:hAnsiTheme="majorHAnsi" w:cstheme="majorHAnsi"/>
                <w:color w:val="000000"/>
                <w:sz w:val="32"/>
                <w:szCs w:val="32"/>
                <w:lang w:eastAsia="en-GB"/>
              </w:rPr>
            </w:pPr>
            <w:r w:rsidRPr="00E4676C">
              <w:rPr>
                <w:rFonts w:asciiTheme="majorHAnsi" w:hAnsiTheme="majorHAnsi" w:cstheme="majorHAnsi"/>
                <w:color w:val="000000"/>
                <w:sz w:val="32"/>
                <w:szCs w:val="32"/>
                <w:rtl/>
                <w:lang w:eastAsia="en-GB"/>
              </w:rPr>
              <w:t xml:space="preserve">الرصد والتقييم - 1 </w:t>
            </w:r>
          </w:p>
        </w:tc>
        <w:tc>
          <w:tcPr>
            <w:tcW w:w="3361" w:type="dxa"/>
            <w:shd w:val="clear" w:color="auto" w:fill="F3F3F3"/>
            <w:vAlign w:val="center"/>
          </w:tcPr>
          <w:p w14:paraId="0A6485A8" w14:textId="651825EF" w:rsidR="00343F71" w:rsidRPr="00E4676C" w:rsidRDefault="00343F71" w:rsidP="00DB636B">
            <w:pPr>
              <w:bidi/>
              <w:jc w:val="left"/>
              <w:rPr>
                <w:rFonts w:asciiTheme="majorHAnsi" w:hAnsiTheme="majorHAnsi" w:cstheme="majorHAnsi"/>
                <w:color w:val="000000"/>
                <w:sz w:val="32"/>
                <w:szCs w:val="32"/>
                <w:lang w:eastAsia="en-GB"/>
              </w:rPr>
            </w:pPr>
            <w:r w:rsidRPr="00E4676C">
              <w:rPr>
                <w:rFonts w:asciiTheme="majorHAnsi" w:hAnsiTheme="majorHAnsi" w:cstheme="majorHAnsi"/>
                <w:color w:val="000000"/>
                <w:sz w:val="32"/>
                <w:szCs w:val="32"/>
                <w:rtl/>
                <w:lang w:eastAsia="en-GB"/>
              </w:rPr>
              <w:t>عضو</w:t>
            </w:r>
          </w:p>
        </w:tc>
      </w:tr>
      <w:tr w:rsidR="00343F71" w:rsidRPr="00E4676C" w14:paraId="2619F244" w14:textId="77777777" w:rsidTr="00E00525">
        <w:tc>
          <w:tcPr>
            <w:tcW w:w="6487" w:type="dxa"/>
            <w:shd w:val="clear" w:color="auto" w:fill="E6E6E6"/>
            <w:vAlign w:val="center"/>
          </w:tcPr>
          <w:p w14:paraId="5425ECCF" w14:textId="6EF7E2FC" w:rsidR="00343F71" w:rsidRPr="00E4676C" w:rsidRDefault="00343F71" w:rsidP="00DB636B">
            <w:pPr>
              <w:bidi/>
              <w:jc w:val="left"/>
              <w:rPr>
                <w:rFonts w:asciiTheme="majorHAnsi" w:hAnsiTheme="majorHAnsi" w:cstheme="majorHAnsi"/>
                <w:color w:val="000000"/>
                <w:sz w:val="32"/>
                <w:szCs w:val="32"/>
                <w:lang w:eastAsia="en-GB"/>
              </w:rPr>
            </w:pPr>
            <w:r w:rsidRPr="00E4676C">
              <w:rPr>
                <w:rFonts w:asciiTheme="majorHAnsi" w:hAnsiTheme="majorHAnsi" w:cstheme="majorHAnsi"/>
                <w:color w:val="000000"/>
                <w:sz w:val="32"/>
                <w:szCs w:val="32"/>
                <w:rtl/>
                <w:lang w:eastAsia="en-GB"/>
              </w:rPr>
              <w:t>الت</w:t>
            </w:r>
            <w:r w:rsidR="00E00525">
              <w:rPr>
                <w:rFonts w:asciiTheme="majorHAnsi" w:hAnsiTheme="majorHAnsi" w:cstheme="majorHAnsi" w:hint="cs"/>
                <w:color w:val="000000"/>
                <w:sz w:val="32"/>
                <w:szCs w:val="32"/>
                <w:rtl/>
                <w:lang w:eastAsia="en-GB"/>
              </w:rPr>
              <w:t>نسيق والاتصال</w:t>
            </w:r>
            <w:r w:rsidRPr="00E4676C">
              <w:rPr>
                <w:rFonts w:asciiTheme="majorHAnsi" w:hAnsiTheme="majorHAnsi" w:cstheme="majorHAnsi"/>
                <w:color w:val="000000"/>
                <w:sz w:val="32"/>
                <w:szCs w:val="32"/>
                <w:rtl/>
                <w:lang w:eastAsia="en-GB"/>
              </w:rPr>
              <w:t xml:space="preserve"> - 1 </w:t>
            </w:r>
          </w:p>
        </w:tc>
        <w:tc>
          <w:tcPr>
            <w:tcW w:w="3361" w:type="dxa"/>
            <w:shd w:val="clear" w:color="auto" w:fill="F3F3F3"/>
            <w:vAlign w:val="center"/>
          </w:tcPr>
          <w:p w14:paraId="4DFAB5B6" w14:textId="1CAE0EC5" w:rsidR="00343F71" w:rsidRPr="00E4676C" w:rsidRDefault="00343F71" w:rsidP="00DB636B">
            <w:pPr>
              <w:bidi/>
              <w:jc w:val="left"/>
              <w:rPr>
                <w:rFonts w:asciiTheme="majorHAnsi" w:hAnsiTheme="majorHAnsi" w:cstheme="majorHAnsi"/>
                <w:color w:val="000000"/>
                <w:sz w:val="32"/>
                <w:szCs w:val="32"/>
                <w:lang w:eastAsia="en-GB"/>
              </w:rPr>
            </w:pPr>
            <w:r w:rsidRPr="00E4676C">
              <w:rPr>
                <w:rFonts w:asciiTheme="majorHAnsi" w:hAnsiTheme="majorHAnsi" w:cstheme="majorHAnsi"/>
                <w:color w:val="000000"/>
                <w:sz w:val="32"/>
                <w:szCs w:val="32"/>
                <w:rtl/>
                <w:lang w:eastAsia="en-GB"/>
              </w:rPr>
              <w:t>عضو</w:t>
            </w:r>
          </w:p>
        </w:tc>
      </w:tr>
      <w:tr w:rsidR="00343F71" w:rsidRPr="00E4676C" w14:paraId="260EACFE" w14:textId="77777777" w:rsidTr="00E00525">
        <w:tc>
          <w:tcPr>
            <w:tcW w:w="6487" w:type="dxa"/>
            <w:shd w:val="clear" w:color="auto" w:fill="E6E6E6"/>
            <w:vAlign w:val="center"/>
          </w:tcPr>
          <w:p w14:paraId="00F73F87" w14:textId="13A8DB9A" w:rsidR="00343F71" w:rsidRPr="00E4676C" w:rsidRDefault="00E00525" w:rsidP="00DB636B">
            <w:pPr>
              <w:bidi/>
              <w:jc w:val="left"/>
              <w:rPr>
                <w:rFonts w:asciiTheme="majorHAnsi" w:hAnsiTheme="majorHAnsi" w:cstheme="majorHAnsi"/>
                <w:color w:val="000000"/>
                <w:sz w:val="32"/>
                <w:szCs w:val="32"/>
                <w:lang w:eastAsia="en-GB"/>
              </w:rPr>
            </w:pPr>
            <w:r>
              <w:rPr>
                <w:rFonts w:asciiTheme="majorHAnsi" w:hAnsiTheme="majorHAnsi" w:cstheme="majorHAnsi" w:hint="cs"/>
                <w:color w:val="000000"/>
                <w:sz w:val="32"/>
                <w:szCs w:val="32"/>
                <w:rtl/>
                <w:lang w:eastAsia="en-GB"/>
              </w:rPr>
              <w:t>العمليات والتطوير</w:t>
            </w:r>
            <w:r w:rsidR="00343F71" w:rsidRPr="00E4676C">
              <w:rPr>
                <w:rFonts w:asciiTheme="majorHAnsi" w:hAnsiTheme="majorHAnsi" w:cstheme="majorHAnsi"/>
                <w:color w:val="000000"/>
                <w:sz w:val="32"/>
                <w:szCs w:val="32"/>
                <w:rtl/>
                <w:lang w:eastAsia="en-GB"/>
              </w:rPr>
              <w:t xml:space="preserve"> – 1</w:t>
            </w:r>
          </w:p>
        </w:tc>
        <w:tc>
          <w:tcPr>
            <w:tcW w:w="3361" w:type="dxa"/>
            <w:shd w:val="clear" w:color="auto" w:fill="F3F3F3"/>
            <w:vAlign w:val="center"/>
          </w:tcPr>
          <w:p w14:paraId="284CD185" w14:textId="77777777" w:rsidR="00343F71" w:rsidRPr="00E4676C" w:rsidRDefault="00343F71" w:rsidP="00DB636B">
            <w:pPr>
              <w:bidi/>
              <w:jc w:val="left"/>
              <w:rPr>
                <w:rFonts w:asciiTheme="majorHAnsi" w:hAnsiTheme="majorHAnsi" w:cstheme="majorHAnsi"/>
                <w:color w:val="000000"/>
                <w:sz w:val="32"/>
                <w:szCs w:val="32"/>
                <w:lang w:eastAsia="en-GB"/>
              </w:rPr>
            </w:pPr>
            <w:r w:rsidRPr="00E4676C">
              <w:rPr>
                <w:rFonts w:asciiTheme="majorHAnsi" w:hAnsiTheme="majorHAnsi" w:cstheme="majorHAnsi"/>
                <w:color w:val="000000"/>
                <w:sz w:val="32"/>
                <w:szCs w:val="32"/>
                <w:rtl/>
                <w:lang w:eastAsia="en-GB"/>
              </w:rPr>
              <w:t>عضو</w:t>
            </w:r>
          </w:p>
        </w:tc>
      </w:tr>
      <w:tr w:rsidR="00343F71" w:rsidRPr="00E4676C" w14:paraId="4AB06DFB" w14:textId="77777777" w:rsidTr="00E00525">
        <w:tc>
          <w:tcPr>
            <w:tcW w:w="6487" w:type="dxa"/>
            <w:shd w:val="clear" w:color="auto" w:fill="E6E6E6"/>
            <w:vAlign w:val="center"/>
          </w:tcPr>
          <w:p w14:paraId="75E9A8B2" w14:textId="40229801" w:rsidR="00343F71" w:rsidRPr="00E4676C" w:rsidRDefault="00D32142" w:rsidP="00DB636B">
            <w:pPr>
              <w:bidi/>
              <w:jc w:val="left"/>
              <w:rPr>
                <w:rFonts w:asciiTheme="majorHAnsi" w:hAnsiTheme="majorHAnsi" w:cstheme="majorHAnsi"/>
                <w:iCs/>
                <w:color w:val="000000"/>
                <w:sz w:val="32"/>
                <w:szCs w:val="32"/>
                <w:lang w:eastAsia="en-GB"/>
              </w:rPr>
            </w:pPr>
            <w:r w:rsidRPr="00E4676C">
              <w:rPr>
                <w:rFonts w:asciiTheme="majorHAnsi" w:hAnsiTheme="majorHAnsi" w:cstheme="majorHAnsi"/>
                <w:iCs/>
                <w:color w:val="000000"/>
                <w:sz w:val="32"/>
                <w:szCs w:val="32"/>
                <w:rtl/>
                <w:lang w:eastAsia="en-GB"/>
              </w:rPr>
              <w:t xml:space="preserve">البرامج التي لها صلة واضحة بالمساعدات </w:t>
            </w:r>
            <w:r w:rsidR="007E3A81" w:rsidRPr="00E4676C">
              <w:rPr>
                <w:rFonts w:asciiTheme="majorHAnsi" w:hAnsiTheme="majorHAnsi" w:cstheme="majorHAnsi"/>
                <w:iCs/>
                <w:color w:val="000000"/>
                <w:sz w:val="32"/>
                <w:szCs w:val="32"/>
                <w:rtl/>
                <w:lang w:eastAsia="en-GB"/>
              </w:rPr>
              <w:t>النقدية والقسائم</w:t>
            </w:r>
            <w:r w:rsidR="00617DC0" w:rsidRPr="00E4676C">
              <w:rPr>
                <w:rFonts w:asciiTheme="majorHAnsi" w:hAnsiTheme="majorHAnsi" w:cstheme="majorHAnsi"/>
                <w:iCs/>
                <w:color w:val="000000"/>
                <w:sz w:val="32"/>
                <w:szCs w:val="32"/>
                <w:rtl/>
                <w:lang w:eastAsia="en-GB"/>
              </w:rPr>
              <w:t xml:space="preserve"> (مثل FSL والصحة</w:t>
            </w:r>
            <w:r w:rsidR="00E00525">
              <w:rPr>
                <w:rFonts w:asciiTheme="majorHAnsi" w:hAnsiTheme="majorHAnsi" w:cstheme="majorHAnsi" w:hint="cs"/>
                <w:iCs/>
                <w:color w:val="000000"/>
                <w:sz w:val="32"/>
                <w:szCs w:val="32"/>
                <w:rtl/>
                <w:lang w:eastAsia="en-GB"/>
              </w:rPr>
              <w:t xml:space="preserve"> وبرنامج</w:t>
            </w:r>
            <w:r w:rsidR="00E00525" w:rsidRPr="00E00525">
              <w:rPr>
                <w:rFonts w:asciiTheme="majorHAnsi" w:hAnsiTheme="majorHAnsi" w:cs="Calibri"/>
                <w:iCs/>
                <w:color w:val="000000"/>
                <w:sz w:val="32"/>
                <w:szCs w:val="32"/>
                <w:rtl/>
                <w:lang w:eastAsia="en-GB"/>
              </w:rPr>
              <w:t xml:space="preserve"> المياه </w:t>
            </w:r>
            <w:r w:rsidR="00E00525" w:rsidRPr="00E00525">
              <w:rPr>
                <w:rFonts w:asciiTheme="majorHAnsi" w:hAnsiTheme="majorHAnsi" w:cstheme="majorHAnsi"/>
                <w:iCs/>
                <w:color w:val="000000"/>
                <w:sz w:val="32"/>
                <w:szCs w:val="32"/>
                <w:rtl/>
                <w:lang w:eastAsia="en-GB"/>
              </w:rPr>
              <w:t xml:space="preserve">والصرف الصحي والنظافة </w:t>
            </w:r>
            <w:r w:rsidR="00E00525" w:rsidRPr="00E00525">
              <w:rPr>
                <w:rFonts w:asciiTheme="majorHAnsi" w:hAnsiTheme="majorHAnsi" w:cstheme="majorHAnsi"/>
                <w:iCs/>
                <w:color w:val="000000"/>
                <w:sz w:val="32"/>
                <w:szCs w:val="32"/>
                <w:rtl/>
                <w:lang w:eastAsia="en-GB"/>
              </w:rPr>
              <w:lastRenderedPageBreak/>
              <w:t xml:space="preserve">العامة - </w:t>
            </w:r>
            <w:r w:rsidR="00E00525">
              <w:rPr>
                <w:rFonts w:asciiTheme="majorHAnsi" w:hAnsiTheme="majorHAnsi" w:cstheme="majorHAnsi" w:hint="cs"/>
                <w:iCs/>
                <w:color w:val="000000"/>
                <w:sz w:val="32"/>
                <w:szCs w:val="32"/>
                <w:rtl/>
                <w:lang w:eastAsia="en-GB"/>
              </w:rPr>
              <w:t>"</w:t>
            </w:r>
            <w:r w:rsidR="00E00525" w:rsidRPr="00E00525">
              <w:rPr>
                <w:rFonts w:asciiTheme="majorHAnsi" w:hAnsiTheme="majorHAnsi" w:cstheme="majorHAnsi"/>
                <w:iCs/>
                <w:color w:val="000000"/>
                <w:sz w:val="32"/>
                <w:szCs w:val="32"/>
                <w:lang w:eastAsia="en-GB"/>
              </w:rPr>
              <w:t>WASH</w:t>
            </w:r>
            <w:r w:rsidR="00E00525">
              <w:rPr>
                <w:rFonts w:asciiTheme="majorHAnsi" w:hAnsiTheme="majorHAnsi" w:cstheme="majorHAnsi" w:hint="cs"/>
                <w:iCs/>
                <w:color w:val="000000"/>
                <w:sz w:val="32"/>
                <w:szCs w:val="32"/>
                <w:rtl/>
                <w:lang w:eastAsia="en-GB"/>
              </w:rPr>
              <w:t xml:space="preserve"> "</w:t>
            </w:r>
            <w:r w:rsidR="00E00525" w:rsidRPr="00E00525">
              <w:rPr>
                <w:rFonts w:asciiTheme="majorHAnsi" w:hAnsiTheme="majorHAnsi" w:cstheme="majorHAnsi" w:hint="cs"/>
                <w:iCs/>
                <w:color w:val="000000"/>
                <w:sz w:val="32"/>
                <w:szCs w:val="32"/>
                <w:rtl/>
                <w:lang w:eastAsia="en-GB"/>
              </w:rPr>
              <w:t xml:space="preserve"> </w:t>
            </w:r>
            <w:r w:rsidR="00E00525" w:rsidRPr="00E4676C">
              <w:rPr>
                <w:rFonts w:asciiTheme="majorHAnsi" w:hAnsiTheme="majorHAnsi" w:cstheme="majorHAnsi" w:hint="cs"/>
                <w:iCs/>
                <w:color w:val="000000"/>
                <w:sz w:val="32"/>
                <w:szCs w:val="32"/>
                <w:rtl/>
                <w:lang w:eastAsia="en-GB"/>
              </w:rPr>
              <w:t>والحد</w:t>
            </w:r>
            <w:r w:rsidR="00617DC0" w:rsidRPr="00E4676C">
              <w:rPr>
                <w:rFonts w:asciiTheme="majorHAnsi" w:hAnsiTheme="majorHAnsi" w:cstheme="majorHAnsi"/>
                <w:iCs/>
                <w:color w:val="000000"/>
                <w:sz w:val="32"/>
                <w:szCs w:val="32"/>
                <w:rtl/>
                <w:lang w:eastAsia="en-GB"/>
              </w:rPr>
              <w:t xml:space="preserve"> من مخاطر الكوارث) - حسب الضرورة</w:t>
            </w:r>
          </w:p>
        </w:tc>
        <w:tc>
          <w:tcPr>
            <w:tcW w:w="3361" w:type="dxa"/>
            <w:shd w:val="clear" w:color="auto" w:fill="F3F3F3"/>
            <w:vAlign w:val="center"/>
          </w:tcPr>
          <w:p w14:paraId="1FF9BC10" w14:textId="1258FA5C" w:rsidR="00343F71" w:rsidRPr="00E4676C" w:rsidRDefault="00382130" w:rsidP="00DB636B">
            <w:pPr>
              <w:bidi/>
              <w:jc w:val="left"/>
              <w:rPr>
                <w:rFonts w:asciiTheme="majorHAnsi" w:hAnsiTheme="majorHAnsi" w:cstheme="majorHAnsi"/>
                <w:color w:val="000000"/>
                <w:sz w:val="32"/>
                <w:szCs w:val="32"/>
                <w:lang w:eastAsia="en-GB"/>
              </w:rPr>
            </w:pPr>
            <w:r w:rsidRPr="00E4676C">
              <w:rPr>
                <w:rFonts w:asciiTheme="majorHAnsi" w:hAnsiTheme="majorHAnsi" w:cstheme="majorHAnsi"/>
                <w:color w:val="000000"/>
                <w:sz w:val="32"/>
                <w:szCs w:val="32"/>
                <w:rtl/>
                <w:lang w:eastAsia="en-GB"/>
              </w:rPr>
              <w:lastRenderedPageBreak/>
              <w:t>عضو</w:t>
            </w:r>
          </w:p>
        </w:tc>
      </w:tr>
      <w:tr w:rsidR="00343F71" w:rsidRPr="00E4676C" w14:paraId="6DC60B3F" w14:textId="77777777" w:rsidTr="00E00525">
        <w:tc>
          <w:tcPr>
            <w:tcW w:w="6487" w:type="dxa"/>
            <w:shd w:val="clear" w:color="auto" w:fill="E6E6E6"/>
            <w:vAlign w:val="center"/>
          </w:tcPr>
          <w:p w14:paraId="3C01F258" w14:textId="49D6E590" w:rsidR="00343F71" w:rsidRPr="00E4676C" w:rsidRDefault="00617DC0" w:rsidP="00DB636B">
            <w:pPr>
              <w:bidi/>
              <w:jc w:val="left"/>
              <w:rPr>
                <w:rFonts w:asciiTheme="majorHAnsi" w:hAnsiTheme="majorHAnsi" w:cstheme="majorHAnsi"/>
                <w:color w:val="000000"/>
                <w:sz w:val="32"/>
                <w:szCs w:val="32"/>
                <w:lang w:eastAsia="en-GB"/>
              </w:rPr>
            </w:pPr>
            <w:r w:rsidRPr="00E4676C">
              <w:rPr>
                <w:rFonts w:asciiTheme="majorHAnsi" w:hAnsiTheme="majorHAnsi" w:cstheme="majorHAnsi"/>
                <w:color w:val="000000"/>
                <w:sz w:val="32"/>
                <w:szCs w:val="32"/>
                <w:rtl/>
                <w:lang w:eastAsia="en-GB"/>
              </w:rPr>
              <w:t>التدريب - 1 (حسب الضرورة)</w:t>
            </w:r>
          </w:p>
        </w:tc>
        <w:tc>
          <w:tcPr>
            <w:tcW w:w="3361" w:type="dxa"/>
            <w:shd w:val="clear" w:color="auto" w:fill="F3F3F3"/>
            <w:vAlign w:val="center"/>
          </w:tcPr>
          <w:p w14:paraId="31BAFE99" w14:textId="7A89672C" w:rsidR="00343F71" w:rsidRPr="00E4676C" w:rsidRDefault="00382130" w:rsidP="00DB636B">
            <w:pPr>
              <w:bidi/>
              <w:jc w:val="left"/>
              <w:rPr>
                <w:rFonts w:asciiTheme="majorHAnsi" w:hAnsiTheme="majorHAnsi" w:cstheme="majorHAnsi"/>
                <w:color w:val="000000"/>
                <w:sz w:val="32"/>
                <w:szCs w:val="32"/>
                <w:lang w:eastAsia="en-GB"/>
              </w:rPr>
            </w:pPr>
            <w:r w:rsidRPr="00E4676C">
              <w:rPr>
                <w:rFonts w:asciiTheme="majorHAnsi" w:hAnsiTheme="majorHAnsi" w:cstheme="majorHAnsi"/>
                <w:color w:val="000000"/>
                <w:sz w:val="32"/>
                <w:szCs w:val="32"/>
                <w:rtl/>
                <w:lang w:eastAsia="en-GB"/>
              </w:rPr>
              <w:t>عضو</w:t>
            </w:r>
          </w:p>
        </w:tc>
      </w:tr>
      <w:tr w:rsidR="00343F71" w:rsidRPr="00E4676C" w14:paraId="6B2CB0DA" w14:textId="77777777" w:rsidTr="00E00525">
        <w:tc>
          <w:tcPr>
            <w:tcW w:w="6487" w:type="dxa"/>
            <w:shd w:val="clear" w:color="auto" w:fill="E6E6E6"/>
            <w:vAlign w:val="center"/>
          </w:tcPr>
          <w:p w14:paraId="76D3FEEA" w14:textId="25B3433E" w:rsidR="00343F71" w:rsidRPr="00E4676C" w:rsidRDefault="00A707AA" w:rsidP="00DB636B">
            <w:pPr>
              <w:bidi/>
              <w:jc w:val="left"/>
              <w:rPr>
                <w:rFonts w:asciiTheme="majorHAnsi" w:hAnsiTheme="majorHAnsi" w:cstheme="majorHAnsi"/>
                <w:color w:val="000000"/>
                <w:sz w:val="32"/>
                <w:szCs w:val="32"/>
                <w:lang w:eastAsia="en-GB"/>
              </w:rPr>
            </w:pPr>
            <w:r>
              <w:rPr>
                <w:rFonts w:asciiTheme="majorHAnsi" w:hAnsiTheme="majorHAnsi" w:cstheme="majorHAnsi" w:hint="cs"/>
                <w:color w:val="000000"/>
                <w:sz w:val="32"/>
                <w:szCs w:val="32"/>
                <w:rtl/>
                <w:lang w:eastAsia="en-GB"/>
              </w:rPr>
              <w:t>المتطوعين</w:t>
            </w:r>
            <w:r w:rsidR="00617DC0" w:rsidRPr="00E4676C">
              <w:rPr>
                <w:rFonts w:asciiTheme="majorHAnsi" w:hAnsiTheme="majorHAnsi" w:cstheme="majorHAnsi"/>
                <w:color w:val="000000"/>
                <w:sz w:val="32"/>
                <w:szCs w:val="32"/>
                <w:rtl/>
                <w:lang w:eastAsia="en-GB"/>
              </w:rPr>
              <w:t xml:space="preserve"> – 1 (حسب الضرورة)</w:t>
            </w:r>
          </w:p>
        </w:tc>
        <w:tc>
          <w:tcPr>
            <w:tcW w:w="3361" w:type="dxa"/>
            <w:shd w:val="clear" w:color="auto" w:fill="F3F3F3"/>
            <w:vAlign w:val="center"/>
          </w:tcPr>
          <w:p w14:paraId="3DE73D6F" w14:textId="0447F554" w:rsidR="00343F71" w:rsidRPr="00E4676C" w:rsidRDefault="00382130" w:rsidP="00DB636B">
            <w:pPr>
              <w:bidi/>
              <w:jc w:val="left"/>
              <w:rPr>
                <w:rFonts w:asciiTheme="majorHAnsi" w:hAnsiTheme="majorHAnsi" w:cstheme="majorHAnsi"/>
                <w:color w:val="000000"/>
                <w:sz w:val="32"/>
                <w:szCs w:val="32"/>
                <w:lang w:eastAsia="en-GB"/>
              </w:rPr>
            </w:pPr>
            <w:r w:rsidRPr="00E4676C">
              <w:rPr>
                <w:rFonts w:asciiTheme="majorHAnsi" w:hAnsiTheme="majorHAnsi" w:cstheme="majorHAnsi"/>
                <w:color w:val="000000"/>
                <w:sz w:val="32"/>
                <w:szCs w:val="32"/>
                <w:rtl/>
                <w:lang w:eastAsia="en-GB"/>
              </w:rPr>
              <w:t>عضو</w:t>
            </w:r>
          </w:p>
        </w:tc>
      </w:tr>
      <w:tr w:rsidR="00343F71" w:rsidRPr="00E4676C" w14:paraId="7B138260" w14:textId="77777777" w:rsidTr="00E00525">
        <w:tc>
          <w:tcPr>
            <w:tcW w:w="6487" w:type="dxa"/>
            <w:shd w:val="clear" w:color="auto" w:fill="E6E6E6"/>
            <w:vAlign w:val="center"/>
          </w:tcPr>
          <w:p w14:paraId="5C2E962A" w14:textId="13C7BB02" w:rsidR="00343F71" w:rsidRPr="00E4676C" w:rsidRDefault="00617DC0" w:rsidP="00DB636B">
            <w:pPr>
              <w:bidi/>
              <w:jc w:val="left"/>
              <w:rPr>
                <w:rFonts w:asciiTheme="majorHAnsi" w:hAnsiTheme="majorHAnsi" w:cstheme="majorHAnsi"/>
                <w:color w:val="000000"/>
                <w:sz w:val="32"/>
                <w:szCs w:val="32"/>
                <w:lang w:eastAsia="en-GB"/>
              </w:rPr>
            </w:pPr>
            <w:r w:rsidRPr="00E4676C">
              <w:rPr>
                <w:rFonts w:asciiTheme="majorHAnsi" w:hAnsiTheme="majorHAnsi" w:cstheme="majorHAnsi"/>
                <w:color w:val="000000" w:themeColor="text1"/>
                <w:sz w:val="32"/>
                <w:szCs w:val="32"/>
                <w:rtl/>
                <w:lang w:eastAsia="en-GB"/>
              </w:rPr>
              <w:t xml:space="preserve"> ال</w:t>
            </w:r>
            <w:r w:rsidR="00E00525">
              <w:rPr>
                <w:rFonts w:asciiTheme="majorHAnsi" w:hAnsiTheme="majorHAnsi" w:cstheme="majorHAnsi" w:hint="cs"/>
                <w:color w:val="000000" w:themeColor="text1"/>
                <w:sz w:val="32"/>
                <w:szCs w:val="32"/>
                <w:rtl/>
                <w:lang w:eastAsia="en-GB"/>
              </w:rPr>
              <w:t>دائرة</w:t>
            </w:r>
            <w:r w:rsidR="00E00525" w:rsidRPr="00E4676C">
              <w:rPr>
                <w:rFonts w:asciiTheme="majorHAnsi" w:hAnsiTheme="majorHAnsi" w:cstheme="majorHAnsi"/>
                <w:color w:val="000000" w:themeColor="text1"/>
                <w:sz w:val="32"/>
                <w:szCs w:val="32"/>
                <w:rtl/>
                <w:lang w:eastAsia="en-GB"/>
              </w:rPr>
              <w:t>/</w:t>
            </w:r>
            <w:r w:rsidRPr="00E4676C">
              <w:rPr>
                <w:rFonts w:asciiTheme="majorHAnsi" w:hAnsiTheme="majorHAnsi" w:cstheme="majorHAnsi"/>
                <w:color w:val="000000" w:themeColor="text1"/>
                <w:sz w:val="32"/>
                <w:szCs w:val="32"/>
                <w:rtl/>
                <w:lang w:eastAsia="en-GB"/>
              </w:rPr>
              <w:t xml:space="preserve"> </w:t>
            </w:r>
            <w:r w:rsidR="00E00525" w:rsidRPr="00E4676C">
              <w:rPr>
                <w:rFonts w:asciiTheme="majorHAnsi" w:hAnsiTheme="majorHAnsi" w:cstheme="majorHAnsi"/>
                <w:color w:val="000000" w:themeColor="text1"/>
                <w:sz w:val="32"/>
                <w:szCs w:val="32"/>
                <w:rtl/>
                <w:lang w:eastAsia="en-GB"/>
              </w:rPr>
              <w:t xml:space="preserve">ممثل المتطوعين </w:t>
            </w:r>
            <w:r w:rsidRPr="00E4676C">
              <w:rPr>
                <w:rFonts w:asciiTheme="majorHAnsi" w:hAnsiTheme="majorHAnsi" w:cstheme="majorHAnsi"/>
                <w:color w:val="000000" w:themeColor="text1"/>
                <w:sz w:val="32"/>
                <w:szCs w:val="32"/>
                <w:rtl/>
                <w:lang w:eastAsia="en-GB"/>
              </w:rPr>
              <w:t>- 1 (حسب الضرورة)</w:t>
            </w:r>
          </w:p>
        </w:tc>
        <w:tc>
          <w:tcPr>
            <w:tcW w:w="3361" w:type="dxa"/>
            <w:shd w:val="clear" w:color="auto" w:fill="F3F3F3"/>
            <w:vAlign w:val="center"/>
          </w:tcPr>
          <w:p w14:paraId="0243B8C1" w14:textId="579B522F" w:rsidR="00343F71" w:rsidRPr="00E4676C" w:rsidRDefault="00382130" w:rsidP="00DB636B">
            <w:pPr>
              <w:bidi/>
              <w:jc w:val="left"/>
              <w:rPr>
                <w:rFonts w:asciiTheme="majorHAnsi" w:hAnsiTheme="majorHAnsi" w:cstheme="majorHAnsi"/>
                <w:color w:val="000000"/>
                <w:sz w:val="32"/>
                <w:szCs w:val="32"/>
                <w:lang w:eastAsia="en-GB"/>
              </w:rPr>
            </w:pPr>
            <w:r w:rsidRPr="00E4676C">
              <w:rPr>
                <w:rFonts w:asciiTheme="majorHAnsi" w:hAnsiTheme="majorHAnsi" w:cstheme="majorHAnsi"/>
                <w:color w:val="000000"/>
                <w:sz w:val="32"/>
                <w:szCs w:val="32"/>
                <w:rtl/>
                <w:lang w:eastAsia="en-GB"/>
              </w:rPr>
              <w:t>عضو</w:t>
            </w:r>
          </w:p>
        </w:tc>
      </w:tr>
    </w:tbl>
    <w:p w14:paraId="1AFAE5B7" w14:textId="77777777" w:rsidR="004862DE" w:rsidRPr="00E4676C" w:rsidRDefault="004862DE" w:rsidP="00DB636B">
      <w:pPr>
        <w:pStyle w:val="Bullet2"/>
        <w:keepNext/>
        <w:numPr>
          <w:ilvl w:val="0"/>
          <w:numId w:val="0"/>
        </w:numPr>
        <w:bidi/>
        <w:contextualSpacing w:val="0"/>
        <w:rPr>
          <w:rFonts w:asciiTheme="majorHAnsi" w:hAnsiTheme="majorHAnsi" w:cstheme="majorHAnsi"/>
          <w:sz w:val="32"/>
          <w:szCs w:val="32"/>
          <w:lang w:eastAsia="en-GB"/>
        </w:rPr>
      </w:pPr>
    </w:p>
    <w:p w14:paraId="19CF63E1" w14:textId="132154E9" w:rsidR="006724FF" w:rsidRPr="00E4676C" w:rsidRDefault="006724FF" w:rsidP="00DB636B">
      <w:pPr>
        <w:pStyle w:val="Bullet2"/>
        <w:keepNext/>
        <w:numPr>
          <w:ilvl w:val="0"/>
          <w:numId w:val="0"/>
        </w:numPr>
        <w:bidi/>
        <w:contextualSpacing w:val="0"/>
        <w:rPr>
          <w:rFonts w:asciiTheme="majorHAnsi" w:hAnsiTheme="majorHAnsi" w:cstheme="majorHAnsi"/>
          <w:sz w:val="32"/>
          <w:szCs w:val="32"/>
          <w:lang w:eastAsia="en-GB"/>
        </w:rPr>
      </w:pPr>
      <w:r w:rsidRPr="00E4676C">
        <w:rPr>
          <w:rFonts w:asciiTheme="majorHAnsi" w:hAnsiTheme="majorHAnsi" w:cstheme="majorHAnsi"/>
          <w:sz w:val="32"/>
          <w:szCs w:val="32"/>
          <w:rtl/>
          <w:lang w:eastAsia="en-GB"/>
        </w:rPr>
        <w:t xml:space="preserve">يجب أن يكون لدى جميع أعضاء </w:t>
      </w:r>
      <w:r w:rsidR="00DE6F8B">
        <w:rPr>
          <w:rFonts w:asciiTheme="majorHAnsi" w:hAnsiTheme="majorHAnsi" w:cstheme="majorHAnsi"/>
          <w:sz w:val="32"/>
          <w:szCs w:val="32"/>
          <w:rtl/>
          <w:lang w:eastAsia="en-GB"/>
        </w:rPr>
        <w:t xml:space="preserve">فريق العمل التقني </w:t>
      </w:r>
      <w:r w:rsidR="007E3A81" w:rsidRPr="00E4676C">
        <w:rPr>
          <w:rFonts w:asciiTheme="majorHAnsi" w:hAnsiTheme="majorHAnsi" w:cstheme="majorHAnsi"/>
          <w:sz w:val="32"/>
          <w:szCs w:val="32"/>
          <w:rtl/>
          <w:lang w:eastAsia="en-GB"/>
        </w:rPr>
        <w:t xml:space="preserve">إما </w:t>
      </w:r>
      <w:r w:rsidR="00E00525" w:rsidRPr="00E4676C">
        <w:rPr>
          <w:rFonts w:asciiTheme="majorHAnsi" w:hAnsiTheme="majorHAnsi" w:cstheme="majorHAnsi" w:hint="cs"/>
          <w:sz w:val="32"/>
          <w:szCs w:val="32"/>
          <w:rtl/>
          <w:lang w:eastAsia="en-GB"/>
        </w:rPr>
        <w:t>تجربة</w:t>
      </w:r>
      <w:r w:rsidR="007E3A81" w:rsidRPr="00E4676C">
        <w:rPr>
          <w:rFonts w:asciiTheme="majorHAnsi" w:hAnsiTheme="majorHAnsi" w:cstheme="majorHAnsi"/>
          <w:sz w:val="32"/>
          <w:szCs w:val="32"/>
          <w:rtl/>
          <w:lang w:eastAsia="en-GB"/>
        </w:rPr>
        <w:t xml:space="preserve"> أو خبرة في المساعدات النقدية والقسائم</w:t>
      </w:r>
      <w:r w:rsidRPr="00E4676C">
        <w:rPr>
          <w:rFonts w:asciiTheme="majorHAnsi" w:hAnsiTheme="majorHAnsi" w:cstheme="majorHAnsi"/>
          <w:sz w:val="32"/>
          <w:szCs w:val="32"/>
          <w:rtl/>
          <w:lang w:eastAsia="en-GB"/>
        </w:rPr>
        <w:t xml:space="preserve"> ذات الصلة</w:t>
      </w:r>
      <w:r w:rsidR="00270ECF" w:rsidRPr="00E4676C">
        <w:rPr>
          <w:rFonts w:asciiTheme="majorHAnsi" w:hAnsiTheme="majorHAnsi" w:cstheme="majorHAnsi"/>
          <w:sz w:val="32"/>
          <w:szCs w:val="32"/>
          <w:rtl/>
          <w:lang w:eastAsia="en-GB"/>
        </w:rPr>
        <w:t xml:space="preserve">، </w:t>
      </w:r>
      <w:r w:rsidRPr="00E4676C">
        <w:rPr>
          <w:rFonts w:asciiTheme="majorHAnsi" w:hAnsiTheme="majorHAnsi" w:cstheme="majorHAnsi"/>
          <w:sz w:val="32"/>
          <w:szCs w:val="32"/>
          <w:rtl/>
          <w:lang w:eastAsia="en-GB"/>
        </w:rPr>
        <w:t xml:space="preserve">أو </w:t>
      </w:r>
      <w:r w:rsidR="00E00525">
        <w:rPr>
          <w:rFonts w:asciiTheme="majorHAnsi" w:hAnsiTheme="majorHAnsi" w:cstheme="majorHAnsi" w:hint="cs"/>
          <w:sz w:val="32"/>
          <w:szCs w:val="32"/>
          <w:rtl/>
          <w:lang w:eastAsia="en-GB"/>
        </w:rPr>
        <w:t xml:space="preserve">عوضًا عن ذلك تلقي </w:t>
      </w:r>
      <w:r w:rsidRPr="00E4676C">
        <w:rPr>
          <w:rFonts w:asciiTheme="majorHAnsi" w:hAnsiTheme="majorHAnsi" w:cstheme="majorHAnsi"/>
          <w:sz w:val="32"/>
          <w:szCs w:val="32"/>
          <w:rtl/>
          <w:lang w:eastAsia="en-GB"/>
        </w:rPr>
        <w:t xml:space="preserve">تدريبا </w:t>
      </w:r>
      <w:r w:rsidR="007E3A81" w:rsidRPr="00E4676C">
        <w:rPr>
          <w:rFonts w:asciiTheme="majorHAnsi" w:hAnsiTheme="majorHAnsi" w:cstheme="majorHAnsi"/>
          <w:sz w:val="32"/>
          <w:szCs w:val="32"/>
          <w:rtl/>
          <w:lang w:eastAsia="en-GB"/>
        </w:rPr>
        <w:t xml:space="preserve">أساسيا على المساعدات النقدية والقسائم </w:t>
      </w:r>
      <w:r w:rsidRPr="00E4676C">
        <w:rPr>
          <w:rFonts w:asciiTheme="majorHAnsi" w:hAnsiTheme="majorHAnsi" w:cstheme="majorHAnsi"/>
          <w:sz w:val="32"/>
          <w:szCs w:val="32"/>
          <w:rtl/>
          <w:lang w:eastAsia="en-GB"/>
        </w:rPr>
        <w:t>أو زيادة الوعي</w:t>
      </w:r>
      <w:r w:rsidR="00270ECF" w:rsidRPr="00E4676C">
        <w:rPr>
          <w:rFonts w:asciiTheme="majorHAnsi" w:hAnsiTheme="majorHAnsi" w:cstheme="majorHAnsi"/>
          <w:sz w:val="32"/>
          <w:szCs w:val="32"/>
          <w:rtl/>
          <w:lang w:eastAsia="en-GB"/>
        </w:rPr>
        <w:t xml:space="preserve">، </w:t>
      </w:r>
      <w:r w:rsidRPr="00E4676C">
        <w:rPr>
          <w:rFonts w:asciiTheme="majorHAnsi" w:hAnsiTheme="majorHAnsi" w:cstheme="majorHAnsi"/>
          <w:sz w:val="32"/>
          <w:szCs w:val="32"/>
          <w:rtl/>
          <w:lang w:eastAsia="en-GB"/>
        </w:rPr>
        <w:t xml:space="preserve">والتي يمكن تحديثها بمرور الوقت من خلال </w:t>
      </w:r>
      <w:r w:rsidR="00A707AA">
        <w:rPr>
          <w:rFonts w:asciiTheme="majorHAnsi" w:hAnsiTheme="majorHAnsi" w:cstheme="majorHAnsi" w:hint="cs"/>
          <w:sz w:val="32"/>
          <w:szCs w:val="32"/>
          <w:rtl/>
          <w:lang w:eastAsia="en-GB"/>
        </w:rPr>
        <w:t>إجراء ال</w:t>
      </w:r>
      <w:r w:rsidRPr="00E4676C">
        <w:rPr>
          <w:rFonts w:asciiTheme="majorHAnsi" w:hAnsiTheme="majorHAnsi" w:cstheme="majorHAnsi"/>
          <w:sz w:val="32"/>
          <w:szCs w:val="32"/>
          <w:rtl/>
          <w:lang w:eastAsia="en-GB"/>
        </w:rPr>
        <w:t>مزيد من</w:t>
      </w:r>
      <w:r w:rsidR="00E00525">
        <w:rPr>
          <w:rFonts w:asciiTheme="majorHAnsi" w:hAnsiTheme="majorHAnsi" w:cstheme="majorHAnsi" w:hint="cs"/>
          <w:sz w:val="32"/>
          <w:szCs w:val="32"/>
          <w:rtl/>
          <w:lang w:eastAsia="en-GB"/>
        </w:rPr>
        <w:t xml:space="preserve"> الدورات</w:t>
      </w:r>
      <w:r w:rsidRPr="00E4676C">
        <w:rPr>
          <w:rFonts w:asciiTheme="majorHAnsi" w:hAnsiTheme="majorHAnsi" w:cstheme="majorHAnsi"/>
          <w:sz w:val="32"/>
          <w:szCs w:val="32"/>
          <w:rtl/>
          <w:lang w:eastAsia="en-GB"/>
        </w:rPr>
        <w:t xml:space="preserve"> التدريب</w:t>
      </w:r>
      <w:r w:rsidR="00E00525">
        <w:rPr>
          <w:rFonts w:asciiTheme="majorHAnsi" w:hAnsiTheme="majorHAnsi" w:cstheme="majorHAnsi" w:hint="cs"/>
          <w:sz w:val="32"/>
          <w:szCs w:val="32"/>
          <w:rtl/>
          <w:lang w:eastAsia="en-GB"/>
        </w:rPr>
        <w:t>ية</w:t>
      </w:r>
      <w:r w:rsidRPr="00E4676C">
        <w:rPr>
          <w:rFonts w:asciiTheme="majorHAnsi" w:hAnsiTheme="majorHAnsi" w:cstheme="majorHAnsi"/>
          <w:sz w:val="32"/>
          <w:szCs w:val="32"/>
          <w:rtl/>
          <w:lang w:eastAsia="en-GB"/>
        </w:rPr>
        <w:t xml:space="preserve"> أو ال</w:t>
      </w:r>
      <w:r w:rsidR="00A707AA">
        <w:rPr>
          <w:rFonts w:asciiTheme="majorHAnsi" w:hAnsiTheme="majorHAnsi" w:cstheme="majorHAnsi" w:hint="cs"/>
          <w:sz w:val="32"/>
          <w:szCs w:val="32"/>
          <w:rtl/>
          <w:lang w:eastAsia="en-GB"/>
        </w:rPr>
        <w:t>عملية</w:t>
      </w:r>
      <w:r w:rsidRPr="00E4676C">
        <w:rPr>
          <w:rFonts w:asciiTheme="majorHAnsi" w:hAnsiTheme="majorHAnsi" w:cstheme="majorHAnsi"/>
          <w:sz w:val="32"/>
          <w:szCs w:val="32"/>
          <w:rtl/>
          <w:lang w:eastAsia="en-GB"/>
        </w:rPr>
        <w:t xml:space="preserve">. </w:t>
      </w:r>
    </w:p>
    <w:p w14:paraId="4EB57A34" w14:textId="58AA94D0" w:rsidR="006724FF" w:rsidRPr="00E4676C" w:rsidRDefault="006724FF" w:rsidP="00DB636B">
      <w:pPr>
        <w:bidi/>
        <w:rPr>
          <w:rFonts w:asciiTheme="majorHAnsi" w:hAnsiTheme="majorHAnsi" w:cstheme="majorHAnsi"/>
          <w:color w:val="000000"/>
          <w:sz w:val="32"/>
          <w:szCs w:val="32"/>
          <w:lang w:eastAsia="en-GB"/>
        </w:rPr>
      </w:pPr>
      <w:r w:rsidRPr="00E4676C">
        <w:rPr>
          <w:rFonts w:asciiTheme="majorHAnsi" w:hAnsiTheme="majorHAnsi" w:cstheme="majorHAnsi"/>
          <w:sz w:val="32"/>
          <w:szCs w:val="32"/>
          <w:rtl/>
          <w:lang w:eastAsia="en-GB"/>
        </w:rPr>
        <w:t xml:space="preserve">يجب على </w:t>
      </w:r>
      <w:r w:rsidR="0056160A" w:rsidRPr="00E4676C">
        <w:rPr>
          <w:rFonts w:asciiTheme="majorHAnsi" w:hAnsiTheme="majorHAnsi" w:cstheme="majorHAnsi"/>
          <w:sz w:val="32"/>
          <w:szCs w:val="32"/>
          <w:rtl/>
          <w:lang w:eastAsia="en-GB"/>
        </w:rPr>
        <w:t>كل عضو</w:t>
      </w:r>
      <w:r w:rsidR="007E3A81" w:rsidRPr="00E4676C">
        <w:rPr>
          <w:rFonts w:asciiTheme="majorHAnsi" w:hAnsiTheme="majorHAnsi" w:cstheme="majorHAnsi"/>
          <w:sz w:val="32"/>
          <w:szCs w:val="32"/>
          <w:rtl/>
          <w:lang w:eastAsia="en-GB"/>
        </w:rPr>
        <w:t xml:space="preserve"> في </w:t>
      </w:r>
      <w:r w:rsidR="00DE6F8B">
        <w:rPr>
          <w:rFonts w:asciiTheme="majorHAnsi" w:hAnsiTheme="majorHAnsi" w:cstheme="majorHAnsi"/>
          <w:sz w:val="32"/>
          <w:szCs w:val="32"/>
          <w:rtl/>
          <w:lang w:eastAsia="en-GB"/>
        </w:rPr>
        <w:t xml:space="preserve">فريق العمل التقني </w:t>
      </w:r>
      <w:r w:rsidR="007E3A81" w:rsidRPr="00E4676C">
        <w:rPr>
          <w:rFonts w:asciiTheme="majorHAnsi" w:hAnsiTheme="majorHAnsi" w:cstheme="majorHAnsi"/>
          <w:sz w:val="32"/>
          <w:szCs w:val="32"/>
          <w:rtl/>
          <w:lang w:eastAsia="en-GB"/>
        </w:rPr>
        <w:t xml:space="preserve">تخصيص وقت عمل </w:t>
      </w:r>
      <w:r w:rsidR="00A707AA">
        <w:rPr>
          <w:rFonts w:asciiTheme="majorHAnsi" w:hAnsiTheme="majorHAnsi" w:cstheme="majorHAnsi" w:hint="cs"/>
          <w:sz w:val="32"/>
          <w:szCs w:val="32"/>
          <w:rtl/>
          <w:lang w:eastAsia="en-GB"/>
        </w:rPr>
        <w:t>فعلي</w:t>
      </w:r>
      <w:r w:rsidR="007E3A81" w:rsidRPr="00E4676C">
        <w:rPr>
          <w:rFonts w:asciiTheme="majorHAnsi" w:hAnsiTheme="majorHAnsi" w:cstheme="majorHAnsi"/>
          <w:sz w:val="32"/>
          <w:szCs w:val="32"/>
          <w:rtl/>
          <w:lang w:eastAsia="en-GB"/>
        </w:rPr>
        <w:t xml:space="preserve"> لدعم عمل المجموعة، لضمان إحراز تقدم شامل في </w:t>
      </w:r>
      <w:r w:rsidR="00814763">
        <w:rPr>
          <w:rFonts w:asciiTheme="majorHAnsi" w:hAnsiTheme="majorHAnsi" w:cstheme="majorHAnsi"/>
          <w:sz w:val="32"/>
          <w:szCs w:val="32"/>
          <w:rtl/>
          <w:lang w:eastAsia="en-GB"/>
        </w:rPr>
        <w:t>برنامج الاستعداد للمساعدات النقدية والقسائم</w:t>
      </w:r>
      <w:r w:rsidR="007E3A81" w:rsidRPr="00E4676C">
        <w:rPr>
          <w:rFonts w:asciiTheme="majorHAnsi" w:hAnsiTheme="majorHAnsi" w:cstheme="majorHAnsi"/>
          <w:sz w:val="32"/>
          <w:szCs w:val="32"/>
          <w:rtl/>
          <w:lang w:eastAsia="en-GB"/>
        </w:rPr>
        <w:t xml:space="preserve"> عبر الجمعية.</w:t>
      </w:r>
      <w:r w:rsidR="00270ECF" w:rsidRPr="00E4676C">
        <w:rPr>
          <w:rFonts w:asciiTheme="majorHAnsi" w:hAnsiTheme="majorHAnsi" w:cstheme="majorHAnsi"/>
          <w:sz w:val="32"/>
          <w:szCs w:val="32"/>
          <w:rtl/>
          <w:lang w:eastAsia="en-GB"/>
        </w:rPr>
        <w:t xml:space="preserve"> </w:t>
      </w:r>
      <w:r w:rsidR="00A707AA">
        <w:rPr>
          <w:rFonts w:asciiTheme="majorHAnsi" w:hAnsiTheme="majorHAnsi" w:cstheme="majorHAnsi" w:hint="cs"/>
          <w:sz w:val="32"/>
          <w:szCs w:val="32"/>
          <w:rtl/>
          <w:lang w:eastAsia="en-GB"/>
        </w:rPr>
        <w:t>ومع ذلك، ف</w:t>
      </w:r>
      <w:r w:rsidR="007E3A81" w:rsidRPr="00E4676C">
        <w:rPr>
          <w:rFonts w:asciiTheme="majorHAnsi" w:hAnsiTheme="majorHAnsi" w:cstheme="majorHAnsi"/>
          <w:sz w:val="32"/>
          <w:szCs w:val="32"/>
          <w:rtl/>
          <w:lang w:eastAsia="en-GB"/>
        </w:rPr>
        <w:t>قد لا يحتاج جميع الأعضاء إلى الالتزام بنفس القدر من الوقت</w:t>
      </w:r>
      <w:r w:rsidR="00270ECF" w:rsidRPr="00E4676C">
        <w:rPr>
          <w:rFonts w:asciiTheme="majorHAnsi" w:hAnsiTheme="majorHAnsi" w:cstheme="majorHAnsi"/>
          <w:sz w:val="32"/>
          <w:szCs w:val="32"/>
          <w:rtl/>
          <w:lang w:eastAsia="en-GB"/>
        </w:rPr>
        <w:t xml:space="preserve">، </w:t>
      </w:r>
      <w:r w:rsidR="00A707AA">
        <w:rPr>
          <w:rFonts w:asciiTheme="majorHAnsi" w:hAnsiTheme="majorHAnsi" w:cstheme="majorHAnsi" w:hint="cs"/>
          <w:sz w:val="32"/>
          <w:szCs w:val="32"/>
          <w:rtl/>
          <w:lang w:eastAsia="en-GB"/>
        </w:rPr>
        <w:t>وسيعتمد الأمر على طبيعة الدور المكلفين به</w:t>
      </w:r>
      <w:r w:rsidR="007E3A81" w:rsidRPr="00E4676C">
        <w:rPr>
          <w:rFonts w:asciiTheme="majorHAnsi" w:hAnsiTheme="majorHAnsi" w:cstheme="majorHAnsi"/>
          <w:sz w:val="32"/>
          <w:szCs w:val="32"/>
          <w:rtl/>
          <w:lang w:eastAsia="en-GB"/>
        </w:rPr>
        <w:t>.</w:t>
      </w:r>
    </w:p>
    <w:p w14:paraId="231E08B7" w14:textId="53A96035" w:rsidR="006724FF" w:rsidRPr="00E4676C" w:rsidRDefault="006724FF" w:rsidP="00DB636B">
      <w:pPr>
        <w:bidi/>
        <w:rPr>
          <w:rFonts w:asciiTheme="majorHAnsi" w:hAnsiTheme="majorHAnsi" w:cstheme="majorHAnsi"/>
          <w:sz w:val="32"/>
          <w:szCs w:val="32"/>
          <w:lang w:eastAsia="en-GB"/>
        </w:rPr>
      </w:pPr>
      <w:r w:rsidRPr="00E4676C">
        <w:rPr>
          <w:rFonts w:asciiTheme="majorHAnsi" w:hAnsiTheme="majorHAnsi" w:cstheme="majorHAnsi"/>
          <w:sz w:val="32"/>
          <w:szCs w:val="32"/>
          <w:rtl/>
          <w:lang w:eastAsia="en-GB"/>
        </w:rPr>
        <w:t>وإذا لم يتمكن الأعضاء من المشاركة في الاجتماع، فينبغي البحث عن ممثلين بديلين.</w:t>
      </w:r>
      <w:r w:rsidR="00270ECF" w:rsidRPr="00E4676C">
        <w:rPr>
          <w:rFonts w:asciiTheme="majorHAnsi" w:hAnsiTheme="majorHAnsi" w:cstheme="majorHAnsi"/>
          <w:sz w:val="32"/>
          <w:szCs w:val="32"/>
          <w:rtl/>
          <w:lang w:eastAsia="en-GB"/>
        </w:rPr>
        <w:t xml:space="preserve"> </w:t>
      </w:r>
    </w:p>
    <w:p w14:paraId="52411691" w14:textId="7D40C395" w:rsidR="006724FF" w:rsidRPr="00E4676C" w:rsidRDefault="006724FF" w:rsidP="00DB636B">
      <w:pPr>
        <w:bidi/>
        <w:rPr>
          <w:rFonts w:asciiTheme="majorHAnsi" w:hAnsiTheme="majorHAnsi" w:cstheme="majorHAnsi"/>
          <w:color w:val="000000"/>
          <w:sz w:val="32"/>
          <w:szCs w:val="32"/>
          <w:lang w:eastAsia="en-GB"/>
        </w:rPr>
      </w:pPr>
      <w:r w:rsidRPr="00E4676C">
        <w:rPr>
          <w:rFonts w:asciiTheme="majorHAnsi" w:hAnsiTheme="majorHAnsi" w:cstheme="majorHAnsi"/>
          <w:color w:val="000000"/>
          <w:sz w:val="32"/>
          <w:szCs w:val="32"/>
          <w:rtl/>
          <w:lang w:eastAsia="en-GB"/>
        </w:rPr>
        <w:t xml:space="preserve">تخضع العضوية للمراجعة والتعديل من قبل </w:t>
      </w:r>
      <w:r w:rsidR="00DE6F8B">
        <w:rPr>
          <w:rFonts w:asciiTheme="majorHAnsi" w:hAnsiTheme="majorHAnsi" w:cstheme="majorHAnsi"/>
          <w:color w:val="000000"/>
          <w:sz w:val="32"/>
          <w:szCs w:val="32"/>
          <w:rtl/>
          <w:lang w:eastAsia="en-GB"/>
        </w:rPr>
        <w:t xml:space="preserve">فريق العمل التقني </w:t>
      </w:r>
      <w:r w:rsidR="007E3A81" w:rsidRPr="00E4676C">
        <w:rPr>
          <w:rFonts w:asciiTheme="majorHAnsi" w:hAnsiTheme="majorHAnsi" w:cstheme="majorHAnsi"/>
          <w:color w:val="000000"/>
          <w:sz w:val="32"/>
          <w:szCs w:val="32"/>
          <w:rtl/>
          <w:lang w:eastAsia="en-GB"/>
        </w:rPr>
        <w:t xml:space="preserve">حسب الضرورة </w:t>
      </w:r>
      <w:r w:rsidR="00E00525" w:rsidRPr="00E4676C">
        <w:rPr>
          <w:rFonts w:asciiTheme="majorHAnsi" w:hAnsiTheme="majorHAnsi" w:cstheme="majorHAnsi" w:hint="cs"/>
          <w:color w:val="000000"/>
          <w:sz w:val="32"/>
          <w:szCs w:val="32"/>
          <w:rtl/>
          <w:lang w:eastAsia="en-GB"/>
        </w:rPr>
        <w:t>وموافقة إدارة</w:t>
      </w:r>
      <w:r w:rsidR="007E3A81" w:rsidRPr="00E4676C">
        <w:rPr>
          <w:rFonts w:asciiTheme="majorHAnsi" w:hAnsiTheme="majorHAnsi" w:cstheme="majorHAnsi"/>
          <w:color w:val="000000"/>
          <w:sz w:val="32"/>
          <w:szCs w:val="32"/>
          <w:rtl/>
          <w:lang w:eastAsia="en-GB"/>
        </w:rPr>
        <w:t xml:space="preserve"> الجمعية </w:t>
      </w:r>
      <w:r w:rsidR="0056160A" w:rsidRPr="00E4676C">
        <w:rPr>
          <w:rFonts w:asciiTheme="majorHAnsi" w:hAnsiTheme="majorHAnsi" w:cstheme="majorHAnsi"/>
          <w:color w:val="000000"/>
          <w:sz w:val="32"/>
          <w:szCs w:val="32"/>
          <w:rtl/>
          <w:lang w:eastAsia="en-GB"/>
        </w:rPr>
        <w:t>الوطنية</w:t>
      </w:r>
      <w:r w:rsidR="00E00525">
        <w:rPr>
          <w:rFonts w:asciiTheme="majorHAnsi" w:hAnsiTheme="majorHAnsi" w:cstheme="majorHAnsi" w:hint="cs"/>
          <w:color w:val="000000"/>
          <w:sz w:val="32"/>
          <w:szCs w:val="32"/>
          <w:rtl/>
          <w:lang w:eastAsia="en-GB"/>
        </w:rPr>
        <w:t xml:space="preserve"> عليها</w:t>
      </w:r>
      <w:r w:rsidR="0056160A" w:rsidRPr="00E4676C">
        <w:rPr>
          <w:rFonts w:asciiTheme="majorHAnsi" w:hAnsiTheme="majorHAnsi" w:cstheme="majorHAnsi"/>
          <w:color w:val="000000"/>
          <w:sz w:val="32"/>
          <w:szCs w:val="32"/>
          <w:rtl/>
          <w:lang w:eastAsia="en-GB"/>
        </w:rPr>
        <w:t>.</w:t>
      </w:r>
    </w:p>
    <w:p w14:paraId="260B9A76" w14:textId="4F43E05F" w:rsidR="006724FF" w:rsidRPr="00E4676C" w:rsidRDefault="006724FF" w:rsidP="00DB636B">
      <w:pPr>
        <w:bidi/>
        <w:rPr>
          <w:rFonts w:asciiTheme="majorHAnsi" w:hAnsiTheme="majorHAnsi" w:cstheme="majorHAnsi"/>
          <w:color w:val="000000"/>
          <w:sz w:val="32"/>
          <w:szCs w:val="32"/>
          <w:rtl/>
          <w:lang w:eastAsia="en-GB"/>
        </w:rPr>
      </w:pPr>
      <w:r w:rsidRPr="00E4676C">
        <w:rPr>
          <w:rFonts w:asciiTheme="majorHAnsi" w:hAnsiTheme="majorHAnsi" w:cstheme="majorHAnsi"/>
          <w:color w:val="000000"/>
          <w:sz w:val="32"/>
          <w:szCs w:val="32"/>
          <w:rtl/>
          <w:lang w:eastAsia="en-GB"/>
        </w:rPr>
        <w:t xml:space="preserve">وبالنسبة للجمعية </w:t>
      </w:r>
      <w:r w:rsidR="007E3A81" w:rsidRPr="00E4676C">
        <w:rPr>
          <w:rFonts w:asciiTheme="majorHAnsi" w:hAnsiTheme="majorHAnsi" w:cstheme="majorHAnsi"/>
          <w:color w:val="000000"/>
          <w:sz w:val="32"/>
          <w:szCs w:val="32"/>
          <w:rtl/>
          <w:lang w:eastAsia="en-GB"/>
        </w:rPr>
        <w:t xml:space="preserve">الوطنية التي لديها </w:t>
      </w:r>
      <w:r w:rsidR="00E00525">
        <w:rPr>
          <w:rFonts w:asciiTheme="majorHAnsi" w:hAnsiTheme="majorHAnsi" w:cstheme="majorHAnsi" w:hint="cs"/>
          <w:color w:val="000000"/>
          <w:sz w:val="32"/>
          <w:szCs w:val="32"/>
          <w:rtl/>
          <w:lang w:eastAsia="en-GB"/>
        </w:rPr>
        <w:t>أ</w:t>
      </w:r>
      <w:r w:rsidR="00E00525" w:rsidRPr="00E4676C">
        <w:rPr>
          <w:rFonts w:asciiTheme="majorHAnsi" w:hAnsiTheme="majorHAnsi" w:cstheme="majorHAnsi" w:hint="cs"/>
          <w:color w:val="000000"/>
          <w:sz w:val="32"/>
          <w:szCs w:val="32"/>
          <w:rtl/>
          <w:lang w:eastAsia="en-GB"/>
        </w:rPr>
        <w:t>قس</w:t>
      </w:r>
      <w:r w:rsidR="00E00525">
        <w:rPr>
          <w:rFonts w:asciiTheme="majorHAnsi" w:hAnsiTheme="majorHAnsi" w:cstheme="majorHAnsi" w:hint="cs"/>
          <w:color w:val="000000"/>
          <w:sz w:val="32"/>
          <w:szCs w:val="32"/>
          <w:rtl/>
          <w:lang w:eastAsia="en-GB"/>
        </w:rPr>
        <w:t>ا</w:t>
      </w:r>
      <w:r w:rsidR="00E00525" w:rsidRPr="00E4676C">
        <w:rPr>
          <w:rFonts w:asciiTheme="majorHAnsi" w:hAnsiTheme="majorHAnsi" w:cstheme="majorHAnsi" w:hint="cs"/>
          <w:color w:val="000000"/>
          <w:sz w:val="32"/>
          <w:szCs w:val="32"/>
          <w:rtl/>
          <w:lang w:eastAsia="en-GB"/>
        </w:rPr>
        <w:t>م</w:t>
      </w:r>
      <w:r w:rsidR="007E3A81" w:rsidRPr="00E4676C">
        <w:rPr>
          <w:rFonts w:asciiTheme="majorHAnsi" w:hAnsiTheme="majorHAnsi" w:cstheme="majorHAnsi"/>
          <w:color w:val="000000"/>
          <w:sz w:val="32"/>
          <w:szCs w:val="32"/>
          <w:rtl/>
          <w:lang w:eastAsia="en-GB"/>
        </w:rPr>
        <w:t xml:space="preserve"> كبيرة </w:t>
      </w:r>
      <w:r w:rsidR="00E00525">
        <w:rPr>
          <w:rFonts w:asciiTheme="majorHAnsi" w:hAnsiTheme="majorHAnsi" w:cstheme="majorHAnsi" w:hint="cs"/>
          <w:color w:val="000000"/>
          <w:sz w:val="32"/>
          <w:szCs w:val="32"/>
          <w:rtl/>
          <w:lang w:eastAsia="en-GB"/>
        </w:rPr>
        <w:t xml:space="preserve">مخصصة </w:t>
      </w:r>
      <w:r w:rsidR="007E3A81" w:rsidRPr="00E4676C">
        <w:rPr>
          <w:rFonts w:asciiTheme="majorHAnsi" w:hAnsiTheme="majorHAnsi" w:cstheme="majorHAnsi"/>
          <w:color w:val="000000"/>
          <w:sz w:val="32"/>
          <w:szCs w:val="32"/>
          <w:rtl/>
          <w:lang w:eastAsia="en-GB"/>
        </w:rPr>
        <w:t xml:space="preserve">لإدارة الكوارث، </w:t>
      </w:r>
      <w:r w:rsidR="00E00525">
        <w:rPr>
          <w:rFonts w:asciiTheme="majorHAnsi" w:hAnsiTheme="majorHAnsi" w:cstheme="majorHAnsi" w:hint="cs"/>
          <w:color w:val="000000"/>
          <w:sz w:val="32"/>
          <w:szCs w:val="32"/>
          <w:rtl/>
          <w:lang w:eastAsia="en-GB"/>
        </w:rPr>
        <w:t>ف</w:t>
      </w:r>
      <w:r w:rsidR="007E3A81" w:rsidRPr="00E4676C">
        <w:rPr>
          <w:rFonts w:asciiTheme="majorHAnsi" w:hAnsiTheme="majorHAnsi" w:cstheme="majorHAnsi"/>
          <w:color w:val="000000"/>
          <w:sz w:val="32"/>
          <w:szCs w:val="32"/>
          <w:rtl/>
          <w:lang w:eastAsia="en-GB"/>
        </w:rPr>
        <w:t xml:space="preserve">يمكن </w:t>
      </w:r>
      <w:r w:rsidR="002C03AB" w:rsidRPr="00E4676C">
        <w:rPr>
          <w:rFonts w:asciiTheme="majorHAnsi" w:hAnsiTheme="majorHAnsi" w:cstheme="majorHAnsi" w:hint="cs"/>
          <w:color w:val="000000"/>
          <w:sz w:val="32"/>
          <w:szCs w:val="32"/>
          <w:rtl/>
          <w:lang w:eastAsia="en-GB"/>
        </w:rPr>
        <w:t>اعتبار جميع</w:t>
      </w:r>
      <w:r w:rsidR="007E3A81" w:rsidRPr="00E4676C">
        <w:rPr>
          <w:rFonts w:asciiTheme="majorHAnsi" w:hAnsiTheme="majorHAnsi" w:cstheme="majorHAnsi"/>
          <w:color w:val="000000"/>
          <w:sz w:val="32"/>
          <w:szCs w:val="32"/>
          <w:rtl/>
          <w:lang w:eastAsia="en-GB"/>
        </w:rPr>
        <w:t xml:space="preserve"> مديري إدارة الكوارث في المقر الرئيسي والفروع كأعضاء تلقائيين</w:t>
      </w:r>
      <w:r w:rsidR="002C03AB">
        <w:rPr>
          <w:rFonts w:asciiTheme="majorHAnsi" w:hAnsiTheme="majorHAnsi" w:cstheme="majorHAnsi" w:hint="cs"/>
          <w:color w:val="000000"/>
          <w:sz w:val="32"/>
          <w:szCs w:val="32"/>
          <w:rtl/>
          <w:lang w:eastAsia="en-GB"/>
        </w:rPr>
        <w:t xml:space="preserve"> في الفريق</w:t>
      </w:r>
      <w:r w:rsidR="007E3A81" w:rsidRPr="00E4676C">
        <w:rPr>
          <w:rFonts w:asciiTheme="majorHAnsi" w:hAnsiTheme="majorHAnsi" w:cstheme="majorHAnsi"/>
          <w:color w:val="000000"/>
          <w:sz w:val="32"/>
          <w:szCs w:val="32"/>
          <w:rtl/>
          <w:lang w:eastAsia="en-GB"/>
        </w:rPr>
        <w:t>.</w:t>
      </w:r>
    </w:p>
    <w:p w14:paraId="3A9CB897" w14:textId="5B3CC1EE" w:rsidR="0056160A" w:rsidRPr="00E4676C" w:rsidRDefault="0056160A" w:rsidP="00DB636B">
      <w:pPr>
        <w:bidi/>
        <w:rPr>
          <w:rFonts w:asciiTheme="majorHAnsi" w:hAnsiTheme="majorHAnsi" w:cstheme="majorHAnsi"/>
          <w:color w:val="000000"/>
          <w:sz w:val="32"/>
          <w:szCs w:val="32"/>
          <w:lang w:eastAsia="en-GB"/>
        </w:rPr>
      </w:pPr>
      <w:r w:rsidRPr="00E4676C">
        <w:rPr>
          <w:rFonts w:asciiTheme="majorHAnsi" w:hAnsiTheme="majorHAnsi" w:cstheme="majorHAnsi"/>
          <w:color w:val="000000"/>
          <w:sz w:val="32"/>
          <w:szCs w:val="32"/>
          <w:rtl/>
          <w:lang w:eastAsia="en-GB"/>
        </w:rPr>
        <w:t xml:space="preserve">قد يطلب أيضا من أعضاء </w:t>
      </w:r>
      <w:r w:rsidR="00DE6F8B">
        <w:rPr>
          <w:rFonts w:asciiTheme="majorHAnsi" w:hAnsiTheme="majorHAnsi" w:cstheme="majorHAnsi"/>
          <w:color w:val="000000"/>
          <w:sz w:val="32"/>
          <w:szCs w:val="32"/>
          <w:rtl/>
          <w:lang w:eastAsia="en-GB"/>
        </w:rPr>
        <w:t xml:space="preserve">فريق العمل التقني </w:t>
      </w:r>
      <w:r w:rsidRPr="00E4676C">
        <w:rPr>
          <w:rFonts w:asciiTheme="majorHAnsi" w:hAnsiTheme="majorHAnsi" w:cstheme="majorHAnsi"/>
          <w:color w:val="000000"/>
          <w:sz w:val="32"/>
          <w:szCs w:val="32"/>
          <w:rtl/>
          <w:lang w:eastAsia="en-GB"/>
        </w:rPr>
        <w:t xml:space="preserve">قيادة جزء معين ضمن </w:t>
      </w:r>
      <w:r w:rsidR="00814763">
        <w:rPr>
          <w:rFonts w:asciiTheme="majorHAnsi" w:hAnsiTheme="majorHAnsi" w:cstheme="majorHAnsi"/>
          <w:color w:val="000000"/>
          <w:sz w:val="32"/>
          <w:szCs w:val="32"/>
          <w:rtl/>
          <w:lang w:eastAsia="en-GB"/>
        </w:rPr>
        <w:t>برنامج الاستعداد للمساعدات النقدية والقسائم</w:t>
      </w:r>
      <w:r w:rsidRPr="00E4676C">
        <w:rPr>
          <w:rFonts w:asciiTheme="majorHAnsi" w:hAnsiTheme="majorHAnsi" w:cstheme="majorHAnsi"/>
          <w:color w:val="000000"/>
          <w:sz w:val="32"/>
          <w:szCs w:val="32"/>
          <w:rtl/>
          <w:lang w:eastAsia="en-GB"/>
        </w:rPr>
        <w:t xml:space="preserve"> (مثل دمج المساعدات النقدية والقسائم في منهج تدريبي قائم، وتنفيذ عمليات </w:t>
      </w:r>
      <w:r w:rsidR="002C03AB">
        <w:rPr>
          <w:rFonts w:asciiTheme="majorHAnsi" w:hAnsiTheme="majorHAnsi" w:cstheme="majorHAnsi" w:hint="cs"/>
          <w:color w:val="000000"/>
          <w:sz w:val="32"/>
          <w:szCs w:val="32"/>
          <w:rtl/>
          <w:lang w:eastAsia="en-GB"/>
        </w:rPr>
        <w:t>ال</w:t>
      </w:r>
      <w:r w:rsidRPr="00E4676C">
        <w:rPr>
          <w:rFonts w:asciiTheme="majorHAnsi" w:hAnsiTheme="majorHAnsi" w:cstheme="majorHAnsi"/>
          <w:color w:val="000000"/>
          <w:sz w:val="32"/>
          <w:szCs w:val="32"/>
          <w:rtl/>
          <w:lang w:eastAsia="en-GB"/>
        </w:rPr>
        <w:t xml:space="preserve">شراء من قبل مقدم الخدمات المالية </w:t>
      </w:r>
      <w:r w:rsidRPr="00E4676C">
        <w:rPr>
          <w:rFonts w:asciiTheme="majorHAnsi" w:hAnsiTheme="majorHAnsi" w:cstheme="majorHAnsi"/>
          <w:color w:val="000000"/>
          <w:sz w:val="32"/>
          <w:szCs w:val="32"/>
          <w:lang w:eastAsia="en-GB"/>
        </w:rPr>
        <w:t>FSP</w:t>
      </w:r>
      <w:r w:rsidRPr="00E4676C">
        <w:rPr>
          <w:rFonts w:asciiTheme="majorHAnsi" w:hAnsiTheme="majorHAnsi" w:cstheme="majorHAnsi"/>
          <w:color w:val="000000"/>
          <w:sz w:val="32"/>
          <w:szCs w:val="32"/>
          <w:rtl/>
          <w:lang w:eastAsia="en-GB"/>
        </w:rPr>
        <w:t xml:space="preserve">، وإنشاء أنظمة إدارة المعلومات </w:t>
      </w:r>
      <w:r w:rsidRPr="00E4676C">
        <w:rPr>
          <w:rFonts w:asciiTheme="majorHAnsi" w:hAnsiTheme="majorHAnsi" w:cstheme="majorHAnsi"/>
          <w:color w:val="000000"/>
          <w:sz w:val="32"/>
          <w:szCs w:val="32"/>
          <w:lang w:eastAsia="en-GB"/>
        </w:rPr>
        <w:t>IM</w:t>
      </w:r>
      <w:r w:rsidRPr="00E4676C">
        <w:rPr>
          <w:rFonts w:asciiTheme="majorHAnsi" w:hAnsiTheme="majorHAnsi" w:cstheme="majorHAnsi"/>
          <w:color w:val="000000"/>
          <w:sz w:val="32"/>
          <w:szCs w:val="32"/>
          <w:rtl/>
          <w:lang w:eastAsia="en-GB"/>
        </w:rPr>
        <w:t xml:space="preserve"> داخل الجمعية </w:t>
      </w:r>
      <w:r w:rsidR="00AF6046" w:rsidRPr="00E4676C">
        <w:rPr>
          <w:rFonts w:asciiTheme="majorHAnsi" w:hAnsiTheme="majorHAnsi" w:cstheme="majorHAnsi"/>
          <w:color w:val="000000"/>
          <w:sz w:val="32"/>
          <w:szCs w:val="32"/>
          <w:rtl/>
          <w:lang w:eastAsia="en-GB"/>
        </w:rPr>
        <w:t>الوطنية،</w:t>
      </w:r>
      <w:r w:rsidRPr="00E4676C">
        <w:rPr>
          <w:rFonts w:asciiTheme="majorHAnsi" w:hAnsiTheme="majorHAnsi" w:cstheme="majorHAnsi"/>
          <w:color w:val="000000"/>
          <w:sz w:val="32"/>
          <w:szCs w:val="32"/>
          <w:rtl/>
          <w:lang w:eastAsia="en-GB"/>
        </w:rPr>
        <w:t xml:space="preserve"> وتطوير دراسات حالة، وما إلى ذلك) </w:t>
      </w:r>
    </w:p>
    <w:p w14:paraId="0C7A5B80" w14:textId="2ED0D27F" w:rsidR="002C03AB" w:rsidRPr="002C03AB" w:rsidRDefault="002C03AB" w:rsidP="00973B60">
      <w:pPr>
        <w:bidi/>
        <w:rPr>
          <w:rFonts w:asciiTheme="majorHAnsi" w:hAnsiTheme="majorHAnsi" w:cstheme="majorHAnsi"/>
          <w:sz w:val="32"/>
          <w:szCs w:val="32"/>
          <w:rtl/>
          <w:lang w:eastAsia="en-GB"/>
        </w:rPr>
      </w:pPr>
      <w:r w:rsidRPr="002C03AB">
        <w:rPr>
          <w:rFonts w:asciiTheme="majorHAnsi" w:hAnsiTheme="majorHAnsi" w:cstheme="majorHAnsi"/>
          <w:sz w:val="32"/>
          <w:szCs w:val="32"/>
          <w:rtl/>
          <w:lang w:eastAsia="en-GB"/>
        </w:rPr>
        <w:t>سي</w:t>
      </w:r>
      <w:r w:rsidR="00DD500A">
        <w:rPr>
          <w:rFonts w:asciiTheme="majorHAnsi" w:hAnsiTheme="majorHAnsi" w:cstheme="majorHAnsi" w:hint="cs"/>
          <w:sz w:val="32"/>
          <w:szCs w:val="32"/>
          <w:rtl/>
          <w:lang w:eastAsia="en-GB"/>
        </w:rPr>
        <w:t xml:space="preserve">دير </w:t>
      </w:r>
      <w:r w:rsidR="00DE6F8B">
        <w:rPr>
          <w:rFonts w:asciiTheme="majorHAnsi" w:hAnsiTheme="majorHAnsi" w:cs="Calibri"/>
          <w:sz w:val="32"/>
          <w:szCs w:val="32"/>
          <w:rtl/>
          <w:lang w:eastAsia="en-GB"/>
        </w:rPr>
        <w:t xml:space="preserve">فريق العمل التقني </w:t>
      </w:r>
      <w:r>
        <w:rPr>
          <w:rFonts w:asciiTheme="majorHAnsi" w:hAnsiTheme="majorHAnsi" w:cs="Calibri" w:hint="cs"/>
          <w:sz w:val="32"/>
          <w:szCs w:val="32"/>
          <w:rtl/>
          <w:lang w:eastAsia="en-GB"/>
        </w:rPr>
        <w:t xml:space="preserve">دعم </w:t>
      </w:r>
      <w:r w:rsidRPr="002C03AB">
        <w:rPr>
          <w:rFonts w:asciiTheme="majorHAnsi" w:hAnsiTheme="majorHAnsi" w:cs="Calibri"/>
          <w:sz w:val="32"/>
          <w:szCs w:val="32"/>
          <w:rtl/>
          <w:lang w:eastAsia="en-GB"/>
        </w:rPr>
        <w:t>المساعدات النقدية والقسائم</w:t>
      </w:r>
      <w:r>
        <w:rPr>
          <w:rFonts w:asciiTheme="majorHAnsi" w:hAnsiTheme="majorHAnsi" w:cs="Calibri" w:hint="cs"/>
          <w:sz w:val="32"/>
          <w:szCs w:val="32"/>
          <w:rtl/>
          <w:lang w:eastAsia="en-GB"/>
        </w:rPr>
        <w:t xml:space="preserve"> </w:t>
      </w:r>
      <w:r w:rsidR="00DD500A">
        <w:rPr>
          <w:rFonts w:asciiTheme="majorHAnsi" w:hAnsiTheme="majorHAnsi" w:cs="Calibri" w:hint="cs"/>
          <w:sz w:val="32"/>
          <w:szCs w:val="32"/>
          <w:rtl/>
          <w:lang w:eastAsia="en-GB"/>
        </w:rPr>
        <w:t>بال</w:t>
      </w:r>
      <w:r>
        <w:rPr>
          <w:rFonts w:asciiTheme="majorHAnsi" w:hAnsiTheme="majorHAnsi" w:cs="Calibri" w:hint="cs"/>
          <w:sz w:val="32"/>
          <w:szCs w:val="32"/>
          <w:rtl/>
          <w:lang w:eastAsia="en-GB"/>
        </w:rPr>
        <w:t xml:space="preserve">تنسيق </w:t>
      </w:r>
      <w:r w:rsidR="00DD500A">
        <w:rPr>
          <w:rFonts w:asciiTheme="majorHAnsi" w:hAnsiTheme="majorHAnsi" w:cs="Calibri" w:hint="cs"/>
          <w:sz w:val="32"/>
          <w:szCs w:val="32"/>
          <w:rtl/>
          <w:lang w:eastAsia="en-GB"/>
        </w:rPr>
        <w:t xml:space="preserve">مع وحدة </w:t>
      </w:r>
      <w:r>
        <w:rPr>
          <w:rFonts w:asciiTheme="majorHAnsi" w:hAnsiTheme="majorHAnsi" w:cs="Calibri" w:hint="cs"/>
          <w:sz w:val="32"/>
          <w:szCs w:val="32"/>
          <w:rtl/>
          <w:lang w:eastAsia="en-GB"/>
        </w:rPr>
        <w:t xml:space="preserve">إدارة الكوارث. </w:t>
      </w:r>
    </w:p>
    <w:p w14:paraId="07FAEFD8" w14:textId="77777777" w:rsidR="002C03AB" w:rsidRPr="00E4676C" w:rsidRDefault="002C03AB" w:rsidP="002C03AB">
      <w:pPr>
        <w:bidi/>
        <w:rPr>
          <w:rFonts w:asciiTheme="majorHAnsi" w:hAnsiTheme="majorHAnsi" w:cstheme="majorHAnsi"/>
          <w:b/>
          <w:sz w:val="32"/>
          <w:szCs w:val="32"/>
        </w:rPr>
      </w:pPr>
    </w:p>
    <w:p w14:paraId="45986952" w14:textId="2F7A1C3B" w:rsidR="00F57D0E" w:rsidRPr="00E4676C" w:rsidRDefault="00F57D0E" w:rsidP="00DB636B">
      <w:pPr>
        <w:bidi/>
        <w:rPr>
          <w:rFonts w:asciiTheme="majorHAnsi" w:hAnsiTheme="majorHAnsi" w:cstheme="majorHAnsi"/>
          <w:b/>
          <w:sz w:val="32"/>
          <w:szCs w:val="32"/>
        </w:rPr>
      </w:pPr>
      <w:r w:rsidRPr="00E4676C">
        <w:rPr>
          <w:rFonts w:asciiTheme="majorHAnsi" w:hAnsiTheme="majorHAnsi" w:cstheme="majorHAnsi"/>
          <w:b/>
          <w:bCs/>
          <w:sz w:val="32"/>
          <w:szCs w:val="32"/>
          <w:rtl/>
        </w:rPr>
        <w:t>تواتر الاجتماعات</w:t>
      </w:r>
    </w:p>
    <w:p w14:paraId="644AB747" w14:textId="1C5AEEB1" w:rsidR="00A83FA9" w:rsidRPr="00E4676C" w:rsidRDefault="00A83FA9" w:rsidP="00DB636B">
      <w:pPr>
        <w:bidi/>
        <w:rPr>
          <w:rFonts w:asciiTheme="majorHAnsi" w:hAnsiTheme="majorHAnsi" w:cstheme="majorHAnsi"/>
          <w:sz w:val="32"/>
          <w:szCs w:val="32"/>
        </w:rPr>
      </w:pPr>
      <w:r w:rsidRPr="00E4676C">
        <w:rPr>
          <w:rFonts w:asciiTheme="majorHAnsi" w:hAnsiTheme="majorHAnsi" w:cstheme="majorHAnsi"/>
          <w:sz w:val="32"/>
          <w:szCs w:val="32"/>
          <w:rtl/>
        </w:rPr>
        <w:t xml:space="preserve">سيجتمع </w:t>
      </w:r>
      <w:r w:rsidR="00DE6F8B">
        <w:rPr>
          <w:rFonts w:asciiTheme="majorHAnsi" w:hAnsiTheme="majorHAnsi" w:cstheme="majorHAnsi"/>
          <w:sz w:val="32"/>
          <w:szCs w:val="32"/>
          <w:rtl/>
        </w:rPr>
        <w:t xml:space="preserve">فريق العمل التقني </w:t>
      </w:r>
      <w:r w:rsidR="007E3A81" w:rsidRPr="00E4676C">
        <w:rPr>
          <w:rFonts w:asciiTheme="majorHAnsi" w:hAnsiTheme="majorHAnsi" w:cstheme="majorHAnsi"/>
          <w:sz w:val="32"/>
          <w:szCs w:val="32"/>
          <w:rtl/>
        </w:rPr>
        <w:t>شهريا على الأقل خلال الأشهر الستة الأولى من إنشائه. قد يختلف هذا بناء على ما إذا كان ذلك أثناء الطوارئ أو غير</w:t>
      </w:r>
      <w:r w:rsidR="002C03AB">
        <w:rPr>
          <w:rFonts w:asciiTheme="majorHAnsi" w:hAnsiTheme="majorHAnsi" w:cstheme="majorHAnsi" w:hint="cs"/>
          <w:sz w:val="32"/>
          <w:szCs w:val="32"/>
          <w:rtl/>
        </w:rPr>
        <w:t>ه</w:t>
      </w:r>
      <w:r w:rsidR="007E3A81" w:rsidRPr="00E4676C">
        <w:rPr>
          <w:rFonts w:asciiTheme="majorHAnsi" w:hAnsiTheme="majorHAnsi" w:cstheme="majorHAnsi"/>
          <w:sz w:val="32"/>
          <w:szCs w:val="32"/>
          <w:rtl/>
        </w:rPr>
        <w:t xml:space="preserve">. ومع ذلك، يجب ألا يكرر </w:t>
      </w:r>
      <w:r w:rsidR="00DE6F8B">
        <w:rPr>
          <w:rFonts w:asciiTheme="majorHAnsi" w:hAnsiTheme="majorHAnsi" w:cstheme="majorHAnsi"/>
          <w:sz w:val="32"/>
          <w:szCs w:val="32"/>
          <w:rtl/>
        </w:rPr>
        <w:t xml:space="preserve">فريق العمل التقني </w:t>
      </w:r>
      <w:r w:rsidR="00AF6046" w:rsidRPr="00E4676C">
        <w:rPr>
          <w:rFonts w:asciiTheme="majorHAnsi" w:hAnsiTheme="majorHAnsi" w:cstheme="majorHAnsi"/>
          <w:sz w:val="32"/>
          <w:szCs w:val="32"/>
          <w:rtl/>
        </w:rPr>
        <w:t>عمل فريق</w:t>
      </w:r>
      <w:r w:rsidR="007E3A81" w:rsidRPr="00E4676C">
        <w:rPr>
          <w:rFonts w:asciiTheme="majorHAnsi" w:hAnsiTheme="majorHAnsi" w:cstheme="majorHAnsi"/>
          <w:sz w:val="32"/>
          <w:szCs w:val="32"/>
          <w:rtl/>
        </w:rPr>
        <w:t xml:space="preserve"> عمل الطوارئ التابع للجمعية الوطنية</w:t>
      </w:r>
      <w:r w:rsidR="0056160A" w:rsidRPr="00E4676C">
        <w:rPr>
          <w:rFonts w:asciiTheme="majorHAnsi" w:hAnsiTheme="majorHAnsi" w:cstheme="majorHAnsi"/>
          <w:sz w:val="32"/>
          <w:szCs w:val="32"/>
          <w:rtl/>
        </w:rPr>
        <w:t>.</w:t>
      </w:r>
    </w:p>
    <w:p w14:paraId="030D476F" w14:textId="455C700A" w:rsidR="00F57D0E" w:rsidRPr="00E4676C" w:rsidRDefault="00A83FA9" w:rsidP="00DB636B">
      <w:pPr>
        <w:pStyle w:val="ListParagraph"/>
        <w:numPr>
          <w:ilvl w:val="0"/>
          <w:numId w:val="22"/>
        </w:numPr>
        <w:bidi/>
        <w:rPr>
          <w:rFonts w:asciiTheme="majorHAnsi" w:hAnsiTheme="majorHAnsi" w:cstheme="majorHAnsi"/>
          <w:sz w:val="32"/>
          <w:szCs w:val="32"/>
        </w:rPr>
      </w:pPr>
      <w:r w:rsidRPr="00E4676C">
        <w:rPr>
          <w:rFonts w:asciiTheme="majorHAnsi" w:hAnsiTheme="majorHAnsi" w:cstheme="majorHAnsi"/>
          <w:sz w:val="32"/>
          <w:szCs w:val="32"/>
          <w:rtl/>
        </w:rPr>
        <w:t xml:space="preserve">سيجتمع </w:t>
      </w:r>
      <w:r w:rsidR="00DE6F8B">
        <w:rPr>
          <w:rFonts w:asciiTheme="majorHAnsi" w:hAnsiTheme="majorHAnsi" w:cstheme="majorHAnsi"/>
          <w:sz w:val="32"/>
          <w:szCs w:val="32"/>
          <w:rtl/>
        </w:rPr>
        <w:t xml:space="preserve">فريق العمل التقني </w:t>
      </w:r>
      <w:r w:rsidR="007E3A81" w:rsidRPr="00E4676C">
        <w:rPr>
          <w:rFonts w:asciiTheme="majorHAnsi" w:hAnsiTheme="majorHAnsi" w:cstheme="majorHAnsi"/>
          <w:sz w:val="32"/>
          <w:szCs w:val="32"/>
          <w:rtl/>
        </w:rPr>
        <w:t>كل أسبوعين</w:t>
      </w:r>
      <w:r w:rsidR="00270ECF" w:rsidRPr="00E4676C">
        <w:rPr>
          <w:rFonts w:asciiTheme="majorHAnsi" w:hAnsiTheme="majorHAnsi" w:cstheme="majorHAnsi"/>
          <w:sz w:val="32"/>
          <w:szCs w:val="32"/>
          <w:rtl/>
        </w:rPr>
        <w:t xml:space="preserve">، </w:t>
      </w:r>
      <w:r w:rsidR="007E3A81" w:rsidRPr="00E4676C">
        <w:rPr>
          <w:rFonts w:asciiTheme="majorHAnsi" w:hAnsiTheme="majorHAnsi" w:cstheme="majorHAnsi"/>
          <w:sz w:val="32"/>
          <w:szCs w:val="32"/>
          <w:rtl/>
        </w:rPr>
        <w:t>أو بشكل متكرر</w:t>
      </w:r>
      <w:r w:rsidR="00270ECF" w:rsidRPr="00E4676C">
        <w:rPr>
          <w:rFonts w:asciiTheme="majorHAnsi" w:hAnsiTheme="majorHAnsi" w:cstheme="majorHAnsi"/>
          <w:sz w:val="32"/>
          <w:szCs w:val="32"/>
          <w:rtl/>
        </w:rPr>
        <w:t xml:space="preserve">، </w:t>
      </w:r>
      <w:r w:rsidR="002C03AB">
        <w:rPr>
          <w:rFonts w:asciiTheme="majorHAnsi" w:hAnsiTheme="majorHAnsi" w:cstheme="majorHAnsi" w:hint="cs"/>
          <w:sz w:val="32"/>
          <w:szCs w:val="32"/>
          <w:rtl/>
        </w:rPr>
        <w:t>في</w:t>
      </w:r>
      <w:r w:rsidR="007E3A81" w:rsidRPr="00E4676C">
        <w:rPr>
          <w:rFonts w:asciiTheme="majorHAnsi" w:hAnsiTheme="majorHAnsi" w:cstheme="majorHAnsi"/>
          <w:sz w:val="32"/>
          <w:szCs w:val="32"/>
          <w:rtl/>
        </w:rPr>
        <w:t xml:space="preserve"> البداية الأولية لحالة الطوارئ</w:t>
      </w:r>
      <w:r w:rsidR="00270ECF" w:rsidRPr="00E4676C">
        <w:rPr>
          <w:rFonts w:asciiTheme="majorHAnsi" w:hAnsiTheme="majorHAnsi" w:cstheme="majorHAnsi"/>
          <w:sz w:val="32"/>
          <w:szCs w:val="32"/>
          <w:rtl/>
        </w:rPr>
        <w:t xml:space="preserve">، </w:t>
      </w:r>
      <w:r w:rsidR="007E3A81" w:rsidRPr="00E4676C">
        <w:rPr>
          <w:rFonts w:asciiTheme="majorHAnsi" w:hAnsiTheme="majorHAnsi" w:cstheme="majorHAnsi"/>
          <w:sz w:val="32"/>
          <w:szCs w:val="32"/>
          <w:rtl/>
        </w:rPr>
        <w:t>و</w:t>
      </w:r>
      <w:r w:rsidR="002C03AB">
        <w:rPr>
          <w:rFonts w:asciiTheme="majorHAnsi" w:hAnsiTheme="majorHAnsi" w:cstheme="majorHAnsi" w:hint="cs"/>
          <w:sz w:val="32"/>
          <w:szCs w:val="32"/>
          <w:rtl/>
        </w:rPr>
        <w:t>تقل اجتماعاته</w:t>
      </w:r>
      <w:r w:rsidR="007E3A81" w:rsidRPr="00E4676C">
        <w:rPr>
          <w:rFonts w:asciiTheme="majorHAnsi" w:hAnsiTheme="majorHAnsi" w:cstheme="majorHAnsi"/>
          <w:sz w:val="32"/>
          <w:szCs w:val="32"/>
          <w:rtl/>
        </w:rPr>
        <w:t xml:space="preserve"> شهريا بمجرد بدء الاستجابة.</w:t>
      </w:r>
    </w:p>
    <w:p w14:paraId="7B90C7FA" w14:textId="7DFC0899" w:rsidR="003F7BAA" w:rsidRPr="00E4676C" w:rsidRDefault="46C45D9C" w:rsidP="00DB636B">
      <w:pPr>
        <w:pStyle w:val="ListParagraph"/>
        <w:numPr>
          <w:ilvl w:val="0"/>
          <w:numId w:val="22"/>
        </w:numPr>
        <w:bidi/>
        <w:rPr>
          <w:rFonts w:asciiTheme="majorHAnsi" w:hAnsiTheme="majorHAnsi" w:cstheme="majorHAnsi"/>
          <w:sz w:val="32"/>
          <w:szCs w:val="32"/>
        </w:rPr>
      </w:pPr>
      <w:r w:rsidRPr="00E4676C">
        <w:rPr>
          <w:rFonts w:asciiTheme="majorHAnsi" w:hAnsiTheme="majorHAnsi" w:cstheme="majorHAnsi"/>
          <w:sz w:val="32"/>
          <w:szCs w:val="32"/>
          <w:rtl/>
        </w:rPr>
        <w:lastRenderedPageBreak/>
        <w:t xml:space="preserve">سيتم الاتفاق على الاحتياجات أثناء حالات </w:t>
      </w:r>
      <w:r w:rsidR="002C03AB">
        <w:rPr>
          <w:rFonts w:asciiTheme="majorHAnsi" w:hAnsiTheme="majorHAnsi" w:cstheme="majorHAnsi" w:hint="cs"/>
          <w:sz w:val="32"/>
          <w:szCs w:val="32"/>
          <w:rtl/>
        </w:rPr>
        <w:t>لا تصنف ضمن حالات</w:t>
      </w:r>
      <w:r w:rsidRPr="00E4676C">
        <w:rPr>
          <w:rFonts w:asciiTheme="majorHAnsi" w:hAnsiTheme="majorHAnsi" w:cstheme="majorHAnsi"/>
          <w:sz w:val="32"/>
          <w:szCs w:val="32"/>
          <w:rtl/>
        </w:rPr>
        <w:t xml:space="preserve"> الطوارئ و</w:t>
      </w:r>
      <w:r w:rsidR="0098346E">
        <w:rPr>
          <w:rFonts w:asciiTheme="majorHAnsi" w:hAnsiTheme="majorHAnsi" w:cstheme="majorHAnsi" w:hint="cs"/>
          <w:sz w:val="32"/>
          <w:szCs w:val="32"/>
          <w:rtl/>
        </w:rPr>
        <w:t xml:space="preserve">يتم </w:t>
      </w:r>
      <w:r w:rsidRPr="00E4676C">
        <w:rPr>
          <w:rFonts w:asciiTheme="majorHAnsi" w:hAnsiTheme="majorHAnsi" w:cstheme="majorHAnsi"/>
          <w:sz w:val="32"/>
          <w:szCs w:val="32"/>
          <w:rtl/>
        </w:rPr>
        <w:t xml:space="preserve">مراجعتها من قبل </w:t>
      </w:r>
      <w:r w:rsidR="007E3A81" w:rsidRPr="00E4676C">
        <w:rPr>
          <w:rFonts w:asciiTheme="majorHAnsi" w:hAnsiTheme="majorHAnsi" w:cstheme="majorHAnsi"/>
          <w:sz w:val="32"/>
          <w:szCs w:val="32"/>
          <w:rtl/>
        </w:rPr>
        <w:t>الجمعية الوطنية</w:t>
      </w:r>
      <w:r w:rsidR="0056160A" w:rsidRPr="00E4676C">
        <w:rPr>
          <w:rFonts w:asciiTheme="majorHAnsi" w:hAnsiTheme="majorHAnsi" w:cstheme="majorHAnsi"/>
          <w:sz w:val="32"/>
          <w:szCs w:val="32"/>
          <w:rtl/>
        </w:rPr>
        <w:t>.</w:t>
      </w:r>
      <w:r w:rsidR="007E3A81" w:rsidRPr="00E4676C">
        <w:rPr>
          <w:rFonts w:asciiTheme="majorHAnsi" w:hAnsiTheme="majorHAnsi" w:cstheme="majorHAnsi"/>
          <w:sz w:val="32"/>
          <w:szCs w:val="32"/>
          <w:rtl/>
        </w:rPr>
        <w:t xml:space="preserve"> </w:t>
      </w:r>
      <w:r w:rsidR="002C03AB">
        <w:rPr>
          <w:rFonts w:asciiTheme="majorHAnsi" w:hAnsiTheme="majorHAnsi" w:cstheme="majorHAnsi" w:hint="cs"/>
          <w:sz w:val="32"/>
          <w:szCs w:val="32"/>
          <w:rtl/>
        </w:rPr>
        <w:t>و</w:t>
      </w:r>
      <w:r w:rsidR="007E3A81" w:rsidRPr="00E4676C">
        <w:rPr>
          <w:rFonts w:asciiTheme="majorHAnsi" w:hAnsiTheme="majorHAnsi" w:cstheme="majorHAnsi"/>
          <w:sz w:val="32"/>
          <w:szCs w:val="32"/>
          <w:rtl/>
        </w:rPr>
        <w:t>بمجرد بدء التقديم</w:t>
      </w:r>
      <w:r w:rsidR="00270ECF" w:rsidRPr="00E4676C">
        <w:rPr>
          <w:rFonts w:asciiTheme="majorHAnsi" w:hAnsiTheme="majorHAnsi" w:cstheme="majorHAnsi"/>
          <w:sz w:val="32"/>
          <w:szCs w:val="32"/>
          <w:rtl/>
        </w:rPr>
        <w:t xml:space="preserve">، </w:t>
      </w:r>
      <w:r w:rsidR="00382130" w:rsidRPr="00E4676C">
        <w:rPr>
          <w:rFonts w:asciiTheme="majorHAnsi" w:hAnsiTheme="majorHAnsi" w:cstheme="majorHAnsi"/>
          <w:sz w:val="32"/>
          <w:szCs w:val="32"/>
          <w:rtl/>
        </w:rPr>
        <w:t xml:space="preserve">سيكون تكرار </w:t>
      </w:r>
      <w:r w:rsidR="002C03AB">
        <w:rPr>
          <w:rFonts w:asciiTheme="majorHAnsi" w:hAnsiTheme="majorHAnsi" w:cstheme="majorHAnsi" w:hint="cs"/>
          <w:sz w:val="32"/>
          <w:szCs w:val="32"/>
          <w:rtl/>
        </w:rPr>
        <w:t xml:space="preserve">الاجتماعات </w:t>
      </w:r>
      <w:r w:rsidR="00382130" w:rsidRPr="00E4676C">
        <w:rPr>
          <w:rFonts w:asciiTheme="majorHAnsi" w:hAnsiTheme="majorHAnsi" w:cstheme="majorHAnsi"/>
          <w:sz w:val="32"/>
          <w:szCs w:val="32"/>
          <w:rtl/>
        </w:rPr>
        <w:t xml:space="preserve">المقترح </w:t>
      </w:r>
      <w:r w:rsidR="002C03AB">
        <w:rPr>
          <w:rFonts w:asciiTheme="majorHAnsi" w:hAnsiTheme="majorHAnsi" w:cstheme="majorHAnsi" w:hint="cs"/>
          <w:sz w:val="32"/>
          <w:szCs w:val="32"/>
          <w:rtl/>
        </w:rPr>
        <w:t xml:space="preserve">بواقع مرة </w:t>
      </w:r>
      <w:r w:rsidR="00382130" w:rsidRPr="00E4676C">
        <w:rPr>
          <w:rFonts w:asciiTheme="majorHAnsi" w:hAnsiTheme="majorHAnsi" w:cstheme="majorHAnsi"/>
          <w:sz w:val="32"/>
          <w:szCs w:val="32"/>
          <w:rtl/>
        </w:rPr>
        <w:t>كل شهرين أو كل ثلاثة أشهر</w:t>
      </w:r>
      <w:r w:rsidR="00270ECF" w:rsidRPr="00E4676C">
        <w:rPr>
          <w:rFonts w:asciiTheme="majorHAnsi" w:hAnsiTheme="majorHAnsi" w:cstheme="majorHAnsi"/>
          <w:sz w:val="32"/>
          <w:szCs w:val="32"/>
          <w:rtl/>
        </w:rPr>
        <w:t xml:space="preserve">، </w:t>
      </w:r>
      <w:r w:rsidR="00382130" w:rsidRPr="00E4676C">
        <w:rPr>
          <w:rFonts w:asciiTheme="majorHAnsi" w:hAnsiTheme="majorHAnsi" w:cstheme="majorHAnsi"/>
          <w:sz w:val="32"/>
          <w:szCs w:val="32"/>
          <w:rtl/>
        </w:rPr>
        <w:t xml:space="preserve">أو على النحو المحدد في </w:t>
      </w:r>
      <w:r w:rsidR="007E3A81" w:rsidRPr="00E4676C">
        <w:rPr>
          <w:rFonts w:asciiTheme="majorHAnsi" w:hAnsiTheme="majorHAnsi" w:cstheme="majorHAnsi"/>
          <w:sz w:val="32"/>
          <w:szCs w:val="32"/>
          <w:rtl/>
        </w:rPr>
        <w:t>أدوات الرصد والإبلاغ.</w:t>
      </w:r>
    </w:p>
    <w:p w14:paraId="10EFC60E" w14:textId="3B3B6C50" w:rsidR="003F7BAA" w:rsidRPr="00E4676C" w:rsidRDefault="003F7BAA" w:rsidP="00DB636B">
      <w:pPr>
        <w:pStyle w:val="ListParagraph"/>
        <w:numPr>
          <w:ilvl w:val="0"/>
          <w:numId w:val="22"/>
        </w:numPr>
        <w:bidi/>
        <w:rPr>
          <w:rFonts w:asciiTheme="majorHAnsi" w:hAnsiTheme="majorHAnsi" w:cstheme="majorHAnsi"/>
          <w:sz w:val="32"/>
          <w:szCs w:val="32"/>
        </w:rPr>
      </w:pPr>
      <w:r w:rsidRPr="00E4676C">
        <w:rPr>
          <w:rFonts w:asciiTheme="majorHAnsi" w:hAnsiTheme="majorHAnsi" w:cstheme="majorHAnsi"/>
          <w:sz w:val="32"/>
          <w:szCs w:val="32"/>
          <w:rtl/>
        </w:rPr>
        <w:t xml:space="preserve">أثناء وجود قيود على الحركة (بما في ذلك كوفيد)، يمكن عقد اجتماعات </w:t>
      </w:r>
      <w:r w:rsidR="00AF6046" w:rsidRPr="00E4676C">
        <w:rPr>
          <w:rFonts w:asciiTheme="majorHAnsi" w:hAnsiTheme="majorHAnsi" w:cstheme="majorHAnsi"/>
          <w:sz w:val="32"/>
          <w:szCs w:val="32"/>
          <w:rtl/>
        </w:rPr>
        <w:t>عن بعد عبر تطبيق سكايب (Skype)</w:t>
      </w:r>
      <w:r w:rsidRPr="00E4676C">
        <w:rPr>
          <w:rFonts w:asciiTheme="majorHAnsi" w:hAnsiTheme="majorHAnsi" w:cstheme="majorHAnsi"/>
          <w:sz w:val="32"/>
          <w:szCs w:val="32"/>
          <w:rtl/>
        </w:rPr>
        <w:t xml:space="preserve"> كخيار</w:t>
      </w:r>
      <w:r w:rsidR="002C03AB">
        <w:rPr>
          <w:rFonts w:asciiTheme="majorHAnsi" w:hAnsiTheme="majorHAnsi" w:cstheme="majorHAnsi" w:hint="cs"/>
          <w:sz w:val="32"/>
          <w:szCs w:val="32"/>
          <w:rtl/>
        </w:rPr>
        <w:t xml:space="preserve"> بديل</w:t>
      </w:r>
      <w:r w:rsidRPr="00E4676C">
        <w:rPr>
          <w:rFonts w:asciiTheme="majorHAnsi" w:hAnsiTheme="majorHAnsi" w:cstheme="majorHAnsi"/>
          <w:sz w:val="32"/>
          <w:szCs w:val="32"/>
          <w:rtl/>
        </w:rPr>
        <w:t xml:space="preserve">، </w:t>
      </w:r>
      <w:r w:rsidR="002C03AB">
        <w:rPr>
          <w:rFonts w:asciiTheme="majorHAnsi" w:hAnsiTheme="majorHAnsi" w:cstheme="majorHAnsi" w:hint="cs"/>
          <w:sz w:val="32"/>
          <w:szCs w:val="32"/>
          <w:rtl/>
        </w:rPr>
        <w:t xml:space="preserve">ويعتمد الأمر على </w:t>
      </w:r>
      <w:r w:rsidRPr="00E4676C">
        <w:rPr>
          <w:rFonts w:asciiTheme="majorHAnsi" w:hAnsiTheme="majorHAnsi" w:cstheme="majorHAnsi"/>
          <w:sz w:val="32"/>
          <w:szCs w:val="32"/>
          <w:rtl/>
        </w:rPr>
        <w:t>مدى إلحاح جدول الأعمال.</w:t>
      </w:r>
    </w:p>
    <w:p w14:paraId="41843BFB" w14:textId="3568E05D" w:rsidR="002D585C" w:rsidRPr="00E4676C" w:rsidRDefault="002D585C" w:rsidP="00DB636B">
      <w:pPr>
        <w:pStyle w:val="ListParagraph"/>
        <w:numPr>
          <w:ilvl w:val="0"/>
          <w:numId w:val="22"/>
        </w:numPr>
        <w:bidi/>
        <w:rPr>
          <w:rFonts w:asciiTheme="majorHAnsi" w:hAnsiTheme="majorHAnsi" w:cstheme="majorHAnsi"/>
          <w:sz w:val="32"/>
          <w:szCs w:val="32"/>
        </w:rPr>
      </w:pPr>
      <w:r w:rsidRPr="00E4676C">
        <w:rPr>
          <w:rFonts w:asciiTheme="majorHAnsi" w:hAnsiTheme="majorHAnsi" w:cstheme="majorHAnsi"/>
          <w:sz w:val="32"/>
          <w:szCs w:val="32"/>
          <w:rtl/>
        </w:rPr>
        <w:t xml:space="preserve">قد يحد التمويل أيضا من تواتر الاجتماعات </w:t>
      </w:r>
      <w:r w:rsidR="002C03AB">
        <w:rPr>
          <w:rFonts w:asciiTheme="majorHAnsi" w:hAnsiTheme="majorHAnsi" w:cstheme="majorHAnsi" w:hint="cs"/>
          <w:sz w:val="32"/>
          <w:szCs w:val="32"/>
          <w:rtl/>
        </w:rPr>
        <w:t>الوجاهية</w:t>
      </w:r>
      <w:r w:rsidRPr="00E4676C">
        <w:rPr>
          <w:rFonts w:asciiTheme="majorHAnsi" w:hAnsiTheme="majorHAnsi" w:cstheme="majorHAnsi"/>
          <w:sz w:val="32"/>
          <w:szCs w:val="32"/>
          <w:rtl/>
        </w:rPr>
        <w:t>.</w:t>
      </w:r>
    </w:p>
    <w:p w14:paraId="768E7E1B" w14:textId="77777777" w:rsidR="00A31BB9" w:rsidRPr="00E4676C" w:rsidRDefault="00A31BB9" w:rsidP="00DB636B">
      <w:pPr>
        <w:bidi/>
        <w:rPr>
          <w:rFonts w:asciiTheme="majorHAnsi" w:hAnsiTheme="majorHAnsi" w:cstheme="majorHAnsi"/>
          <w:b/>
          <w:sz w:val="32"/>
          <w:szCs w:val="32"/>
        </w:rPr>
      </w:pPr>
    </w:p>
    <w:p w14:paraId="7A99D208" w14:textId="3F9B419B" w:rsidR="00F57D0E" w:rsidRPr="00E4676C" w:rsidRDefault="002C03AB" w:rsidP="00DB636B">
      <w:pPr>
        <w:bidi/>
        <w:rPr>
          <w:rFonts w:asciiTheme="majorHAnsi" w:hAnsiTheme="majorHAnsi" w:cstheme="majorHAnsi"/>
          <w:b/>
          <w:sz w:val="32"/>
          <w:szCs w:val="32"/>
        </w:rPr>
      </w:pPr>
      <w:r>
        <w:rPr>
          <w:rFonts w:asciiTheme="majorHAnsi" w:hAnsiTheme="majorHAnsi" w:cstheme="majorHAnsi" w:hint="cs"/>
          <w:b/>
          <w:bCs/>
          <w:sz w:val="32"/>
          <w:szCs w:val="32"/>
          <w:rtl/>
        </w:rPr>
        <w:t xml:space="preserve">إعداد التقارير </w:t>
      </w:r>
    </w:p>
    <w:p w14:paraId="28D56873" w14:textId="0521E51E" w:rsidR="004862DE" w:rsidRPr="00E4676C" w:rsidRDefault="004862DE" w:rsidP="00DB636B">
      <w:pPr>
        <w:bidi/>
        <w:rPr>
          <w:rFonts w:asciiTheme="majorHAnsi" w:hAnsiTheme="majorHAnsi" w:cstheme="majorHAnsi"/>
          <w:sz w:val="32"/>
          <w:szCs w:val="32"/>
        </w:rPr>
      </w:pPr>
      <w:r w:rsidRPr="00E4676C">
        <w:rPr>
          <w:rFonts w:asciiTheme="majorHAnsi" w:hAnsiTheme="majorHAnsi" w:cstheme="majorHAnsi"/>
          <w:sz w:val="32"/>
          <w:szCs w:val="32"/>
          <w:rtl/>
        </w:rPr>
        <w:t>يجب توثيق جميع</w:t>
      </w:r>
      <w:r w:rsidR="00270ECF" w:rsidRPr="00E4676C">
        <w:rPr>
          <w:rFonts w:asciiTheme="majorHAnsi" w:hAnsiTheme="majorHAnsi" w:cstheme="majorHAnsi"/>
          <w:sz w:val="32"/>
          <w:szCs w:val="32"/>
          <w:rtl/>
        </w:rPr>
        <w:t xml:space="preserve"> </w:t>
      </w:r>
      <w:r w:rsidR="007E3A81" w:rsidRPr="00E4676C">
        <w:rPr>
          <w:rFonts w:asciiTheme="majorHAnsi" w:hAnsiTheme="majorHAnsi" w:cstheme="majorHAnsi"/>
          <w:sz w:val="32"/>
          <w:szCs w:val="32"/>
          <w:rtl/>
        </w:rPr>
        <w:t>اجتماعات فريق العمل الفني</w:t>
      </w:r>
      <w:r w:rsidR="00270ECF" w:rsidRPr="00E4676C">
        <w:rPr>
          <w:rFonts w:asciiTheme="majorHAnsi" w:hAnsiTheme="majorHAnsi" w:cstheme="majorHAnsi"/>
          <w:sz w:val="32"/>
          <w:szCs w:val="32"/>
          <w:rtl/>
        </w:rPr>
        <w:t xml:space="preserve">، </w:t>
      </w:r>
      <w:r w:rsidR="007E3A81" w:rsidRPr="00E4676C">
        <w:rPr>
          <w:rFonts w:asciiTheme="majorHAnsi" w:hAnsiTheme="majorHAnsi" w:cstheme="majorHAnsi"/>
          <w:sz w:val="32"/>
          <w:szCs w:val="32"/>
          <w:rtl/>
        </w:rPr>
        <w:t xml:space="preserve">وإتاحة </w:t>
      </w:r>
      <w:bookmarkStart w:id="1" w:name="_Hlk184686528"/>
      <w:r w:rsidR="007E3A81" w:rsidRPr="00E4676C">
        <w:rPr>
          <w:rFonts w:asciiTheme="majorHAnsi" w:hAnsiTheme="majorHAnsi" w:cstheme="majorHAnsi"/>
          <w:sz w:val="32"/>
          <w:szCs w:val="32"/>
          <w:rtl/>
        </w:rPr>
        <w:t xml:space="preserve">محاضر </w:t>
      </w:r>
      <w:r w:rsidR="001F2EF8">
        <w:rPr>
          <w:rFonts w:asciiTheme="majorHAnsi" w:hAnsiTheme="majorHAnsi" w:cstheme="majorHAnsi" w:hint="cs"/>
          <w:sz w:val="32"/>
          <w:szCs w:val="32"/>
          <w:rtl/>
        </w:rPr>
        <w:t xml:space="preserve">الاجتماعات </w:t>
      </w:r>
      <w:bookmarkEnd w:id="1"/>
      <w:r w:rsidR="007E3A81" w:rsidRPr="00E4676C">
        <w:rPr>
          <w:rFonts w:asciiTheme="majorHAnsi" w:hAnsiTheme="majorHAnsi" w:cstheme="majorHAnsi"/>
          <w:sz w:val="32"/>
          <w:szCs w:val="32"/>
          <w:rtl/>
        </w:rPr>
        <w:t>للحضور</w:t>
      </w:r>
      <w:r w:rsidR="00270ECF" w:rsidRPr="00E4676C">
        <w:rPr>
          <w:rFonts w:asciiTheme="majorHAnsi" w:hAnsiTheme="majorHAnsi" w:cstheme="majorHAnsi"/>
          <w:sz w:val="32"/>
          <w:szCs w:val="32"/>
          <w:rtl/>
        </w:rPr>
        <w:t xml:space="preserve">، </w:t>
      </w:r>
      <w:r w:rsidR="007E3A81" w:rsidRPr="00E4676C">
        <w:rPr>
          <w:rFonts w:asciiTheme="majorHAnsi" w:hAnsiTheme="majorHAnsi" w:cstheme="majorHAnsi"/>
          <w:sz w:val="32"/>
          <w:szCs w:val="32"/>
          <w:rtl/>
        </w:rPr>
        <w:t>و</w:t>
      </w:r>
      <w:r w:rsidR="001F2EF8">
        <w:rPr>
          <w:rFonts w:asciiTheme="majorHAnsi" w:hAnsiTheme="majorHAnsi" w:cstheme="majorHAnsi" w:hint="cs"/>
          <w:sz w:val="32"/>
          <w:szCs w:val="32"/>
          <w:rtl/>
        </w:rPr>
        <w:t xml:space="preserve">موظفي </w:t>
      </w:r>
      <w:r w:rsidR="001F2EF8" w:rsidRPr="00E4676C">
        <w:rPr>
          <w:rFonts w:asciiTheme="majorHAnsi" w:hAnsiTheme="majorHAnsi" w:cstheme="majorHAnsi" w:hint="cs"/>
          <w:sz w:val="32"/>
          <w:szCs w:val="32"/>
          <w:rtl/>
        </w:rPr>
        <w:t>الحركة في</w:t>
      </w:r>
      <w:r w:rsidR="007E3A81" w:rsidRPr="00E4676C">
        <w:rPr>
          <w:rFonts w:asciiTheme="majorHAnsi" w:hAnsiTheme="majorHAnsi" w:cstheme="majorHAnsi"/>
          <w:sz w:val="32"/>
          <w:szCs w:val="32"/>
          <w:rtl/>
        </w:rPr>
        <w:t xml:space="preserve"> المقر الرئيسي والفروع وداخل الحركة</w:t>
      </w:r>
      <w:r w:rsidR="00270ECF" w:rsidRPr="00E4676C">
        <w:rPr>
          <w:rFonts w:asciiTheme="majorHAnsi" w:hAnsiTheme="majorHAnsi" w:cstheme="majorHAnsi"/>
          <w:sz w:val="32"/>
          <w:szCs w:val="32"/>
          <w:rtl/>
        </w:rPr>
        <w:t xml:space="preserve">، </w:t>
      </w:r>
      <w:r w:rsidR="007E3A81" w:rsidRPr="00E4676C">
        <w:rPr>
          <w:rFonts w:asciiTheme="majorHAnsi" w:hAnsiTheme="majorHAnsi" w:cstheme="majorHAnsi"/>
          <w:sz w:val="32"/>
          <w:szCs w:val="32"/>
          <w:rtl/>
        </w:rPr>
        <w:t xml:space="preserve">عند الضرورة. </w:t>
      </w:r>
    </w:p>
    <w:p w14:paraId="4807B0A0" w14:textId="6BD910A2" w:rsidR="003F7BAA" w:rsidRPr="00E4676C" w:rsidRDefault="001F2EF8" w:rsidP="00DB636B">
      <w:pPr>
        <w:bidi/>
        <w:rPr>
          <w:rFonts w:asciiTheme="majorHAnsi" w:hAnsiTheme="majorHAnsi" w:cstheme="majorHAnsi"/>
          <w:sz w:val="32"/>
          <w:szCs w:val="32"/>
        </w:rPr>
      </w:pPr>
      <w:r>
        <w:rPr>
          <w:rFonts w:asciiTheme="majorHAnsi" w:hAnsiTheme="majorHAnsi" w:cstheme="majorHAnsi" w:hint="cs"/>
          <w:sz w:val="32"/>
          <w:szCs w:val="32"/>
          <w:rtl/>
        </w:rPr>
        <w:t xml:space="preserve">يكون </w:t>
      </w:r>
      <w:bookmarkStart w:id="2" w:name="_Hlk184686543"/>
      <w:r>
        <w:rPr>
          <w:rFonts w:asciiTheme="majorHAnsi" w:hAnsiTheme="majorHAnsi" w:cstheme="majorHAnsi" w:hint="cs"/>
          <w:sz w:val="32"/>
          <w:szCs w:val="32"/>
          <w:rtl/>
        </w:rPr>
        <w:t>مسؤول تنسيق</w:t>
      </w:r>
      <w:r w:rsidR="007E3A81" w:rsidRPr="00E4676C">
        <w:rPr>
          <w:rFonts w:asciiTheme="majorHAnsi" w:hAnsiTheme="majorHAnsi" w:cstheme="majorHAnsi"/>
          <w:sz w:val="32"/>
          <w:szCs w:val="32"/>
          <w:rtl/>
        </w:rPr>
        <w:t xml:space="preserve"> المساعدات النقدية والقسائم</w:t>
      </w:r>
      <w:r w:rsidR="7A038624" w:rsidRPr="00E4676C">
        <w:rPr>
          <w:rFonts w:asciiTheme="majorHAnsi" w:hAnsiTheme="majorHAnsi" w:cstheme="majorHAnsi"/>
          <w:sz w:val="32"/>
          <w:szCs w:val="32"/>
          <w:rtl/>
        </w:rPr>
        <w:t xml:space="preserve"> </w:t>
      </w:r>
      <w:bookmarkEnd w:id="2"/>
      <w:r w:rsidRPr="00E4676C">
        <w:rPr>
          <w:rFonts w:asciiTheme="majorHAnsi" w:hAnsiTheme="majorHAnsi" w:cstheme="majorHAnsi" w:hint="cs"/>
          <w:sz w:val="32"/>
          <w:szCs w:val="32"/>
          <w:rtl/>
        </w:rPr>
        <w:t>مطالب</w:t>
      </w:r>
      <w:r>
        <w:rPr>
          <w:rFonts w:asciiTheme="majorHAnsi" w:hAnsiTheme="majorHAnsi" w:cstheme="majorHAnsi" w:hint="cs"/>
          <w:sz w:val="32"/>
          <w:szCs w:val="32"/>
          <w:rtl/>
        </w:rPr>
        <w:t>ًا</w:t>
      </w:r>
      <w:r w:rsidR="7A038624" w:rsidRPr="00E4676C">
        <w:rPr>
          <w:rFonts w:asciiTheme="majorHAnsi" w:hAnsiTheme="majorHAnsi" w:cstheme="majorHAnsi"/>
          <w:sz w:val="32"/>
          <w:szCs w:val="32"/>
          <w:rtl/>
        </w:rPr>
        <w:t xml:space="preserve"> </w:t>
      </w:r>
      <w:r>
        <w:rPr>
          <w:rFonts w:asciiTheme="majorHAnsi" w:hAnsiTheme="majorHAnsi" w:cstheme="majorHAnsi" w:hint="cs"/>
          <w:sz w:val="32"/>
          <w:szCs w:val="32"/>
          <w:rtl/>
        </w:rPr>
        <w:t>ب</w:t>
      </w:r>
      <w:r w:rsidR="7A038624" w:rsidRPr="00E4676C">
        <w:rPr>
          <w:rFonts w:asciiTheme="majorHAnsi" w:hAnsiTheme="majorHAnsi" w:cstheme="majorHAnsi"/>
          <w:sz w:val="32"/>
          <w:szCs w:val="32"/>
          <w:rtl/>
        </w:rPr>
        <w:t xml:space="preserve">تدوين </w:t>
      </w:r>
      <w:r w:rsidRPr="001F2EF8">
        <w:rPr>
          <w:rFonts w:asciiTheme="majorHAnsi" w:hAnsiTheme="majorHAnsi" w:cs="Calibri"/>
          <w:sz w:val="32"/>
          <w:szCs w:val="32"/>
          <w:rtl/>
        </w:rPr>
        <w:t xml:space="preserve">محاضر الاجتماعات </w:t>
      </w:r>
      <w:r w:rsidR="7A038624" w:rsidRPr="00E4676C">
        <w:rPr>
          <w:rFonts w:asciiTheme="majorHAnsi" w:hAnsiTheme="majorHAnsi" w:cstheme="majorHAnsi"/>
          <w:sz w:val="32"/>
          <w:szCs w:val="32"/>
          <w:rtl/>
        </w:rPr>
        <w:t>وتوزيعها.</w:t>
      </w:r>
    </w:p>
    <w:p w14:paraId="2EA52A96" w14:textId="5931A435" w:rsidR="00D91FC1" w:rsidRPr="00E4676C" w:rsidRDefault="002D585C" w:rsidP="00DB636B">
      <w:pPr>
        <w:bidi/>
        <w:rPr>
          <w:rFonts w:asciiTheme="majorHAnsi" w:hAnsiTheme="majorHAnsi" w:cstheme="majorHAnsi"/>
          <w:sz w:val="32"/>
          <w:szCs w:val="32"/>
        </w:rPr>
      </w:pPr>
      <w:r w:rsidRPr="00E4676C">
        <w:rPr>
          <w:rFonts w:asciiTheme="majorHAnsi" w:hAnsiTheme="majorHAnsi" w:cstheme="majorHAnsi"/>
          <w:sz w:val="32"/>
          <w:szCs w:val="32"/>
          <w:rtl/>
        </w:rPr>
        <w:t xml:space="preserve">سيضمن </w:t>
      </w:r>
      <w:r w:rsidR="001F2EF8" w:rsidRPr="001F2EF8">
        <w:rPr>
          <w:rFonts w:asciiTheme="majorHAnsi" w:hAnsiTheme="majorHAnsi" w:cs="Calibri"/>
          <w:sz w:val="32"/>
          <w:szCs w:val="32"/>
          <w:rtl/>
        </w:rPr>
        <w:t xml:space="preserve">مسؤول تنسيق المساعدات النقدية والقسائم </w:t>
      </w:r>
      <w:r w:rsidR="63AEFD77" w:rsidRPr="00E4676C">
        <w:rPr>
          <w:rFonts w:asciiTheme="majorHAnsi" w:hAnsiTheme="majorHAnsi" w:cstheme="majorHAnsi"/>
          <w:sz w:val="32"/>
          <w:szCs w:val="32"/>
          <w:rtl/>
        </w:rPr>
        <w:t>الاحتفاظ</w:t>
      </w:r>
      <w:r w:rsidR="00270ECF" w:rsidRPr="00E4676C">
        <w:rPr>
          <w:rFonts w:asciiTheme="majorHAnsi" w:hAnsiTheme="majorHAnsi" w:cstheme="majorHAnsi"/>
          <w:sz w:val="32"/>
          <w:szCs w:val="32"/>
          <w:rtl/>
        </w:rPr>
        <w:t xml:space="preserve"> </w:t>
      </w:r>
      <w:r w:rsidR="63AEFD77" w:rsidRPr="00E4676C">
        <w:rPr>
          <w:rFonts w:asciiTheme="majorHAnsi" w:hAnsiTheme="majorHAnsi" w:cstheme="majorHAnsi"/>
          <w:sz w:val="32"/>
          <w:szCs w:val="32"/>
          <w:rtl/>
        </w:rPr>
        <w:t xml:space="preserve">بسجل محدث للقرارات وسجل المخاطر وتتبع </w:t>
      </w:r>
      <w:r w:rsidR="007E3A81" w:rsidRPr="00E4676C">
        <w:rPr>
          <w:rFonts w:asciiTheme="majorHAnsi" w:hAnsiTheme="majorHAnsi" w:cstheme="majorHAnsi"/>
          <w:sz w:val="32"/>
          <w:szCs w:val="32"/>
          <w:rtl/>
        </w:rPr>
        <w:t>التخطيط</w:t>
      </w:r>
      <w:r w:rsidR="001F2EF8">
        <w:rPr>
          <w:rFonts w:asciiTheme="majorHAnsi" w:hAnsiTheme="majorHAnsi" w:cstheme="majorHAnsi" w:hint="cs"/>
          <w:sz w:val="32"/>
          <w:szCs w:val="32"/>
          <w:rtl/>
        </w:rPr>
        <w:t xml:space="preserve"> ل</w:t>
      </w:r>
      <w:r w:rsidR="00814763">
        <w:rPr>
          <w:rFonts w:asciiTheme="majorHAnsi" w:hAnsiTheme="majorHAnsi" w:cstheme="majorHAnsi" w:hint="cs"/>
          <w:sz w:val="32"/>
          <w:szCs w:val="32"/>
          <w:rtl/>
        </w:rPr>
        <w:t>برنامج الاستعداد للمساعدات النقدية والقسائم</w:t>
      </w:r>
      <w:r w:rsidRPr="00E4676C">
        <w:rPr>
          <w:rFonts w:asciiTheme="majorHAnsi" w:hAnsiTheme="majorHAnsi" w:cstheme="majorHAnsi"/>
          <w:sz w:val="32"/>
          <w:szCs w:val="32"/>
          <w:rtl/>
        </w:rPr>
        <w:t>.</w:t>
      </w:r>
    </w:p>
    <w:p w14:paraId="2905F285" w14:textId="5F80340E" w:rsidR="00F57D0E" w:rsidRPr="00E4676C" w:rsidRDefault="00F57D0E" w:rsidP="00DB636B">
      <w:pPr>
        <w:pStyle w:val="Bullet2"/>
        <w:numPr>
          <w:ilvl w:val="0"/>
          <w:numId w:val="0"/>
        </w:numPr>
        <w:bidi/>
        <w:contextualSpacing w:val="0"/>
        <w:rPr>
          <w:rFonts w:asciiTheme="majorHAnsi" w:hAnsiTheme="majorHAnsi" w:cstheme="majorHAnsi"/>
          <w:sz w:val="32"/>
          <w:szCs w:val="32"/>
          <w:lang w:eastAsia="en-GB"/>
        </w:rPr>
      </w:pPr>
    </w:p>
    <w:sectPr w:rsidR="00F57D0E" w:rsidRPr="00E4676C" w:rsidSect="0098529C">
      <w:headerReference w:type="default" r:id="rId9"/>
      <w:footerReference w:type="even" r:id="rId10"/>
      <w:footerReference w:type="default" r:id="rId11"/>
      <w:footerReference w:type="first" r:id="rId12"/>
      <w:pgSz w:w="11900" w:h="16840"/>
      <w:pgMar w:top="1134" w:right="1134" w:bottom="1134" w:left="1134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428081" w14:textId="77777777" w:rsidR="00D81C68" w:rsidRDefault="00D81C68" w:rsidP="00AF5FEA">
      <w:r>
        <w:separator/>
      </w:r>
    </w:p>
    <w:p w14:paraId="3C48A3D7" w14:textId="77777777" w:rsidR="00D81C68" w:rsidRDefault="00D81C68"/>
  </w:endnote>
  <w:endnote w:type="continuationSeparator" w:id="0">
    <w:p w14:paraId="3A4AA20E" w14:textId="77777777" w:rsidR="00D81C68" w:rsidRDefault="00D81C68" w:rsidP="00AF5FEA">
      <w:r>
        <w:continuationSeparator/>
      </w:r>
    </w:p>
    <w:p w14:paraId="5C37D7B7" w14:textId="77777777" w:rsidR="00D81C68" w:rsidRDefault="00D81C68"/>
  </w:endnote>
  <w:endnote w:type="continuationNotice" w:id="1">
    <w:p w14:paraId="7D5DFC35" w14:textId="77777777" w:rsidR="00D81C68" w:rsidRDefault="00D81C68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MT">
    <w:altName w:val="Arial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ecilia-Light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CCDC58" w14:textId="2DB7CDDA" w:rsidR="00551584" w:rsidRDefault="00551584" w:rsidP="00B57B50">
    <w:pPr>
      <w:pStyle w:val="Footer"/>
      <w:framePr w:wrap="around" w:vAnchor="text" w:hAnchor="margin" w:xAlign="right" w:y="1"/>
      <w:bidi/>
      <w:rPr>
        <w:rStyle w:val="PageNumber"/>
      </w:rPr>
    </w:pPr>
    <w:r>
      <w:rPr>
        <w:b/>
        <w:bCs/>
        <w:noProof/>
        <w:rtl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7F60E8AD" wp14:editId="6518D693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69265" cy="231140"/>
              <wp:effectExtent l="0" t="0" r="6985" b="16510"/>
              <wp:wrapSquare wrapText="bothSides"/>
              <wp:docPr id="2" name="Text Box 2" descr="داخلي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9265" cy="231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B01CFDC" w14:textId="4F8FF8C6" w:rsidR="00551584" w:rsidRPr="00482F89" w:rsidRDefault="00551584">
                          <w:pPr>
                            <w:bidi/>
                            <w:rPr>
                              <w:rFonts w:ascii="Calibri" w:eastAsia="Calibri" w:hAnsi="Calibri" w:cs="Calibri"/>
                              <w:color w:val="000000"/>
                            </w:rPr>
                          </w:pPr>
                          <w:r w:rsidRPr="00482F89">
                            <w:rPr>
                              <w:rFonts w:ascii="Calibri" w:eastAsia="Calibri" w:hAnsi="Calibri" w:cs="Calibri"/>
                              <w:color w:val="000000"/>
                              <w:rtl/>
                            </w:rPr>
                            <w:t>داخلي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63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60E8A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داخلي" style="position:absolute;left:0;text-align:left;margin-left:0;margin-top:.05pt;width:36.95pt;height:18.2pt;z-index:251658241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" filled="f" stroked="f">
              <v:textbox style="mso-fit-shape-to-text:t" inset="5pt,0,0,0">
                <w:txbxContent>
                  <w:p w14:paraId="3B01CFDC" w14:textId="4F8FF8C6" w:rsidR="00551584" w:rsidRPr="00482F89" w:rsidRDefault="00551584">
                    <w:pPr>
                      <w:bidi/>
                      <w:rPr>
                        <w:rFonts w:ascii="Calibri" w:eastAsia="Calibri" w:hAnsi="Calibri" w:cs="Calibri"/>
                        <w:color w:val="000000"/>
                      </w:rPr>
                    </w:pPr>
                    <w:r w:rsidRPr="00482F89">
                      <w:rPr>
                        <w:rFonts w:ascii="Calibri" w:eastAsia="Calibri" w:hAnsi="Calibri" w:cs="Calibri"/>
                        <w:color w:val="000000"/>
                        <w:rtl/>
                      </w:rPr>
                      <w:t>داخلي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rStyle w:val="PageNumber"/>
        <w:rtl/>
      </w:rPr>
      <w:fldChar w:fldCharType="begin"/>
    </w:r>
    <w:r>
      <w:rPr>
        <w:rStyle w:val="PageNumber"/>
        <w:rtl/>
      </w:rPr>
      <w:instrText xml:space="preserve">PAGE  </w:instrText>
    </w:r>
    <w:r>
      <w:rPr>
        <w:rStyle w:val="PageNumber"/>
        <w:rtl/>
      </w:rPr>
      <w:fldChar w:fldCharType="separate"/>
    </w:r>
    <w:r>
      <w:rPr>
        <w:rStyle w:val="PageNumber"/>
        <w:noProof/>
        <w:rtl/>
      </w:rPr>
      <w:t>2</w:t>
    </w:r>
    <w:r>
      <w:rPr>
        <w:rStyle w:val="PageNumber"/>
        <w:rtl/>
      </w:rPr>
      <w:fldChar w:fldCharType="end"/>
    </w:r>
  </w:p>
  <w:p w14:paraId="1B2DF058" w14:textId="77777777" w:rsidR="00551584" w:rsidRDefault="00551584" w:rsidP="00B57B50">
    <w:pPr>
      <w:pStyle w:val="Footer"/>
      <w:ind w:right="360"/>
    </w:pPr>
  </w:p>
  <w:p w14:paraId="4A640F0E" w14:textId="77777777" w:rsidR="00551584" w:rsidRDefault="0055158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E29FF" w14:textId="3D31067A" w:rsidR="00551584" w:rsidRPr="00211B44" w:rsidRDefault="00D320A7" w:rsidP="00DE61F7">
    <w:pPr>
      <w:pStyle w:val="Footer"/>
      <w:bidi/>
    </w:pPr>
    <w:r w:rsidRPr="00CA1F17">
      <w:rPr>
        <w:color w:val="DC281E"/>
        <w:rtl/>
      </w:rPr>
      <w:t xml:space="preserve">المكون </w:t>
    </w:r>
    <w:r w:rsidRPr="00CA1F17">
      <w:rPr>
        <w:color w:val="DC281E"/>
        <w:rtl/>
      </w:rPr>
      <w:t xml:space="preserve">1.2 الهيكل التنظيمي </w:t>
    </w:r>
    <w:r w:rsidRPr="002B5D03">
      <w:rPr>
        <w:rStyle w:val="PageNumber"/>
        <w:bCs/>
        <w:szCs w:val="16"/>
        <w:rtl/>
      </w:rPr>
      <w:t xml:space="preserve">الأول </w:t>
    </w:r>
    <w:r w:rsidR="00AF6046">
      <w:rPr>
        <w:rStyle w:val="PageNumber"/>
        <w:rFonts w:hint="cs"/>
        <w:bCs/>
        <w:szCs w:val="16"/>
        <w:rtl/>
      </w:rPr>
      <w:t>الأسس المرجعية</w:t>
    </w:r>
    <w:r w:rsidRPr="002B5D03">
      <w:rPr>
        <w:rStyle w:val="PageNumber"/>
        <w:bCs/>
        <w:szCs w:val="16"/>
        <w:rtl/>
      </w:rPr>
      <w:t xml:space="preserve">- </w:t>
    </w:r>
    <w:r w:rsidR="00211B44">
      <w:rPr>
        <w:rStyle w:val="PageNumber"/>
        <w:bCs/>
        <w:szCs w:val="16"/>
        <w:rtl/>
      </w:rPr>
      <w:t>مجموعة العمل الفنية (TWG)</w:t>
    </w:r>
    <w:r w:rsidR="00AF6046">
      <w:rPr>
        <w:rStyle w:val="PageNumber"/>
        <w:rFonts w:hint="cs"/>
        <w:bCs/>
        <w:szCs w:val="16"/>
        <w:rtl/>
      </w:rPr>
      <w:t xml:space="preserve"> ل</w:t>
    </w:r>
    <w:r w:rsidR="00270ECF">
      <w:rPr>
        <w:rStyle w:val="PageNumber"/>
        <w:rFonts w:hint="cs"/>
        <w:bCs/>
        <w:szCs w:val="16"/>
        <w:rtl/>
      </w:rPr>
      <w:t>دعم</w:t>
    </w:r>
    <w:r w:rsidR="00AF6046">
      <w:rPr>
        <w:rStyle w:val="PageNumber"/>
        <w:rFonts w:hint="cs"/>
        <w:bCs/>
        <w:szCs w:val="16"/>
        <w:rtl/>
      </w:rPr>
      <w:t xml:space="preserve"> </w:t>
    </w:r>
    <w:r w:rsidR="00AF6046">
      <w:rPr>
        <w:rStyle w:val="PageNumber"/>
        <w:bCs/>
        <w:szCs w:val="16"/>
        <w:rtl/>
      </w:rPr>
      <w:t xml:space="preserve">المساعدات النقدية والقسائم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E53E6" w14:textId="4A754123" w:rsidR="00551584" w:rsidRDefault="00551584">
    <w:pPr>
      <w:pStyle w:val="Footer"/>
      <w:bidi/>
    </w:pPr>
    <w:r>
      <w:rPr>
        <w:noProof/>
        <w:rtl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F50C00C" wp14:editId="73FC672F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69265" cy="231140"/>
              <wp:effectExtent l="0" t="0" r="6985" b="16510"/>
              <wp:wrapSquare wrapText="bothSides"/>
              <wp:docPr id="1" name="Text Box 1" descr="داخلي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9265" cy="231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A5D93C3" w14:textId="02FA714A" w:rsidR="00551584" w:rsidRPr="00482F89" w:rsidRDefault="00551584">
                          <w:pPr>
                            <w:bidi/>
                            <w:rPr>
                              <w:rFonts w:ascii="Calibri" w:eastAsia="Calibri" w:hAnsi="Calibri" w:cs="Calibri"/>
                              <w:color w:val="000000"/>
                            </w:rPr>
                          </w:pPr>
                          <w:r w:rsidRPr="00482F89">
                            <w:rPr>
                              <w:rFonts w:ascii="Calibri" w:eastAsia="Calibri" w:hAnsi="Calibri" w:cs="Calibri"/>
                              <w:color w:val="000000"/>
                              <w:rtl/>
                            </w:rPr>
                            <w:t>داخلي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63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50C00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داخلي" style="position:absolute;left:0;text-align:left;margin-left:0;margin-top:.05pt;width:36.95pt;height:18.2pt;z-index:251658240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" filled="f" stroked="f">
              <v:textbox style="mso-fit-shape-to-text:t" inset="5pt,0,0,0">
                <w:txbxContent>
                  <w:p w14:paraId="4A5D93C3" w14:textId="02FA714A" w:rsidR="00551584" w:rsidRPr="00482F89" w:rsidRDefault="00551584">
                    <w:pPr>
                      <w:bidi/>
                      <w:rPr>
                        <w:rFonts w:ascii="Calibri" w:eastAsia="Calibri" w:hAnsi="Calibri" w:cs="Calibri"/>
                        <w:color w:val="000000"/>
                      </w:rPr>
                    </w:pPr>
                    <w:r w:rsidRPr="00482F89">
                      <w:rPr>
                        <w:rFonts w:ascii="Calibri" w:eastAsia="Calibri" w:hAnsi="Calibri" w:cs="Calibri"/>
                        <w:color w:val="000000"/>
                        <w:rtl/>
                      </w:rPr>
                      <w:t>داخلي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F0FCBD" w14:textId="77777777" w:rsidR="00D81C68" w:rsidRDefault="00D81C68" w:rsidP="00F24AD6">
      <w:pPr>
        <w:spacing w:after="0"/>
      </w:pPr>
      <w:r>
        <w:separator/>
      </w:r>
    </w:p>
  </w:footnote>
  <w:footnote w:type="continuationSeparator" w:id="0">
    <w:p w14:paraId="5ABD1B95" w14:textId="77777777" w:rsidR="00D81C68" w:rsidRDefault="00D81C68" w:rsidP="00AF5FEA">
      <w:r>
        <w:continuationSeparator/>
      </w:r>
    </w:p>
    <w:p w14:paraId="23D7F8C6" w14:textId="77777777" w:rsidR="00D81C68" w:rsidRDefault="00D81C68"/>
  </w:footnote>
  <w:footnote w:type="continuationNotice" w:id="1">
    <w:p w14:paraId="65CE19B7" w14:textId="77777777" w:rsidR="00D81C68" w:rsidRDefault="00D81C68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F1CEDD" w14:textId="77777777" w:rsidR="00AF6046" w:rsidRPr="00F31021" w:rsidRDefault="00AF6046" w:rsidP="00AF6046">
    <w:pPr>
      <w:pStyle w:val="Header"/>
      <w:bidi/>
      <w:rPr>
        <w:b/>
        <w:bCs/>
        <w:szCs w:val="16"/>
        <w:rtl/>
      </w:rPr>
    </w:pPr>
    <w:r w:rsidRPr="00F31021">
      <w:rPr>
        <w:b/>
        <w:bCs/>
        <w:szCs w:val="16"/>
        <w:rtl/>
      </w:rPr>
      <w:t>مجموعة الأدوات</w:t>
    </w:r>
    <w:r w:rsidRPr="00F31021">
      <w:rPr>
        <w:rFonts w:hint="cs"/>
        <w:b/>
        <w:bCs/>
        <w:szCs w:val="16"/>
        <w:rtl/>
      </w:rPr>
      <w:t xml:space="preserve"> الأولى</w:t>
    </w:r>
    <w:r w:rsidRPr="00F31021">
      <w:rPr>
        <w:b/>
        <w:bCs/>
        <w:szCs w:val="16"/>
        <w:rtl/>
      </w:rPr>
      <w:t xml:space="preserve"> المرتبطة بالتحويلات النقدية في حالات الطوارئ</w:t>
    </w:r>
    <w:r w:rsidRPr="00F31021">
      <w:rPr>
        <w:rFonts w:hint="cs"/>
        <w:b/>
        <w:bCs/>
        <w:szCs w:val="16"/>
        <w:rtl/>
      </w:rPr>
      <w:t xml:space="preserve"> </w:t>
    </w:r>
    <w:r w:rsidRPr="00F31021">
      <w:rPr>
        <w:rStyle w:val="Pantone485"/>
        <w:rFonts w:hint="cs"/>
        <w:b/>
        <w:bCs/>
        <w:rtl/>
      </w:rPr>
      <w:t>ل</w:t>
    </w:r>
    <w:r w:rsidRPr="00F31021">
      <w:rPr>
        <w:rStyle w:val="Pantone485"/>
        <w:b/>
        <w:bCs/>
        <w:rtl/>
      </w:rPr>
      <w:t>لحركة الدولية للصليب الأحمر والهلال الأحمر</w:t>
    </w:r>
    <w:r w:rsidRPr="00F31021">
      <w:rPr>
        <w:b/>
        <w:bCs/>
        <w:szCs w:val="16"/>
        <w:rtl/>
      </w:rPr>
      <w:t xml:space="preserve"> </w:t>
    </w:r>
  </w:p>
  <w:p w14:paraId="2D1A8316" w14:textId="1AF48DD4" w:rsidR="00551584" w:rsidRPr="00AF6046" w:rsidRDefault="00551584" w:rsidP="00AF604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F7D25"/>
    <w:multiLevelType w:val="hybridMultilevel"/>
    <w:tmpl w:val="1D20BF0E"/>
    <w:lvl w:ilvl="0" w:tplc="18D88CC4">
      <w:start w:val="1"/>
      <w:numFmt w:val="decimalFullWidth"/>
      <w:pStyle w:val="ListNumber1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arabicAlpha"/>
      <w:pStyle w:val="ListNumber1"/>
      <w:lvlText w:val="%2."/>
      <w:lvlJc w:val="left"/>
      <w:pPr>
        <w:ind w:left="1440" w:hanging="360"/>
      </w:pPr>
    </w:lvl>
    <w:lvl w:ilvl="2" w:tplc="0809001B" w:tentative="1">
      <w:start w:val="1"/>
      <w:numFmt w:val="arabicAbjad"/>
      <w:lvlText w:val="%3."/>
      <w:lvlJc w:val="right"/>
      <w:pPr>
        <w:ind w:left="2160" w:hanging="180"/>
      </w:pPr>
    </w:lvl>
    <w:lvl w:ilvl="3" w:tplc="0809000F" w:tentative="1">
      <w:start w:val="1"/>
      <w:numFmt w:val="decimalFullWidth"/>
      <w:lvlText w:val="%4."/>
      <w:lvlJc w:val="left"/>
      <w:pPr>
        <w:ind w:left="2880" w:hanging="360"/>
      </w:pPr>
    </w:lvl>
    <w:lvl w:ilvl="4" w:tplc="08090019" w:tentative="1">
      <w:start w:val="1"/>
      <w:numFmt w:val="arabicAlpha"/>
      <w:lvlText w:val="%5."/>
      <w:lvlJc w:val="left"/>
      <w:pPr>
        <w:ind w:left="3600" w:hanging="360"/>
      </w:pPr>
    </w:lvl>
    <w:lvl w:ilvl="5" w:tplc="0809001B" w:tentative="1">
      <w:start w:val="1"/>
      <w:numFmt w:val="arabicAbjad"/>
      <w:lvlText w:val="%6."/>
      <w:lvlJc w:val="right"/>
      <w:pPr>
        <w:ind w:left="4320" w:hanging="180"/>
      </w:pPr>
    </w:lvl>
    <w:lvl w:ilvl="6" w:tplc="0809000F" w:tentative="1">
      <w:start w:val="1"/>
      <w:numFmt w:val="decimalFullWidth"/>
      <w:lvlText w:val="%7."/>
      <w:lvlJc w:val="left"/>
      <w:pPr>
        <w:ind w:left="5040" w:hanging="360"/>
      </w:pPr>
    </w:lvl>
    <w:lvl w:ilvl="7" w:tplc="08090019" w:tentative="1">
      <w:start w:val="1"/>
      <w:numFmt w:val="arabicAlpha"/>
      <w:lvlText w:val="%8."/>
      <w:lvlJc w:val="left"/>
      <w:pPr>
        <w:ind w:left="5760" w:hanging="360"/>
      </w:pPr>
    </w:lvl>
    <w:lvl w:ilvl="8" w:tplc="0809001B" w:tentative="1">
      <w:start w:val="1"/>
      <w:numFmt w:val="arabicAbjad"/>
      <w:lvlText w:val="%9."/>
      <w:lvlJc w:val="right"/>
      <w:pPr>
        <w:ind w:left="6480" w:hanging="180"/>
      </w:pPr>
    </w:lvl>
  </w:abstractNum>
  <w:abstractNum w:abstractNumId="1" w15:restartNumberingAfterBreak="0">
    <w:nsid w:val="0A951DE0"/>
    <w:multiLevelType w:val="hybridMultilevel"/>
    <w:tmpl w:val="BA4EE8E0"/>
    <w:lvl w:ilvl="0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0E981CB5"/>
    <w:multiLevelType w:val="hybridMultilevel"/>
    <w:tmpl w:val="70D2BE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1E19A1"/>
    <w:multiLevelType w:val="hybridMultilevel"/>
    <w:tmpl w:val="C4D809F8"/>
    <w:lvl w:ilvl="0" w:tplc="5C8A9D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DC281E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DF7164"/>
    <w:multiLevelType w:val="hybridMultilevel"/>
    <w:tmpl w:val="9C644B3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807EF4"/>
    <w:multiLevelType w:val="hybridMultilevel"/>
    <w:tmpl w:val="CEAC27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8E508B"/>
    <w:multiLevelType w:val="hybridMultilevel"/>
    <w:tmpl w:val="B41416A2"/>
    <w:lvl w:ilvl="0" w:tplc="AE128682">
      <w:start w:val="1"/>
      <w:numFmt w:val="bullet"/>
      <w:pStyle w:val="Bullet1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BB16AB"/>
    <w:multiLevelType w:val="hybridMultilevel"/>
    <w:tmpl w:val="0EAAD4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F73881"/>
    <w:multiLevelType w:val="hybridMultilevel"/>
    <w:tmpl w:val="DFE4E3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A219AB"/>
    <w:multiLevelType w:val="hybridMultilevel"/>
    <w:tmpl w:val="BEFC6618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2673369F"/>
    <w:multiLevelType w:val="hybridMultilevel"/>
    <w:tmpl w:val="86668D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FB4F52"/>
    <w:multiLevelType w:val="hybridMultilevel"/>
    <w:tmpl w:val="E6CCAAF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E40C56"/>
    <w:multiLevelType w:val="hybridMultilevel"/>
    <w:tmpl w:val="CAAA55CA"/>
    <w:lvl w:ilvl="0" w:tplc="5C8A9D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DC281E"/>
      </w:rPr>
    </w:lvl>
    <w:lvl w:ilvl="1" w:tplc="C5DE6562">
      <w:start w:val="1"/>
      <w:numFmt w:val="bullet"/>
      <w:lvlText w:val=""/>
      <w:lvlJc w:val="left"/>
      <w:pPr>
        <w:ind w:left="1440" w:hanging="360"/>
      </w:pPr>
      <w:rPr>
        <w:rFonts w:ascii="Symbol" w:hAnsi="Symbol" w:hint="default"/>
        <w:b/>
        <w:color w:val="DC281E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800AFB"/>
    <w:multiLevelType w:val="hybridMultilevel"/>
    <w:tmpl w:val="E4CC10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EE51A8"/>
    <w:multiLevelType w:val="hybridMultilevel"/>
    <w:tmpl w:val="155A8C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B03915"/>
    <w:multiLevelType w:val="hybridMultilevel"/>
    <w:tmpl w:val="42BA2E9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12A79CE"/>
    <w:multiLevelType w:val="hybridMultilevel"/>
    <w:tmpl w:val="2B12BC9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4ED5E1B"/>
    <w:multiLevelType w:val="hybridMultilevel"/>
    <w:tmpl w:val="A4E2E4E4"/>
    <w:lvl w:ilvl="0" w:tplc="2B7CC386">
      <w:start w:val="1"/>
      <w:numFmt w:val="decimalFullWidth"/>
      <w:pStyle w:val="NormalNo"/>
      <w:lvlText w:val="%1."/>
      <w:lvlJc w:val="left"/>
      <w:pPr>
        <w:ind w:left="720" w:hanging="360"/>
      </w:pPr>
      <w:rPr>
        <w:rFonts w:hint="default"/>
        <w:i w:val="0"/>
      </w:rPr>
    </w:lvl>
    <w:lvl w:ilvl="1" w:tplc="10090019" w:tentative="1">
      <w:start w:val="1"/>
      <w:numFmt w:val="arabicAlpha"/>
      <w:lvlText w:val="%2."/>
      <w:lvlJc w:val="left"/>
      <w:pPr>
        <w:ind w:left="1440" w:hanging="360"/>
      </w:pPr>
    </w:lvl>
    <w:lvl w:ilvl="2" w:tplc="1009001B" w:tentative="1">
      <w:start w:val="1"/>
      <w:numFmt w:val="arabicAbjad"/>
      <w:lvlText w:val="%3."/>
      <w:lvlJc w:val="right"/>
      <w:pPr>
        <w:ind w:left="2160" w:hanging="180"/>
      </w:pPr>
    </w:lvl>
    <w:lvl w:ilvl="3" w:tplc="1009000F" w:tentative="1">
      <w:start w:val="1"/>
      <w:numFmt w:val="decimalFullWidth"/>
      <w:lvlText w:val="%4."/>
      <w:lvlJc w:val="left"/>
      <w:pPr>
        <w:ind w:left="2880" w:hanging="360"/>
      </w:pPr>
    </w:lvl>
    <w:lvl w:ilvl="4" w:tplc="10090019" w:tentative="1">
      <w:start w:val="1"/>
      <w:numFmt w:val="arabicAlpha"/>
      <w:lvlText w:val="%5."/>
      <w:lvlJc w:val="left"/>
      <w:pPr>
        <w:ind w:left="3600" w:hanging="360"/>
      </w:pPr>
    </w:lvl>
    <w:lvl w:ilvl="5" w:tplc="1009001B" w:tentative="1">
      <w:start w:val="1"/>
      <w:numFmt w:val="arabicAbjad"/>
      <w:lvlText w:val="%6."/>
      <w:lvlJc w:val="right"/>
      <w:pPr>
        <w:ind w:left="4320" w:hanging="180"/>
      </w:pPr>
    </w:lvl>
    <w:lvl w:ilvl="6" w:tplc="1009000F" w:tentative="1">
      <w:start w:val="1"/>
      <w:numFmt w:val="decimalFullWidth"/>
      <w:lvlText w:val="%7."/>
      <w:lvlJc w:val="left"/>
      <w:pPr>
        <w:ind w:left="5040" w:hanging="360"/>
      </w:pPr>
    </w:lvl>
    <w:lvl w:ilvl="7" w:tplc="10090019" w:tentative="1">
      <w:start w:val="1"/>
      <w:numFmt w:val="arabicAlpha"/>
      <w:lvlText w:val="%8."/>
      <w:lvlJc w:val="left"/>
      <w:pPr>
        <w:ind w:left="5760" w:hanging="360"/>
      </w:pPr>
    </w:lvl>
    <w:lvl w:ilvl="8" w:tplc="1009001B" w:tentative="1">
      <w:start w:val="1"/>
      <w:numFmt w:val="arabicAbjad"/>
      <w:lvlText w:val="%9."/>
      <w:lvlJc w:val="right"/>
      <w:pPr>
        <w:ind w:left="6480" w:hanging="180"/>
      </w:pPr>
    </w:lvl>
  </w:abstractNum>
  <w:abstractNum w:abstractNumId="18" w15:restartNumberingAfterBreak="0">
    <w:nsid w:val="5DCC139D"/>
    <w:multiLevelType w:val="hybridMultilevel"/>
    <w:tmpl w:val="FF4A637C"/>
    <w:lvl w:ilvl="0" w:tplc="08FABD8E">
      <w:start w:val="1"/>
      <w:numFmt w:val="bullet"/>
      <w:pStyle w:val="Bullet2"/>
      <w:lvlText w:val=""/>
      <w:lvlJc w:val="left"/>
      <w:pPr>
        <w:ind w:left="720" w:hanging="360"/>
      </w:pPr>
      <w:rPr>
        <w:rFonts w:ascii="Symbol" w:hAnsi="Symbol" w:hint="default"/>
        <w:b/>
        <w:color w:val="DC281E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9F3BBB"/>
    <w:multiLevelType w:val="hybridMultilevel"/>
    <w:tmpl w:val="4BE0429A"/>
    <w:lvl w:ilvl="0" w:tplc="A9DE4814">
      <w:start w:val="1"/>
      <w:numFmt w:val="bullet"/>
      <w:pStyle w:val="BulletTableau"/>
      <w:lvlText w:val=""/>
      <w:lvlJc w:val="left"/>
      <w:pPr>
        <w:ind w:left="1080" w:hanging="360"/>
      </w:pPr>
      <w:rPr>
        <w:rFonts w:ascii="Symbol" w:hAnsi="Symbol" w:hint="default"/>
        <w:b/>
        <w:color w:val="auto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35C7E23"/>
    <w:multiLevelType w:val="hybridMultilevel"/>
    <w:tmpl w:val="92706D8A"/>
    <w:lvl w:ilvl="0" w:tplc="CAD4AE2E">
      <w:start w:val="1"/>
      <w:numFmt w:val="bullet"/>
      <w:pStyle w:val="Bullet3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5680756"/>
    <w:multiLevelType w:val="hybridMultilevel"/>
    <w:tmpl w:val="4B3C9DA8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19" w:tentative="1">
      <w:start w:val="1"/>
      <w:numFmt w:val="arabicAlpha"/>
      <w:lvlText w:val="%2."/>
      <w:lvlJc w:val="left"/>
      <w:pPr>
        <w:ind w:left="1440" w:hanging="360"/>
      </w:pPr>
    </w:lvl>
    <w:lvl w:ilvl="2" w:tplc="0809001B" w:tentative="1">
      <w:start w:val="1"/>
      <w:numFmt w:val="arabicAbjad"/>
      <w:lvlText w:val="%3."/>
      <w:lvlJc w:val="right"/>
      <w:pPr>
        <w:ind w:left="2160" w:hanging="180"/>
      </w:pPr>
    </w:lvl>
    <w:lvl w:ilvl="3" w:tplc="0809000F" w:tentative="1">
      <w:start w:val="1"/>
      <w:numFmt w:val="decimalFullWidth"/>
      <w:lvlText w:val="%4."/>
      <w:lvlJc w:val="left"/>
      <w:pPr>
        <w:ind w:left="2880" w:hanging="360"/>
      </w:pPr>
    </w:lvl>
    <w:lvl w:ilvl="4" w:tplc="08090019" w:tentative="1">
      <w:start w:val="1"/>
      <w:numFmt w:val="arabicAlpha"/>
      <w:lvlText w:val="%5."/>
      <w:lvlJc w:val="left"/>
      <w:pPr>
        <w:ind w:left="3600" w:hanging="360"/>
      </w:pPr>
    </w:lvl>
    <w:lvl w:ilvl="5" w:tplc="0809001B" w:tentative="1">
      <w:start w:val="1"/>
      <w:numFmt w:val="arabicAbjad"/>
      <w:lvlText w:val="%6."/>
      <w:lvlJc w:val="right"/>
      <w:pPr>
        <w:ind w:left="4320" w:hanging="180"/>
      </w:pPr>
    </w:lvl>
    <w:lvl w:ilvl="6" w:tplc="0809000F" w:tentative="1">
      <w:start w:val="1"/>
      <w:numFmt w:val="decimalFullWidth"/>
      <w:lvlText w:val="%7."/>
      <w:lvlJc w:val="left"/>
      <w:pPr>
        <w:ind w:left="5040" w:hanging="360"/>
      </w:pPr>
    </w:lvl>
    <w:lvl w:ilvl="7" w:tplc="08090019" w:tentative="1">
      <w:start w:val="1"/>
      <w:numFmt w:val="arabicAlpha"/>
      <w:lvlText w:val="%8."/>
      <w:lvlJc w:val="left"/>
      <w:pPr>
        <w:ind w:left="5760" w:hanging="360"/>
      </w:pPr>
    </w:lvl>
    <w:lvl w:ilvl="8" w:tplc="0809001B" w:tentative="1">
      <w:start w:val="1"/>
      <w:numFmt w:val="arabicAbjad"/>
      <w:lvlText w:val="%9."/>
      <w:lvlJc w:val="right"/>
      <w:pPr>
        <w:ind w:left="6480" w:hanging="180"/>
      </w:pPr>
    </w:lvl>
  </w:abstractNum>
  <w:abstractNum w:abstractNumId="22" w15:restartNumberingAfterBreak="0">
    <w:nsid w:val="68A00AB5"/>
    <w:multiLevelType w:val="hybridMultilevel"/>
    <w:tmpl w:val="15FE1B4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4848234">
    <w:abstractNumId w:val="6"/>
  </w:num>
  <w:num w:numId="2" w16cid:durableId="247543961">
    <w:abstractNumId w:val="18"/>
  </w:num>
  <w:num w:numId="3" w16cid:durableId="1338461780">
    <w:abstractNumId w:val="0"/>
  </w:num>
  <w:num w:numId="4" w16cid:durableId="1168204649">
    <w:abstractNumId w:val="17"/>
  </w:num>
  <w:num w:numId="5" w16cid:durableId="1308823932">
    <w:abstractNumId w:val="20"/>
  </w:num>
  <w:num w:numId="6" w16cid:durableId="1674647637">
    <w:abstractNumId w:val="19"/>
  </w:num>
  <w:num w:numId="7" w16cid:durableId="594679595">
    <w:abstractNumId w:val="2"/>
  </w:num>
  <w:num w:numId="8" w16cid:durableId="557395612">
    <w:abstractNumId w:val="7"/>
  </w:num>
  <w:num w:numId="9" w16cid:durableId="525096668">
    <w:abstractNumId w:val="11"/>
  </w:num>
  <w:num w:numId="10" w16cid:durableId="1169061533">
    <w:abstractNumId w:val="14"/>
  </w:num>
  <w:num w:numId="11" w16cid:durableId="394667505">
    <w:abstractNumId w:val="5"/>
  </w:num>
  <w:num w:numId="12" w16cid:durableId="1673801910">
    <w:abstractNumId w:val="21"/>
  </w:num>
  <w:num w:numId="13" w16cid:durableId="727070159">
    <w:abstractNumId w:val="16"/>
  </w:num>
  <w:num w:numId="14" w16cid:durableId="572660687">
    <w:abstractNumId w:val="15"/>
  </w:num>
  <w:num w:numId="15" w16cid:durableId="910383909">
    <w:abstractNumId w:val="1"/>
  </w:num>
  <w:num w:numId="16" w16cid:durableId="1090934208">
    <w:abstractNumId w:val="8"/>
  </w:num>
  <w:num w:numId="17" w16cid:durableId="1960213380">
    <w:abstractNumId w:val="13"/>
  </w:num>
  <w:num w:numId="18" w16cid:durableId="351154006">
    <w:abstractNumId w:val="9"/>
  </w:num>
  <w:num w:numId="19" w16cid:durableId="1303774335">
    <w:abstractNumId w:val="4"/>
  </w:num>
  <w:num w:numId="20" w16cid:durableId="1589731536">
    <w:abstractNumId w:val="10"/>
  </w:num>
  <w:num w:numId="21" w16cid:durableId="1452431942">
    <w:abstractNumId w:val="22"/>
  </w:num>
  <w:num w:numId="22" w16cid:durableId="1734618011">
    <w:abstractNumId w:val="3"/>
  </w:num>
  <w:num w:numId="23" w16cid:durableId="246378830">
    <w:abstractNumId w:val="1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linkStyles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00E"/>
    <w:rsid w:val="0003746D"/>
    <w:rsid w:val="000804C9"/>
    <w:rsid w:val="0009493B"/>
    <w:rsid w:val="000A5A0E"/>
    <w:rsid w:val="000C0108"/>
    <w:rsid w:val="000C015A"/>
    <w:rsid w:val="000D5A4C"/>
    <w:rsid w:val="000E2664"/>
    <w:rsid w:val="00112627"/>
    <w:rsid w:val="00127BF5"/>
    <w:rsid w:val="0015176D"/>
    <w:rsid w:val="00164699"/>
    <w:rsid w:val="001705E9"/>
    <w:rsid w:val="00170678"/>
    <w:rsid w:val="001A5FCE"/>
    <w:rsid w:val="001B304A"/>
    <w:rsid w:val="001C6BC7"/>
    <w:rsid w:val="001F170C"/>
    <w:rsid w:val="001F24E2"/>
    <w:rsid w:val="001F2EF8"/>
    <w:rsid w:val="001F5B26"/>
    <w:rsid w:val="002037D4"/>
    <w:rsid w:val="00211B44"/>
    <w:rsid w:val="00270ECF"/>
    <w:rsid w:val="00281157"/>
    <w:rsid w:val="002C03AB"/>
    <w:rsid w:val="002D3AA7"/>
    <w:rsid w:val="002D585C"/>
    <w:rsid w:val="00311C5D"/>
    <w:rsid w:val="003302F9"/>
    <w:rsid w:val="00340AAA"/>
    <w:rsid w:val="003417FD"/>
    <w:rsid w:val="00342964"/>
    <w:rsid w:val="00343F71"/>
    <w:rsid w:val="00345A64"/>
    <w:rsid w:val="003600D0"/>
    <w:rsid w:val="003652BF"/>
    <w:rsid w:val="00370C44"/>
    <w:rsid w:val="00382130"/>
    <w:rsid w:val="003B6607"/>
    <w:rsid w:val="003C6E1C"/>
    <w:rsid w:val="003D05DB"/>
    <w:rsid w:val="003F7BAA"/>
    <w:rsid w:val="004063F7"/>
    <w:rsid w:val="004131DF"/>
    <w:rsid w:val="00430A20"/>
    <w:rsid w:val="00431C6C"/>
    <w:rsid w:val="00447D73"/>
    <w:rsid w:val="0046094E"/>
    <w:rsid w:val="00482F89"/>
    <w:rsid w:val="004862DE"/>
    <w:rsid w:val="00495680"/>
    <w:rsid w:val="004A4558"/>
    <w:rsid w:val="004B330F"/>
    <w:rsid w:val="004B3333"/>
    <w:rsid w:val="004D667D"/>
    <w:rsid w:val="004E6F53"/>
    <w:rsid w:val="004F665C"/>
    <w:rsid w:val="00506235"/>
    <w:rsid w:val="00506DBF"/>
    <w:rsid w:val="00510A94"/>
    <w:rsid w:val="00511FF0"/>
    <w:rsid w:val="0052052A"/>
    <w:rsid w:val="0054634C"/>
    <w:rsid w:val="00551584"/>
    <w:rsid w:val="005574F8"/>
    <w:rsid w:val="0056160A"/>
    <w:rsid w:val="005A4BEF"/>
    <w:rsid w:val="005E7565"/>
    <w:rsid w:val="005F243C"/>
    <w:rsid w:val="00600A49"/>
    <w:rsid w:val="00617DC0"/>
    <w:rsid w:val="00640C10"/>
    <w:rsid w:val="00644235"/>
    <w:rsid w:val="006724FF"/>
    <w:rsid w:val="00695B45"/>
    <w:rsid w:val="006C7A42"/>
    <w:rsid w:val="006D3136"/>
    <w:rsid w:val="006E6E2B"/>
    <w:rsid w:val="006E712A"/>
    <w:rsid w:val="007036B2"/>
    <w:rsid w:val="007312DE"/>
    <w:rsid w:val="00736385"/>
    <w:rsid w:val="00751C69"/>
    <w:rsid w:val="007706E2"/>
    <w:rsid w:val="007A2731"/>
    <w:rsid w:val="007E041F"/>
    <w:rsid w:val="007E3A81"/>
    <w:rsid w:val="007F7D9D"/>
    <w:rsid w:val="00806822"/>
    <w:rsid w:val="00814763"/>
    <w:rsid w:val="00834A1C"/>
    <w:rsid w:val="00862EDC"/>
    <w:rsid w:val="00884591"/>
    <w:rsid w:val="008B55B6"/>
    <w:rsid w:val="008C0FA7"/>
    <w:rsid w:val="008F3060"/>
    <w:rsid w:val="00917FAC"/>
    <w:rsid w:val="0098346E"/>
    <w:rsid w:val="0098529C"/>
    <w:rsid w:val="00990576"/>
    <w:rsid w:val="009A3566"/>
    <w:rsid w:val="009A3FD0"/>
    <w:rsid w:val="009D683F"/>
    <w:rsid w:val="00A10002"/>
    <w:rsid w:val="00A11574"/>
    <w:rsid w:val="00A21648"/>
    <w:rsid w:val="00A31BB9"/>
    <w:rsid w:val="00A3686F"/>
    <w:rsid w:val="00A707AA"/>
    <w:rsid w:val="00A8292C"/>
    <w:rsid w:val="00A833A3"/>
    <w:rsid w:val="00A83FA9"/>
    <w:rsid w:val="00A8400E"/>
    <w:rsid w:val="00A853F9"/>
    <w:rsid w:val="00AB21CA"/>
    <w:rsid w:val="00AB5FDD"/>
    <w:rsid w:val="00AE110C"/>
    <w:rsid w:val="00AF5FEA"/>
    <w:rsid w:val="00AF6046"/>
    <w:rsid w:val="00B111C7"/>
    <w:rsid w:val="00B27558"/>
    <w:rsid w:val="00B36CDC"/>
    <w:rsid w:val="00B57B50"/>
    <w:rsid w:val="00B6256B"/>
    <w:rsid w:val="00B67F24"/>
    <w:rsid w:val="00BB309B"/>
    <w:rsid w:val="00BD352E"/>
    <w:rsid w:val="00BD6921"/>
    <w:rsid w:val="00BD7271"/>
    <w:rsid w:val="00BE131C"/>
    <w:rsid w:val="00BF01EE"/>
    <w:rsid w:val="00BF0FB1"/>
    <w:rsid w:val="00C02990"/>
    <w:rsid w:val="00C054D8"/>
    <w:rsid w:val="00C1718C"/>
    <w:rsid w:val="00C25423"/>
    <w:rsid w:val="00C3478B"/>
    <w:rsid w:val="00C41879"/>
    <w:rsid w:val="00C5530A"/>
    <w:rsid w:val="00C60DCC"/>
    <w:rsid w:val="00C62B57"/>
    <w:rsid w:val="00C831F0"/>
    <w:rsid w:val="00C9099E"/>
    <w:rsid w:val="00CA1F17"/>
    <w:rsid w:val="00CC7675"/>
    <w:rsid w:val="00CE6435"/>
    <w:rsid w:val="00D109F3"/>
    <w:rsid w:val="00D1665D"/>
    <w:rsid w:val="00D222A3"/>
    <w:rsid w:val="00D25960"/>
    <w:rsid w:val="00D320A7"/>
    <w:rsid w:val="00D32142"/>
    <w:rsid w:val="00D81C68"/>
    <w:rsid w:val="00D829A9"/>
    <w:rsid w:val="00D873F4"/>
    <w:rsid w:val="00D91FC1"/>
    <w:rsid w:val="00DA6CB2"/>
    <w:rsid w:val="00DB636B"/>
    <w:rsid w:val="00DB6863"/>
    <w:rsid w:val="00DD1311"/>
    <w:rsid w:val="00DD4F0D"/>
    <w:rsid w:val="00DD500A"/>
    <w:rsid w:val="00DD7109"/>
    <w:rsid w:val="00DE61F7"/>
    <w:rsid w:val="00DE6F8B"/>
    <w:rsid w:val="00DF200C"/>
    <w:rsid w:val="00E00525"/>
    <w:rsid w:val="00E07E15"/>
    <w:rsid w:val="00E27BFE"/>
    <w:rsid w:val="00E3454D"/>
    <w:rsid w:val="00E34C5C"/>
    <w:rsid w:val="00E40A2E"/>
    <w:rsid w:val="00E4676C"/>
    <w:rsid w:val="00E55BF2"/>
    <w:rsid w:val="00E57837"/>
    <w:rsid w:val="00E70465"/>
    <w:rsid w:val="00E7193B"/>
    <w:rsid w:val="00E945A9"/>
    <w:rsid w:val="00E970DC"/>
    <w:rsid w:val="00EA1CF2"/>
    <w:rsid w:val="00EA4946"/>
    <w:rsid w:val="00EA79E5"/>
    <w:rsid w:val="00ED4949"/>
    <w:rsid w:val="00EE5404"/>
    <w:rsid w:val="00F012F5"/>
    <w:rsid w:val="00F24AD6"/>
    <w:rsid w:val="00F25912"/>
    <w:rsid w:val="00F30E98"/>
    <w:rsid w:val="00F33EB4"/>
    <w:rsid w:val="00F41831"/>
    <w:rsid w:val="00F53440"/>
    <w:rsid w:val="00F57D0E"/>
    <w:rsid w:val="00F7672F"/>
    <w:rsid w:val="00F80A98"/>
    <w:rsid w:val="00FA1E3A"/>
    <w:rsid w:val="00FF3CC9"/>
    <w:rsid w:val="036EF699"/>
    <w:rsid w:val="03DF6667"/>
    <w:rsid w:val="066108F4"/>
    <w:rsid w:val="06960FBD"/>
    <w:rsid w:val="07B2D423"/>
    <w:rsid w:val="09CE9338"/>
    <w:rsid w:val="0A285B52"/>
    <w:rsid w:val="0CDB3318"/>
    <w:rsid w:val="0DB4FCA7"/>
    <w:rsid w:val="0F9E80D5"/>
    <w:rsid w:val="0FA82A04"/>
    <w:rsid w:val="1247AFEF"/>
    <w:rsid w:val="14516F7A"/>
    <w:rsid w:val="145858ED"/>
    <w:rsid w:val="15B06848"/>
    <w:rsid w:val="179FF67A"/>
    <w:rsid w:val="1B978256"/>
    <w:rsid w:val="2006AE0A"/>
    <w:rsid w:val="223A1A50"/>
    <w:rsid w:val="28672565"/>
    <w:rsid w:val="2E81E988"/>
    <w:rsid w:val="30411882"/>
    <w:rsid w:val="32688619"/>
    <w:rsid w:val="33332ADD"/>
    <w:rsid w:val="371A8367"/>
    <w:rsid w:val="387322F9"/>
    <w:rsid w:val="3A2372B9"/>
    <w:rsid w:val="3A42A905"/>
    <w:rsid w:val="3A975E44"/>
    <w:rsid w:val="3B166D85"/>
    <w:rsid w:val="3BAF99BB"/>
    <w:rsid w:val="3FA51649"/>
    <w:rsid w:val="400206A5"/>
    <w:rsid w:val="43883B34"/>
    <w:rsid w:val="46C45D9C"/>
    <w:rsid w:val="4721104C"/>
    <w:rsid w:val="48C4E9F4"/>
    <w:rsid w:val="48C8E08B"/>
    <w:rsid w:val="519C8BF5"/>
    <w:rsid w:val="53A40714"/>
    <w:rsid w:val="5AFC79E0"/>
    <w:rsid w:val="5C549456"/>
    <w:rsid w:val="5D3BAC66"/>
    <w:rsid w:val="60F38E44"/>
    <w:rsid w:val="61AB8353"/>
    <w:rsid w:val="61F1A932"/>
    <w:rsid w:val="63AEFD77"/>
    <w:rsid w:val="643F5AA1"/>
    <w:rsid w:val="64F85AFB"/>
    <w:rsid w:val="657256E6"/>
    <w:rsid w:val="69A865C1"/>
    <w:rsid w:val="6B8B949B"/>
    <w:rsid w:val="6C4CFC3B"/>
    <w:rsid w:val="6DBD36AE"/>
    <w:rsid w:val="6F23CE4A"/>
    <w:rsid w:val="7261C186"/>
    <w:rsid w:val="72716A9D"/>
    <w:rsid w:val="73F33235"/>
    <w:rsid w:val="75BF6898"/>
    <w:rsid w:val="75DDE5AB"/>
    <w:rsid w:val="75E9195B"/>
    <w:rsid w:val="7705DDC1"/>
    <w:rsid w:val="7800755F"/>
    <w:rsid w:val="784276F6"/>
    <w:rsid w:val="790B8337"/>
    <w:rsid w:val="7920BA1D"/>
    <w:rsid w:val="7A038624"/>
    <w:rsid w:val="7C585ADF"/>
    <w:rsid w:val="7C64BF2D"/>
    <w:rsid w:val="7DDB00B3"/>
    <w:rsid w:val="7E17424E"/>
    <w:rsid w:val="7F8FFBA1"/>
    <w:rsid w:val="7FA6AA5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C8E6AF0"/>
  <w15:docId w15:val="{F244A9D6-FDC5-4838-8A15-1994C407F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ajorHAnsi" w:eastAsiaTheme="minorEastAsia" w:hAnsiTheme="majorHAnsi" w:cs="ArialMT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718C"/>
    <w:pPr>
      <w:spacing w:after="120"/>
      <w:jc w:val="both"/>
    </w:pPr>
    <w:rPr>
      <w:rFonts w:ascii="Arial" w:hAnsi="Arial" w:cs="Times New Roman"/>
    </w:rPr>
  </w:style>
  <w:style w:type="paragraph" w:styleId="Heading1">
    <w:name w:val="heading 1"/>
    <w:basedOn w:val="H1"/>
    <w:next w:val="Normal"/>
    <w:link w:val="Heading1Char"/>
    <w:uiPriority w:val="9"/>
    <w:rsid w:val="00C1718C"/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C1718C"/>
    <w:pPr>
      <w:keepNext/>
      <w:pBdr>
        <w:top w:val="single" w:sz="4" w:space="11" w:color="auto"/>
      </w:pBdr>
      <w:spacing w:before="240" w:after="240"/>
      <w:jc w:val="left"/>
      <w:outlineLvl w:val="1"/>
    </w:pPr>
    <w:rPr>
      <w:b/>
      <w:caps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1718C"/>
    <w:pPr>
      <w:keepNext/>
      <w:spacing w:before="240"/>
      <w:jc w:val="left"/>
      <w:outlineLvl w:val="2"/>
    </w:pPr>
    <w:rPr>
      <w:b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1718C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unhideWhenUsed/>
    <w:rsid w:val="00C1718C"/>
    <w:pPr>
      <w:spacing w:after="0"/>
    </w:pPr>
    <w:rPr>
      <w:sz w:val="16"/>
      <w:szCs w:val="22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1718C"/>
    <w:rPr>
      <w:rFonts w:ascii="Arial" w:hAnsi="Arial" w:cs="Times New Roman"/>
      <w:sz w:val="16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C1718C"/>
    <w:rPr>
      <w:vertAlign w:val="superscript"/>
    </w:rPr>
  </w:style>
  <w:style w:type="paragraph" w:styleId="Footer">
    <w:name w:val="footer"/>
    <w:basedOn w:val="Normal"/>
    <w:link w:val="FooterChar"/>
    <w:uiPriority w:val="99"/>
    <w:unhideWhenUsed/>
    <w:rsid w:val="00C1718C"/>
    <w:pPr>
      <w:spacing w:after="0"/>
      <w:jc w:val="left"/>
    </w:pPr>
    <w:rPr>
      <w:sz w:val="16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C1718C"/>
    <w:rPr>
      <w:rFonts w:ascii="Arial" w:hAnsi="Arial" w:cs="Times New Roman"/>
      <w:sz w:val="16"/>
      <w:szCs w:val="18"/>
    </w:rPr>
  </w:style>
  <w:style w:type="character" w:styleId="PageNumber">
    <w:name w:val="page number"/>
    <w:basedOn w:val="DefaultParagraphFont"/>
    <w:uiPriority w:val="99"/>
    <w:unhideWhenUsed/>
    <w:rsid w:val="00C1718C"/>
    <w:rPr>
      <w:b/>
    </w:rPr>
  </w:style>
  <w:style w:type="paragraph" w:styleId="Header">
    <w:name w:val="header"/>
    <w:basedOn w:val="Normal"/>
    <w:link w:val="HeaderChar"/>
    <w:uiPriority w:val="99"/>
    <w:unhideWhenUsed/>
    <w:rsid w:val="00C1718C"/>
    <w:pPr>
      <w:spacing w:after="0" w:line="288" w:lineRule="auto"/>
      <w:jc w:val="left"/>
    </w:pPr>
    <w:rPr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C1718C"/>
    <w:rPr>
      <w:rFonts w:ascii="Arial" w:hAnsi="Arial" w:cs="Times New Roman"/>
      <w:sz w:val="16"/>
    </w:rPr>
  </w:style>
  <w:style w:type="paragraph" w:styleId="NoSpacing">
    <w:name w:val="No Spacing"/>
    <w:uiPriority w:val="1"/>
    <w:qFormat/>
    <w:rsid w:val="00495680"/>
    <w:rPr>
      <w:rFonts w:ascii="Calibri" w:eastAsia="Times New Roman" w:hAnsi="Calibri" w:cs="Times New Roman"/>
      <w:sz w:val="22"/>
      <w:szCs w:val="22"/>
    </w:rPr>
  </w:style>
  <w:style w:type="paragraph" w:styleId="ListParagraph">
    <w:name w:val="List Paragraph"/>
    <w:basedOn w:val="Normal"/>
    <w:link w:val="ListParagraphChar"/>
    <w:uiPriority w:val="34"/>
    <w:qFormat/>
    <w:rsid w:val="00C1718C"/>
    <w:pPr>
      <w:spacing w:after="240"/>
      <w:ind w:left="720"/>
      <w:contextualSpacing/>
    </w:pPr>
    <w:rPr>
      <w:rFonts w:eastAsiaTheme="minorHAnsi" w:cstheme="minorBidi"/>
      <w:szCs w:val="22"/>
    </w:rPr>
  </w:style>
  <w:style w:type="paragraph" w:customStyle="1" w:styleId="Bullet3">
    <w:name w:val="Bullet 3"/>
    <w:basedOn w:val="ListParagraph"/>
    <w:qFormat/>
    <w:rsid w:val="00C1718C"/>
    <w:pPr>
      <w:numPr>
        <w:numId w:val="5"/>
      </w:numPr>
      <w:spacing w:before="120" w:after="120"/>
      <w:ind w:right="425"/>
    </w:pPr>
    <w:rPr>
      <w:rFonts w:cs="Arial"/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rsid w:val="00C1718C"/>
    <w:rPr>
      <w:rFonts w:ascii="Arial" w:hAnsi="Arial" w:cs="Times New Roman"/>
      <w:b/>
      <w:sz w:val="22"/>
      <w:szCs w:val="24"/>
    </w:rPr>
  </w:style>
  <w:style w:type="table" w:styleId="TableGrid">
    <w:name w:val="Table Grid"/>
    <w:basedOn w:val="TableNormal"/>
    <w:uiPriority w:val="59"/>
    <w:rsid w:val="00C1718C"/>
    <w:rPr>
      <w:rFonts w:ascii="Cambria" w:hAnsi="Cambr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1C6BC7"/>
    <w:pPr>
      <w:spacing w:before="120"/>
    </w:pPr>
    <w:rPr>
      <w:rFonts w:asciiTheme="minorHAnsi" w:eastAsiaTheme="minorHAnsi" w:hAnsiTheme="minorHAnsi" w:cstheme="minorBidi"/>
      <w:b/>
      <w:bCs/>
      <w:color w:val="943634" w:themeColor="accent2" w:themeShade="BF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C1718C"/>
    <w:rPr>
      <w:rFonts w:ascii="Arial" w:hAnsi="Arial" w:cs="Times New Roman"/>
      <w:b/>
      <w:sz w:val="40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C1718C"/>
    <w:rPr>
      <w:rFonts w:ascii="Arial" w:hAnsi="Arial" w:cs="Times New Roman"/>
      <w:b/>
      <w:caps/>
      <w:sz w:val="24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C1718C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8529C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529C"/>
    <w:rPr>
      <w:rFonts w:ascii="Arial" w:hAnsi="Arial" w:cs="Arial"/>
      <w:lang w:val="en-GB"/>
    </w:rPr>
  </w:style>
  <w:style w:type="paragraph" w:styleId="CommentSubject">
    <w:name w:val="annotation subject"/>
    <w:basedOn w:val="Normal"/>
    <w:link w:val="CommentSubjectChar"/>
    <w:uiPriority w:val="99"/>
    <w:semiHidden/>
    <w:unhideWhenUsed/>
    <w:rsid w:val="00C1718C"/>
    <w:rPr>
      <w:b/>
      <w:bCs/>
    </w:rPr>
  </w:style>
  <w:style w:type="character" w:customStyle="1" w:styleId="CommentSubjectChar">
    <w:name w:val="Comment Subject Char"/>
    <w:basedOn w:val="DefaultParagraphFont"/>
    <w:link w:val="CommentSubject"/>
    <w:uiPriority w:val="99"/>
    <w:semiHidden/>
    <w:rsid w:val="00C1718C"/>
    <w:rPr>
      <w:rFonts w:ascii="Arial" w:hAnsi="Arial" w:cs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718C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718C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1718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1718C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C1718C"/>
    <w:rPr>
      <w:rFonts w:ascii="Arial" w:hAnsi="Arial" w:cs="Arial"/>
      <w:sz w:val="21"/>
      <w:szCs w:val="21"/>
    </w:rPr>
  </w:style>
  <w:style w:type="paragraph" w:customStyle="1" w:styleId="BasicParagraph">
    <w:name w:val="[Basic Paragraph]"/>
    <w:basedOn w:val="Normal"/>
    <w:uiPriority w:val="99"/>
    <w:rsid w:val="00C1718C"/>
    <w:pPr>
      <w:widowControl w:val="0"/>
      <w:autoSpaceDE w:val="0"/>
      <w:autoSpaceDN w:val="0"/>
      <w:adjustRightInd w:val="0"/>
      <w:spacing w:after="0" w:line="288" w:lineRule="auto"/>
      <w:jc w:val="left"/>
      <w:textAlignment w:val="center"/>
    </w:pPr>
    <w:rPr>
      <w:rFonts w:ascii="Times-Roman" w:eastAsia="Cambria" w:hAnsi="Times-Roman" w:cs="Times-Roman"/>
      <w:color w:val="000000"/>
      <w:szCs w:val="24"/>
    </w:rPr>
  </w:style>
  <w:style w:type="paragraph" w:customStyle="1" w:styleId="H1">
    <w:name w:val="H1"/>
    <w:basedOn w:val="Normal"/>
    <w:link w:val="H1Char"/>
    <w:qFormat/>
    <w:rsid w:val="00C1718C"/>
    <w:pPr>
      <w:spacing w:before="360" w:after="240"/>
      <w:jc w:val="left"/>
      <w:outlineLvl w:val="0"/>
    </w:pPr>
    <w:rPr>
      <w:b/>
      <w:sz w:val="40"/>
      <w:szCs w:val="52"/>
    </w:rPr>
  </w:style>
  <w:style w:type="paragraph" w:customStyle="1" w:styleId="Bullet1">
    <w:name w:val="Bullet 1"/>
    <w:basedOn w:val="Normal"/>
    <w:autoRedefine/>
    <w:rsid w:val="00C1718C"/>
    <w:pPr>
      <w:numPr>
        <w:numId w:val="1"/>
      </w:numPr>
      <w:spacing w:before="60"/>
      <w:jc w:val="left"/>
    </w:pPr>
    <w:rPr>
      <w:rFonts w:eastAsia="Times New Roman"/>
      <w:color w:val="000000"/>
    </w:rPr>
  </w:style>
  <w:style w:type="paragraph" w:customStyle="1" w:styleId="RefItem1">
    <w:name w:val="Ref Item 1"/>
    <w:basedOn w:val="Normal"/>
    <w:rsid w:val="00C1718C"/>
    <w:pPr>
      <w:jc w:val="left"/>
    </w:pPr>
    <w:rPr>
      <w:color w:val="000000"/>
      <w:szCs w:val="24"/>
      <w:lang w:eastAsia="it-IT"/>
    </w:rPr>
  </w:style>
  <w:style w:type="paragraph" w:customStyle="1" w:styleId="RefTitre">
    <w:name w:val="Ref Titre"/>
    <w:basedOn w:val="Normal"/>
    <w:rsid w:val="00C1718C"/>
    <w:pPr>
      <w:jc w:val="left"/>
    </w:pPr>
    <w:rPr>
      <w:rFonts w:eastAsia="Times New Roman"/>
      <w:b/>
      <w:bCs/>
      <w:sz w:val="26"/>
      <w:szCs w:val="26"/>
    </w:rPr>
  </w:style>
  <w:style w:type="paragraph" w:customStyle="1" w:styleId="Header1">
    <w:name w:val="Header 1"/>
    <w:basedOn w:val="Header"/>
    <w:rsid w:val="00C1718C"/>
    <w:rPr>
      <w:b/>
      <w:sz w:val="24"/>
      <w:szCs w:val="24"/>
    </w:rPr>
  </w:style>
  <w:style w:type="character" w:customStyle="1" w:styleId="Pantone485">
    <w:name w:val="Pantone 485"/>
    <w:basedOn w:val="DefaultParagraphFont"/>
    <w:uiPriority w:val="1"/>
    <w:qFormat/>
    <w:rsid w:val="00C1718C"/>
    <w:rPr>
      <w:rFonts w:cs="Caecilia-Light"/>
      <w:color w:val="DC281E"/>
      <w:szCs w:val="16"/>
    </w:rPr>
  </w:style>
  <w:style w:type="character" w:customStyle="1" w:styleId="H1Char">
    <w:name w:val="H1 Char"/>
    <w:basedOn w:val="DefaultParagraphFont"/>
    <w:link w:val="H1"/>
    <w:rsid w:val="00C1718C"/>
    <w:rPr>
      <w:rFonts w:ascii="Arial" w:hAnsi="Arial" w:cs="Times New Roman"/>
      <w:b/>
      <w:sz w:val="40"/>
      <w:szCs w:val="52"/>
    </w:rPr>
  </w:style>
  <w:style w:type="table" w:customStyle="1" w:styleId="TableGray">
    <w:name w:val="Table Gray"/>
    <w:basedOn w:val="TableNormal"/>
    <w:uiPriority w:val="99"/>
    <w:rsid w:val="00C1718C"/>
    <w:rPr>
      <w:rFonts w:asciiTheme="minorHAnsi" w:hAnsiTheme="minorHAnsi" w:cs="Times New Roman"/>
    </w:rPr>
    <w:tblPr>
      <w:tblCellMar>
        <w:top w:w="142" w:type="dxa"/>
        <w:left w:w="142" w:type="dxa"/>
        <w:bottom w:w="142" w:type="dxa"/>
        <w:right w:w="142" w:type="dxa"/>
      </w:tblCellMar>
    </w:tblPr>
    <w:tcPr>
      <w:shd w:val="clear" w:color="auto" w:fill="D9D9D9" w:themeFill="background1" w:themeFillShade="D9"/>
    </w:tcPr>
  </w:style>
  <w:style w:type="paragraph" w:customStyle="1" w:styleId="Bullet2">
    <w:name w:val="Bullet 2"/>
    <w:basedOn w:val="ListParagraph"/>
    <w:rsid w:val="00F24AD6"/>
    <w:pPr>
      <w:numPr>
        <w:numId w:val="2"/>
      </w:numPr>
      <w:tabs>
        <w:tab w:val="left" w:pos="7230"/>
      </w:tabs>
      <w:spacing w:before="60" w:after="120"/>
      <w:ind w:left="714" w:hanging="357"/>
    </w:pPr>
    <w:rPr>
      <w:rFonts w:cs="Arial"/>
    </w:rPr>
  </w:style>
  <w:style w:type="paragraph" w:customStyle="1" w:styleId="ListNumber1">
    <w:name w:val="List Number 1"/>
    <w:basedOn w:val="Normal"/>
    <w:rsid w:val="00C1718C"/>
    <w:pPr>
      <w:numPr>
        <w:ilvl w:val="1"/>
        <w:numId w:val="3"/>
      </w:numPr>
      <w:contextualSpacing/>
    </w:pPr>
    <w:rPr>
      <w:rFonts w:eastAsiaTheme="minorHAnsi" w:cstheme="minorHAnsi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C1718C"/>
    <w:rPr>
      <w:rFonts w:ascii="Arial" w:eastAsiaTheme="minorHAnsi" w:hAnsi="Arial" w:cstheme="minorBidi"/>
      <w:szCs w:val="22"/>
    </w:rPr>
  </w:style>
  <w:style w:type="paragraph" w:customStyle="1" w:styleId="NormalNo">
    <w:name w:val="Normal + No"/>
    <w:basedOn w:val="Normal"/>
    <w:qFormat/>
    <w:rsid w:val="00C1718C"/>
    <w:pPr>
      <w:numPr>
        <w:numId w:val="4"/>
      </w:numPr>
    </w:pPr>
    <w:rPr>
      <w:rFonts w:eastAsia="MS Mincho"/>
      <w:b/>
      <w:sz w:val="22"/>
    </w:rPr>
  </w:style>
  <w:style w:type="paragraph" w:customStyle="1" w:styleId="Indent">
    <w:name w:val="Indent"/>
    <w:basedOn w:val="Normal"/>
    <w:qFormat/>
    <w:rsid w:val="00C1718C"/>
    <w:pPr>
      <w:ind w:left="567"/>
    </w:pPr>
    <w:rPr>
      <w:rFonts w:cs="Arial"/>
      <w:b/>
    </w:rPr>
  </w:style>
  <w:style w:type="paragraph" w:customStyle="1" w:styleId="TitreTableau">
    <w:name w:val="Titre Tableau"/>
    <w:basedOn w:val="Normal"/>
    <w:qFormat/>
    <w:rsid w:val="00C1718C"/>
    <w:pPr>
      <w:spacing w:before="120"/>
      <w:jc w:val="center"/>
    </w:pPr>
    <w:rPr>
      <w:rFonts w:cs="Arial"/>
      <w:b/>
      <w:bCs/>
      <w:color w:val="FFFFFF" w:themeColor="background1"/>
      <w:lang w:val="en-CA"/>
    </w:rPr>
  </w:style>
  <w:style w:type="paragraph" w:customStyle="1" w:styleId="BulletTableau">
    <w:name w:val="Bullet Tableau"/>
    <w:basedOn w:val="Bullet2"/>
    <w:qFormat/>
    <w:rsid w:val="00C1718C"/>
    <w:pPr>
      <w:keepNext/>
      <w:keepLines/>
      <w:framePr w:hSpace="141" w:wrap="around" w:vAnchor="text" w:hAnchor="margin" w:y="402"/>
      <w:numPr>
        <w:numId w:val="6"/>
      </w:numPr>
      <w:spacing w:beforeLines="60" w:afterLines="20" w:after="20"/>
    </w:pPr>
  </w:style>
  <w:style w:type="character" w:styleId="PlaceholderText">
    <w:name w:val="Placeholder Text"/>
    <w:basedOn w:val="DefaultParagraphFont"/>
    <w:uiPriority w:val="99"/>
    <w:semiHidden/>
    <w:rsid w:val="00EE5404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561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Clients\Croix%20Rouge\ICRC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41CBEE5444AC4294686EA8E7761EF7" ma:contentTypeVersion="14" ma:contentTypeDescription="Create a new document." ma:contentTypeScope="" ma:versionID="604a6a96af103908af6777cdd2526e0d">
  <xsd:schema xmlns:xsd="http://www.w3.org/2001/XMLSchema" xmlns:xs="http://www.w3.org/2001/XMLSchema" xmlns:p="http://schemas.microsoft.com/office/2006/metadata/properties" xmlns:ns2="1f0e0d46-bfc3-4fcf-89a2-869473193083" xmlns:ns3="2022f264-a01a-479c-9a1f-db50914a6761" targetNamespace="http://schemas.microsoft.com/office/2006/metadata/properties" ma:root="true" ma:fieldsID="c2e176ba61fa24234a2357b9a6519e7d" ns2:_="" ns3:_="">
    <xsd:import namespace="1f0e0d46-bfc3-4fcf-89a2-869473193083"/>
    <xsd:import namespace="2022f264-a01a-479c-9a1f-db50914a676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0e0d46-bfc3-4fcf-89a2-8694731930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14f832c-f6f1-485d-8901-6765a4832c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22f264-a01a-479c-9a1f-db50914a676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fb4525b-e024-493e-b786-78cbbff08576}" ma:internalName="TaxCatchAll" ma:showField="CatchAllData" ma:web="2022f264-a01a-479c-9a1f-db50914a67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BBA22DB-D671-4BE4-955C-95761E6E8C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0e0d46-bfc3-4fcf-89a2-869473193083"/>
    <ds:schemaRef ds:uri="2022f264-a01a-479c-9a1f-db50914a67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9CBFB01-48B2-4536-B116-F9A441EA903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ICRC_Template</Template>
  <TotalTime>23</TotalTime>
  <Pages>6</Pages>
  <Words>1437</Words>
  <Characters>8054</Characters>
  <Application>Microsoft Office Word</Application>
  <DocSecurity>0</DocSecurity>
  <Lines>191</Lines>
  <Paragraphs>100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Private</Company>
  <LinksUpToDate>false</LinksUpToDate>
  <CharactersWithSpaces>9448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Pantaleo Creti</dc:creator>
  <cp:keywords/>
  <dc:description/>
  <cp:lastModifiedBy>Aisha Yusuf</cp:lastModifiedBy>
  <cp:revision>6</cp:revision>
  <cp:lastPrinted>2015-09-17T02:31:00Z</cp:lastPrinted>
  <dcterms:created xsi:type="dcterms:W3CDTF">2024-12-21T07:37:00Z</dcterms:created>
  <dcterms:modified xsi:type="dcterms:W3CDTF">2025-11-03T11:53:00Z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0x010100E041CBEE5444AC4294686EA8E7761EF7</vt:lpwstr>
  </property>
  <property fmtid="{D5CDD505-2E9C-101B-9397-08002B2CF9AE}" pid="3" name="ClassificationContentMarkingFooterShapeIds">
    <vt:lpwstr>1,2,3</vt:lpwstr>
  </property>
  <property fmtid="{D5CDD505-2E9C-101B-9397-08002B2CF9AE}" pid="4" name="ClassificationContentMarkingFooterFontProps">
    <vt:lpwstr>#000000,10,Calibri</vt:lpwstr>
  </property>
  <property fmtid="{D5CDD505-2E9C-101B-9397-08002B2CF9AE}" pid="5" name="ClassificationContentMarkingFooterText">
    <vt:lpwstr>Internal</vt:lpwstr>
  </property>
  <property fmtid="{D5CDD505-2E9C-101B-9397-08002B2CF9AE}" pid="6" name="MSIP_Label_6627b15a-80ec-4ef7-8353-f32e3c89bf3e_Enabled">
    <vt:lpwstr>true</vt:lpwstr>
  </property>
  <property fmtid="{D5CDD505-2E9C-101B-9397-08002B2CF9AE}" pid="7" name="MSIP_Label_6627b15a-80ec-4ef7-8353-f32e3c89bf3e_SetDate">
    <vt:lpwstr>2021-06-29T13:49:21Z</vt:lpwstr>
  </property>
  <property fmtid="{D5CDD505-2E9C-101B-9397-08002B2CF9AE}" pid="8" name="MSIP_Label_6627b15a-80ec-4ef7-8353-f32e3c89bf3e_Method">
    <vt:lpwstr>Privileged</vt:lpwstr>
  </property>
  <property fmtid="{D5CDD505-2E9C-101B-9397-08002B2CF9AE}" pid="9" name="MSIP_Label_6627b15a-80ec-4ef7-8353-f32e3c89bf3e_Name">
    <vt:lpwstr>IFRC Internal</vt:lpwstr>
  </property>
  <property fmtid="{D5CDD505-2E9C-101B-9397-08002B2CF9AE}" pid="10" name="MSIP_Label_6627b15a-80ec-4ef7-8353-f32e3c89bf3e_SiteId">
    <vt:lpwstr>a2b53be5-734e-4e6c-ab0d-d184f60fd917</vt:lpwstr>
  </property>
  <property fmtid="{D5CDD505-2E9C-101B-9397-08002B2CF9AE}" pid="11" name="MSIP_Label_6627b15a-80ec-4ef7-8353-f32e3c89bf3e_ActionId">
    <vt:lpwstr>97a8597b-fca9-45ba-bf9f-f90cebc14357</vt:lpwstr>
  </property>
  <property fmtid="{D5CDD505-2E9C-101B-9397-08002B2CF9AE}" pid="12" name="MSIP_Label_6627b15a-80ec-4ef7-8353-f32e3c89bf3e_ContentBits">
    <vt:lpwstr>2</vt:lpwstr>
  </property>
  <property fmtid="{D5CDD505-2E9C-101B-9397-08002B2CF9AE}" pid="13" name="MediaServiceImageTags">
    <vt:lpwstr/>
  </property>
  <property fmtid="{D5CDD505-2E9C-101B-9397-08002B2CF9AE}" pid="14" name="GrammarlyDocumentId">
    <vt:lpwstr>c247e4cdac70b38dd673051edfe5a992b5f819cdd7ec0a78d4dff1cb319a70cb</vt:lpwstr>
  </property>
</Properties>
</file>