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8BEF" w14:textId="6B3B7C3F" w:rsidR="00E9040B" w:rsidRPr="00CA7B7D" w:rsidRDefault="00B95805" w:rsidP="00B8030E">
      <w:pPr>
        <w:pStyle w:val="Heading1"/>
        <w:bidi/>
        <w:jc w:val="both"/>
        <w:rPr>
          <w:rFonts w:asciiTheme="minorHAnsi" w:hAnsiTheme="minorHAnsi" w:cstheme="minorHAnsi"/>
          <w:sz w:val="40"/>
          <w:szCs w:val="40"/>
        </w:rPr>
      </w:pPr>
      <w:r w:rsidRPr="00CA7B7D">
        <w:rPr>
          <w:rFonts w:asciiTheme="minorHAnsi" w:hAnsiTheme="minorHAnsi" w:cstheme="minorHAnsi"/>
          <w:sz w:val="40"/>
          <w:szCs w:val="40"/>
          <w:rtl/>
        </w:rPr>
        <w:t xml:space="preserve">ورشة </w:t>
      </w:r>
      <w:r w:rsidR="00E448EF" w:rsidRPr="00CA7B7D">
        <w:rPr>
          <w:rFonts w:asciiTheme="minorHAnsi" w:hAnsiTheme="minorHAnsi" w:cstheme="minorHAnsi" w:hint="cs"/>
          <w:sz w:val="40"/>
          <w:szCs w:val="40"/>
          <w:rtl/>
        </w:rPr>
        <w:t>عمل التخطيط</w:t>
      </w:r>
      <w:r w:rsidR="00F7623E">
        <w:rPr>
          <w:rFonts w:asciiTheme="minorHAnsi" w:hAnsiTheme="minorHAnsi" w:cstheme="minorHAnsi" w:hint="cs"/>
          <w:sz w:val="40"/>
          <w:szCs w:val="40"/>
          <w:rtl/>
        </w:rPr>
        <w:t xml:space="preserve"> ل</w:t>
      </w:r>
      <w:r w:rsidR="00E448EF">
        <w:rPr>
          <w:rFonts w:asciiTheme="minorHAnsi" w:hAnsiTheme="minorHAnsi" w:cstheme="minorHAnsi"/>
          <w:sz w:val="40"/>
          <w:szCs w:val="40"/>
          <w:rtl/>
        </w:rPr>
        <w:t>برنامج الاستعداد للمساعدات النقدية والقسائم</w:t>
      </w:r>
    </w:p>
    <w:p w14:paraId="64A0FC7C" w14:textId="03BFAA79" w:rsidR="005F1CD6" w:rsidRPr="00CA7B7D" w:rsidRDefault="007465F1" w:rsidP="00B8030E">
      <w:pPr>
        <w:bidi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CA7B7D">
        <w:rPr>
          <w:rFonts w:asciiTheme="minorHAnsi" w:hAnsiTheme="minorHAnsi" w:cstheme="minorHAnsi"/>
          <w:b/>
          <w:bCs/>
          <w:sz w:val="36"/>
          <w:szCs w:val="36"/>
          <w:rtl/>
        </w:rPr>
        <w:t>دليل الميسرين</w:t>
      </w:r>
    </w:p>
    <w:p w14:paraId="3E6882C7" w14:textId="5E96EB53" w:rsidR="69833507" w:rsidRPr="00CA7B7D" w:rsidRDefault="69833507" w:rsidP="00B8030E">
      <w:pPr>
        <w:bidi/>
        <w:jc w:val="both"/>
        <w:rPr>
          <w:rFonts w:asciiTheme="minorHAnsi" w:eastAsiaTheme="minorEastAsia" w:hAnsiTheme="minorHAnsi" w:cstheme="minorHAnsi"/>
          <w:noProof/>
          <w:sz w:val="36"/>
          <w:szCs w:val="36"/>
          <w:u w:val="single"/>
        </w:rPr>
      </w:pPr>
    </w:p>
    <w:p w14:paraId="5465B535" w14:textId="70EC6B9F" w:rsidR="6634D6C1" w:rsidRPr="00CA7B7D" w:rsidRDefault="6634D6C1" w:rsidP="00B8030E">
      <w:pPr>
        <w:pStyle w:val="Heading1"/>
        <w:bidi/>
        <w:jc w:val="both"/>
        <w:rPr>
          <w:rFonts w:asciiTheme="minorHAnsi" w:eastAsia="Verdana" w:hAnsiTheme="minorHAnsi" w:cstheme="minorHAnsi"/>
          <w:bCs/>
          <w:noProof/>
          <w:sz w:val="40"/>
          <w:szCs w:val="40"/>
        </w:rPr>
      </w:pPr>
      <w:r w:rsidRPr="00CA7B7D">
        <w:rPr>
          <w:rFonts w:asciiTheme="minorHAnsi" w:eastAsia="Verdana" w:hAnsiTheme="minorHAnsi" w:cstheme="minorHAnsi"/>
          <w:bCs/>
          <w:noProof/>
          <w:sz w:val="40"/>
          <w:szCs w:val="40"/>
          <w:rtl/>
        </w:rPr>
        <w:t>أنشطة التحضير</w:t>
      </w:r>
    </w:p>
    <w:p w14:paraId="0D116E0D" w14:textId="41D68D35" w:rsidR="6634D6C1" w:rsidRPr="00CA7B7D" w:rsidRDefault="6634D6C1" w:rsidP="00B8030E">
      <w:pPr>
        <w:pStyle w:val="ListParagraph"/>
        <w:numPr>
          <w:ilvl w:val="0"/>
          <w:numId w:val="5"/>
        </w:numPr>
        <w:bidi/>
        <w:spacing w:line="257" w:lineRule="auto"/>
        <w:jc w:val="both"/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مشاركة </w:t>
      </w:r>
      <w:r w:rsidR="00582ACE">
        <w:rPr>
          <w:rFonts w:asciiTheme="minorHAnsi" w:eastAsia="Verdan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الآراء والملاحظات المتعلقة بالأسس المرجعية داخل </w:t>
      </w:r>
      <w:r w:rsidR="00B95805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>الجمعية الوطنية</w:t>
      </w:r>
      <w:r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</w:p>
    <w:p w14:paraId="61E13177" w14:textId="7648C56B" w:rsidR="6634D6C1" w:rsidRPr="00CA7B7D" w:rsidRDefault="00B95805" w:rsidP="00B8030E">
      <w:pPr>
        <w:pStyle w:val="ListParagraph"/>
        <w:numPr>
          <w:ilvl w:val="0"/>
          <w:numId w:val="5"/>
        </w:numPr>
        <w:bidi/>
        <w:spacing w:line="257" w:lineRule="auto"/>
        <w:jc w:val="both"/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جمع ملخص للمعلومات ذات الصلة من </w:t>
      </w:r>
      <w:bookmarkStart w:id="0" w:name="_Hlk184807001"/>
      <w:r w:rsidR="00582ACE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>ورشة عمل التعريف ب</w:t>
      </w:r>
      <w:r w:rsidR="00E448EF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>برنامج الاستعداد للمساعدات النقدية والقسائم</w:t>
      </w:r>
      <w:r w:rsidR="00582ACE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 ورؤيته</w:t>
      </w:r>
      <w:bookmarkEnd w:id="0"/>
      <w:r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 لتقديمها (</w:t>
      </w:r>
      <w:r w:rsidR="6634D6C1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بيان رؤية </w:t>
      </w:r>
      <w:r w:rsidR="008D7DF2">
        <w:rPr>
          <w:rFonts w:asciiTheme="minorHAnsi" w:eastAsia="Verdana" w:hAnsiTheme="minorHAnsi" w:cstheme="minorHAnsi" w:hint="cs"/>
          <w:noProof/>
          <w:color w:val="000000" w:themeColor="text1"/>
          <w:sz w:val="28"/>
          <w:szCs w:val="28"/>
          <w:rtl/>
        </w:rPr>
        <w:t>ا</w:t>
      </w:r>
      <w:r w:rsidR="6634D6C1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لجمعية الوطنية </w:t>
      </w:r>
      <w:r w:rsidR="00582ACE">
        <w:rPr>
          <w:rFonts w:asciiTheme="minorHAnsi" w:eastAsia="Verdana" w:hAnsiTheme="minorHAnsi" w:cstheme="minorHAnsi" w:hint="cs"/>
          <w:noProof/>
          <w:color w:val="000000" w:themeColor="text1"/>
          <w:sz w:val="28"/>
          <w:szCs w:val="28"/>
          <w:rtl/>
        </w:rPr>
        <w:t>المتعلقة ب</w:t>
      </w:r>
      <w:r w:rsidR="6634D6C1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 وخط الأساس ومستويات </w:t>
      </w:r>
      <w:r w:rsidR="6634D6C1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>الجاهزية التشغيلية المتوقعة للحركة)</w:t>
      </w:r>
    </w:p>
    <w:p w14:paraId="468E08F0" w14:textId="38FE1C59" w:rsidR="6634D6C1" w:rsidRPr="00CA7B7D" w:rsidRDefault="00582ACE" w:rsidP="00B8030E">
      <w:pPr>
        <w:pStyle w:val="ListParagraph"/>
        <w:numPr>
          <w:ilvl w:val="0"/>
          <w:numId w:val="5"/>
        </w:numPr>
        <w:bidi/>
        <w:spacing w:line="257" w:lineRule="auto"/>
        <w:jc w:val="both"/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</w:rPr>
      </w:pPr>
      <w:r>
        <w:rPr>
          <w:rFonts w:asciiTheme="minorHAnsi" w:eastAsia="Verdan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="6634D6C1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تأكيد </w:t>
      </w:r>
      <w:r>
        <w:rPr>
          <w:rFonts w:asciiTheme="minorHAnsi" w:eastAsia="Verdana" w:hAnsiTheme="minorHAnsi" w:cstheme="minorHAnsi" w:hint="cs"/>
          <w:noProof/>
          <w:color w:val="000000" w:themeColor="text1"/>
          <w:sz w:val="28"/>
          <w:szCs w:val="28"/>
          <w:rtl/>
        </w:rPr>
        <w:t xml:space="preserve">على عدد </w:t>
      </w:r>
      <w:r w:rsidR="6634D6C1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المشاركين. حوالي 10-15 مشاركا </w:t>
      </w:r>
      <w:r>
        <w:rPr>
          <w:rFonts w:asciiTheme="minorHAnsi" w:eastAsia="Verdana" w:hAnsiTheme="minorHAnsi" w:cstheme="minorHAnsi" w:hint="cs"/>
          <w:noProof/>
          <w:color w:val="000000" w:themeColor="text1"/>
          <w:sz w:val="28"/>
          <w:szCs w:val="28"/>
          <w:rtl/>
        </w:rPr>
        <w:t xml:space="preserve">سيكون عدد مثاليًا للمشاركة في الورشة، مع التركيز على </w:t>
      </w:r>
      <w:r w:rsidR="6634D6C1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أهمية </w:t>
      </w:r>
      <w:r>
        <w:rPr>
          <w:rFonts w:asciiTheme="minorHAnsi" w:eastAsia="Verdana" w:hAnsiTheme="minorHAnsi" w:cstheme="minorHAnsi" w:hint="cs"/>
          <w:noProof/>
          <w:color w:val="000000" w:themeColor="text1"/>
          <w:sz w:val="28"/>
          <w:szCs w:val="28"/>
          <w:rtl/>
        </w:rPr>
        <w:t>حضور</w:t>
      </w:r>
      <w:r w:rsidR="6634D6C1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Pr="00CA7B7D">
        <w:rPr>
          <w:rFonts w:asciiTheme="minorHAnsi" w:eastAsia="Verdana" w:hAnsiTheme="minorHAnsi" w:cstheme="minorHAnsi" w:hint="cs"/>
          <w:noProof/>
          <w:color w:val="000000" w:themeColor="text1"/>
          <w:sz w:val="28"/>
          <w:szCs w:val="28"/>
          <w:rtl/>
        </w:rPr>
        <w:t>كافة</w:t>
      </w:r>
      <w:r w:rsidR="6634D6C1"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 الأفراد المعنيين. </w:t>
      </w:r>
    </w:p>
    <w:p w14:paraId="4BD57C6E" w14:textId="25040E9E" w:rsidR="6634D6C1" w:rsidRPr="00CA7B7D" w:rsidRDefault="6634D6C1" w:rsidP="00B8030E">
      <w:pPr>
        <w:pStyle w:val="ListParagraph"/>
        <w:numPr>
          <w:ilvl w:val="0"/>
          <w:numId w:val="5"/>
        </w:numPr>
        <w:bidi/>
        <w:spacing w:line="257" w:lineRule="auto"/>
        <w:jc w:val="both"/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>تحديد المكان</w:t>
      </w:r>
    </w:p>
    <w:p w14:paraId="4EA965D9" w14:textId="53DAE00A" w:rsidR="6634D6C1" w:rsidRPr="00CA7B7D" w:rsidRDefault="6634D6C1" w:rsidP="00B8030E">
      <w:pPr>
        <w:pStyle w:val="ListParagraph"/>
        <w:numPr>
          <w:ilvl w:val="0"/>
          <w:numId w:val="5"/>
        </w:numPr>
        <w:bidi/>
        <w:spacing w:line="257" w:lineRule="auto"/>
        <w:jc w:val="both"/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>تنظيم مواد ورشة العمل</w:t>
      </w:r>
    </w:p>
    <w:p w14:paraId="31CCA95D" w14:textId="7E9CA98D" w:rsidR="69833507" w:rsidRPr="00CA7B7D" w:rsidRDefault="69833507" w:rsidP="00B8030E">
      <w:pPr>
        <w:pStyle w:val="Subheading"/>
        <w:bidi/>
        <w:jc w:val="both"/>
        <w:rPr>
          <w:rFonts w:asciiTheme="minorHAnsi" w:hAnsiTheme="minorHAnsi" w:cstheme="minorHAnsi"/>
          <w:noProof/>
          <w:sz w:val="44"/>
          <w:szCs w:val="36"/>
        </w:rPr>
      </w:pPr>
    </w:p>
    <w:p w14:paraId="22E367FE" w14:textId="2400EE33" w:rsidR="00E9040B" w:rsidRPr="00CA7B7D" w:rsidRDefault="005F1CD6" w:rsidP="00B8030E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 w:val="40"/>
          <w:szCs w:val="40"/>
        </w:rPr>
      </w:pPr>
      <w:r w:rsidRPr="00CA7B7D">
        <w:rPr>
          <w:rFonts w:asciiTheme="minorHAnsi" w:eastAsiaTheme="minorEastAsia" w:hAnsiTheme="minorHAnsi" w:cstheme="minorHAnsi"/>
          <w:noProof/>
          <w:sz w:val="40"/>
          <w:szCs w:val="40"/>
          <w:u w:val="single"/>
          <w:rtl/>
        </w:rPr>
        <w:t>اليوم 1</w:t>
      </w:r>
      <w:r w:rsidR="00E9040B" w:rsidRPr="00CA7B7D">
        <w:rPr>
          <w:rFonts w:asciiTheme="minorHAnsi" w:eastAsiaTheme="minorEastAsia" w:hAnsiTheme="minorHAnsi" w:cstheme="minorHAnsi"/>
          <w:noProof/>
          <w:sz w:val="40"/>
          <w:szCs w:val="40"/>
          <w:u w:val="single"/>
          <w:rtl/>
        </w:rPr>
        <w:tab/>
      </w:r>
      <w:r w:rsidR="00E9040B" w:rsidRPr="00CA7B7D">
        <w:rPr>
          <w:rFonts w:asciiTheme="minorHAnsi" w:eastAsiaTheme="minorEastAsia" w:hAnsiTheme="minorHAnsi" w:cstheme="minorHAnsi"/>
          <w:noProof/>
          <w:sz w:val="40"/>
          <w:szCs w:val="40"/>
          <w:rtl/>
        </w:rPr>
        <w:tab/>
      </w:r>
      <w:r w:rsidR="00E9040B" w:rsidRPr="00CA7B7D">
        <w:rPr>
          <w:rFonts w:asciiTheme="minorHAnsi" w:eastAsiaTheme="minorEastAsia" w:hAnsiTheme="minorHAnsi" w:cstheme="minorHAnsi"/>
          <w:noProof/>
          <w:sz w:val="40"/>
          <w:szCs w:val="40"/>
          <w:rtl/>
        </w:rPr>
        <w:tab/>
      </w:r>
      <w:r w:rsidR="00E9040B" w:rsidRPr="00CA7B7D">
        <w:rPr>
          <w:rFonts w:asciiTheme="minorHAnsi" w:eastAsiaTheme="minorEastAsia" w:hAnsiTheme="minorHAnsi" w:cstheme="minorHAnsi"/>
          <w:noProof/>
          <w:sz w:val="40"/>
          <w:szCs w:val="40"/>
          <w:rtl/>
        </w:rPr>
        <w:tab/>
      </w:r>
      <w:r w:rsidR="00E9040B" w:rsidRPr="00CA7B7D">
        <w:rPr>
          <w:rFonts w:asciiTheme="minorHAnsi" w:eastAsiaTheme="minorEastAsia" w:hAnsiTheme="minorHAnsi" w:cstheme="minorHAnsi"/>
          <w:noProof/>
          <w:sz w:val="40"/>
          <w:szCs w:val="40"/>
          <w:rtl/>
        </w:rPr>
        <w:tab/>
      </w:r>
      <w:r w:rsidR="00E9040B" w:rsidRPr="00CA7B7D">
        <w:rPr>
          <w:rFonts w:asciiTheme="minorHAnsi" w:eastAsiaTheme="minorEastAsia" w:hAnsiTheme="minorHAnsi" w:cstheme="minorHAnsi"/>
          <w:noProof/>
          <w:sz w:val="40"/>
          <w:szCs w:val="40"/>
          <w:rtl/>
        </w:rPr>
        <w:tab/>
      </w:r>
      <w:r w:rsidR="00E9040B" w:rsidRPr="00CA7B7D">
        <w:rPr>
          <w:rFonts w:asciiTheme="minorHAnsi" w:eastAsiaTheme="minorEastAsia" w:hAnsiTheme="minorHAnsi" w:cstheme="minorHAnsi"/>
          <w:noProof/>
          <w:sz w:val="40"/>
          <w:szCs w:val="40"/>
          <w:rtl/>
        </w:rPr>
        <w:tab/>
      </w:r>
      <w:r w:rsidR="00E9040B" w:rsidRPr="00CA7B7D">
        <w:rPr>
          <w:rFonts w:asciiTheme="minorHAnsi" w:eastAsiaTheme="minorEastAsia" w:hAnsiTheme="minorHAnsi" w:cstheme="minorHAnsi"/>
          <w:noProof/>
          <w:sz w:val="40"/>
          <w:szCs w:val="40"/>
          <w:rtl/>
        </w:rPr>
        <w:tab/>
      </w:r>
      <w:r w:rsidR="00F03AFA" w:rsidRPr="00CA7B7D">
        <w:rPr>
          <w:rFonts w:asciiTheme="minorHAnsi" w:eastAsiaTheme="minorEastAsia" w:hAnsiTheme="minorHAnsi" w:cstheme="minorHAnsi"/>
          <w:noProof/>
          <w:sz w:val="40"/>
          <w:szCs w:val="40"/>
          <w:rtl/>
        </w:rPr>
        <w:tab/>
      </w:r>
    </w:p>
    <w:p w14:paraId="1436E6A6" w14:textId="4B9C67FE" w:rsidR="004C7FD7" w:rsidRPr="00CA7B7D" w:rsidRDefault="004C7FD7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</w:p>
    <w:p w14:paraId="5AA843F5" w14:textId="132C2993" w:rsidR="00F159DE" w:rsidRPr="00CA7B7D" w:rsidRDefault="00582ACE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40"/>
          <w:szCs w:val="40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rtl/>
        </w:rPr>
        <w:t>الجلسة الصباحية</w:t>
      </w:r>
    </w:p>
    <w:p w14:paraId="29D7E2BF" w14:textId="60CA8FCE" w:rsidR="00E9040B" w:rsidRPr="00CA7B7D" w:rsidRDefault="00A450E5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bookmarkStart w:id="1" w:name="_Hlk31204755"/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8:30 – 9:30 </w:t>
      </w:r>
      <w:r w:rsidR="00582ACE">
        <w:rPr>
          <w:rFonts w:asciiTheme="minorHAnsi" w:eastAsiaTheme="minorEastAsia" w:hAnsiTheme="minorHAnsi" w:cstheme="minorHAnsi" w:hint="cs"/>
          <w:b/>
          <w:bCs/>
          <w:noProof/>
          <w:color w:val="000000"/>
          <w:sz w:val="32"/>
          <w:szCs w:val="32"/>
          <w:u w:val="single"/>
          <w:rtl/>
        </w:rPr>
        <w:t>الترحيب بالمشاركين</w:t>
      </w: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، </w:t>
      </w:r>
      <w:r w:rsidR="008D7DF2">
        <w:rPr>
          <w:rFonts w:asciiTheme="minorHAnsi" w:eastAsiaTheme="minorEastAsia" w:hAnsiTheme="minorHAnsi" w:cstheme="minorHAnsi" w:hint="cs"/>
          <w:b/>
          <w:bCs/>
          <w:noProof/>
          <w:color w:val="000000"/>
          <w:sz w:val="32"/>
          <w:szCs w:val="32"/>
          <w:u w:val="single"/>
          <w:rtl/>
        </w:rPr>
        <w:t>و</w:t>
      </w:r>
      <w:r w:rsidR="00582ACE">
        <w:rPr>
          <w:rFonts w:asciiTheme="minorHAnsi" w:eastAsiaTheme="minorEastAsia" w:hAnsiTheme="minorHAnsi" w:cstheme="minorHAnsi" w:hint="cs"/>
          <w:b/>
          <w:bCs/>
          <w:noProof/>
          <w:color w:val="000000"/>
          <w:sz w:val="32"/>
          <w:szCs w:val="32"/>
          <w:u w:val="single"/>
          <w:rtl/>
        </w:rPr>
        <w:t>التعريف ب</w:t>
      </w: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ورشة العمل </w:t>
      </w:r>
    </w:p>
    <w:bookmarkEnd w:id="1"/>
    <w:p w14:paraId="78D08843" w14:textId="54C26560" w:rsidR="00E9040B" w:rsidRPr="00CA7B7D" w:rsidRDefault="00582ACE" w:rsidP="00B8030E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الجلسة في سطور-</w:t>
      </w:r>
      <w:r w:rsidR="00E9040B" w:rsidRPr="00CA7B7D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</w:t>
      </w:r>
      <w:r w:rsidR="00E9040B" w:rsidRPr="00582ACE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تقدم هذه الجلسة </w:t>
      </w:r>
      <w:r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معلومات أساسية عن </w:t>
      </w:r>
      <w:r w:rsidR="00E9040B" w:rsidRPr="00582ACE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 xml:space="preserve">ورشة العمل. </w:t>
      </w:r>
      <w:r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>ت</w:t>
      </w:r>
      <w:r w:rsidR="00E9040B" w:rsidRPr="00582ACE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بدأ بتقديم نظرة عامة أساسية على الأساس المنطقي لعقد ورشة عمل التخطيط، والأهداف الرئيسية والشكل، بالإضافة إلى طرق العمل. يمكن أيضا ذكر أي اقتراحات أو تغييرات على الجدول الزمني</w:t>
      </w:r>
      <w:r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 الخاص با</w:t>
      </w:r>
      <w:r w:rsidR="00E9040B" w:rsidRPr="00582ACE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لأيام القادمة</w:t>
      </w:r>
      <w:r>
        <w:rPr>
          <w:rFonts w:asciiTheme="minorHAnsi" w:eastAsiaTheme="minorEastAsia" w:hAnsiTheme="minorHAnsi" w:cstheme="minorHAnsi" w:hint="cs"/>
          <w:b/>
          <w:noProof/>
          <w:color w:val="000000"/>
          <w:sz w:val="28"/>
          <w:szCs w:val="28"/>
          <w:rtl/>
        </w:rPr>
        <w:t xml:space="preserve"> ضمن هذه الجلسة</w:t>
      </w:r>
      <w:r w:rsidR="00E9040B" w:rsidRPr="00582ACE"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  <w:rtl/>
        </w:rPr>
        <w:t>.</w:t>
      </w:r>
    </w:p>
    <w:p w14:paraId="22537BF5" w14:textId="1BEBE707" w:rsidR="00E9040B" w:rsidRPr="00CA7B7D" w:rsidRDefault="00E9040B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196588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توضيح أهداف ورشة عمل التخطيط</w:t>
      </w:r>
    </w:p>
    <w:p w14:paraId="28AEE4E3" w14:textId="6CC264A8" w:rsidR="00E9040B" w:rsidRPr="00CA7B7D" w:rsidRDefault="00582ACE" w:rsidP="00B8030E">
      <w:pPr>
        <w:bidi/>
        <w:spacing w:after="0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E9040B"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عملية:</w:t>
      </w:r>
    </w:p>
    <w:p w14:paraId="16432ADD" w14:textId="61E81B28" w:rsidR="00E9040B" w:rsidRPr="00CA7B7D" w:rsidRDefault="00582ACE" w:rsidP="00B8030E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التعريف بمقدمي الورشة</w:t>
      </w:r>
      <w:r w:rsidR="00E9040B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: يقدم الميسرون أنفس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هم</w:t>
      </w:r>
      <w:r w:rsidR="00E9040B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وأدوار كل منهم.</w:t>
      </w:r>
    </w:p>
    <w:p w14:paraId="1FE33BB3" w14:textId="364CA2A6" w:rsidR="00533490" w:rsidRPr="00533490" w:rsidRDefault="00582ACE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</w:rPr>
      </w:pPr>
      <w:r w:rsidRPr="00533490">
        <w:rPr>
          <w:rFonts w:asciiTheme="minorHAnsi" w:eastAsia="Verdana" w:hAnsiTheme="minorHAnsi" w:cstheme="minorHAnsi" w:hint="cs"/>
          <w:noProof/>
          <w:color w:val="000000" w:themeColor="text1"/>
          <w:sz w:val="28"/>
          <w:szCs w:val="28"/>
          <w:rtl/>
        </w:rPr>
        <w:t xml:space="preserve">يقدم الجميع أنفسهم، </w:t>
      </w:r>
      <w:r w:rsidR="3A44933D" w:rsidRPr="00533490">
        <w:rPr>
          <w:rFonts w:asciiTheme="minorHAnsi" w:eastAsia="Verdana" w:hAnsiTheme="minorHAnsi" w:cstheme="minorHAnsi"/>
          <w:noProof/>
          <w:color w:val="000000" w:themeColor="text1"/>
          <w:sz w:val="28"/>
          <w:szCs w:val="28"/>
          <w:rtl/>
        </w:rPr>
        <w:t xml:space="preserve">إذا كان ذلك مناسبا، </w:t>
      </w:r>
      <w:r w:rsidR="00533490" w:rsidRPr="00533490">
        <w:rPr>
          <w:rFonts w:asciiTheme="minorHAnsi" w:eastAsia="Verdana" w:hAnsiTheme="minorHAnsi" w:cs="Calibri"/>
          <w:noProof/>
          <w:color w:val="000000" w:themeColor="text1"/>
          <w:sz w:val="28"/>
          <w:szCs w:val="28"/>
          <w:rtl/>
        </w:rPr>
        <w:t xml:space="preserve">بذكر شيء واحد عن أنفسهم، وشيء واحد عن تجربتهم في استخدام </w:t>
      </w:r>
      <w:r w:rsidR="00E448EF">
        <w:rPr>
          <w:rFonts w:asciiTheme="minorHAnsi" w:eastAsia="Verdana" w:hAnsiTheme="minorHAnsi" w:cs="Calibri"/>
          <w:noProof/>
          <w:color w:val="000000" w:themeColor="text1"/>
          <w:sz w:val="28"/>
          <w:szCs w:val="28"/>
          <w:rtl/>
        </w:rPr>
        <w:t>برنامج الاستعداد للمساعدات النقدية والقسائم</w:t>
      </w:r>
      <w:r w:rsidR="00533490" w:rsidRPr="00533490">
        <w:rPr>
          <w:rFonts w:asciiTheme="minorHAnsi" w:eastAsia="Verdana" w:hAnsiTheme="minorHAnsi" w:cs="Calibri"/>
          <w:noProof/>
          <w:color w:val="000000" w:themeColor="text1"/>
          <w:sz w:val="28"/>
          <w:szCs w:val="28"/>
          <w:rtl/>
        </w:rPr>
        <w:t>. يمكن تخطي هذه الخطوة عندما يعرف الجميع بعضهم البعض</w:t>
      </w:r>
    </w:p>
    <w:p w14:paraId="69C9650B" w14:textId="70069420" w:rsidR="00E9040B" w:rsidRPr="00CA7B7D" w:rsidRDefault="00533490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533490">
        <w:rPr>
          <w:rFonts w:asciiTheme="minorHAnsi" w:hAnsiTheme="minorHAnsi" w:cs="Calibri"/>
          <w:sz w:val="28"/>
          <w:szCs w:val="28"/>
          <w:rtl/>
        </w:rPr>
        <w:t xml:space="preserve">عرض المعلومات الأساسية (10 دقائق): اشرح الغرض الرئيسي من ورشة العمل. </w:t>
      </w:r>
      <w:r w:rsidR="008D7DF2">
        <w:rPr>
          <w:rFonts w:asciiTheme="minorHAnsi" w:hAnsiTheme="minorHAnsi" w:cs="Calibri" w:hint="cs"/>
          <w:sz w:val="28"/>
          <w:szCs w:val="28"/>
          <w:rtl/>
        </w:rPr>
        <w:t xml:space="preserve">هذا وقد تم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عرض </w:t>
      </w:r>
      <w:r>
        <w:rPr>
          <w:rFonts w:asciiTheme="minorHAnsi" w:hAnsiTheme="minorHAnsi" w:cs="Calibri" w:hint="cs"/>
          <w:sz w:val="28"/>
          <w:szCs w:val="28"/>
          <w:rtl/>
        </w:rPr>
        <w:t>ال</w:t>
      </w:r>
      <w:r w:rsidRPr="00533490">
        <w:rPr>
          <w:rFonts w:asciiTheme="minorHAnsi" w:hAnsiTheme="minorHAnsi" w:cs="Calibri"/>
          <w:sz w:val="28"/>
          <w:szCs w:val="28"/>
          <w:rtl/>
        </w:rPr>
        <w:t xml:space="preserve">ورشة </w:t>
      </w:r>
      <w:r>
        <w:rPr>
          <w:rFonts w:asciiTheme="minorHAnsi" w:hAnsiTheme="minorHAnsi" w:cs="Calibri" w:hint="cs"/>
          <w:sz w:val="28"/>
          <w:szCs w:val="28"/>
          <w:rtl/>
        </w:rPr>
        <w:t>السابقة المتعلقة ب</w:t>
      </w:r>
      <w:r w:rsidRPr="00533490">
        <w:rPr>
          <w:rFonts w:asciiTheme="minorHAnsi" w:hAnsiTheme="minorHAnsi" w:cs="Calibri"/>
          <w:sz w:val="28"/>
          <w:szCs w:val="28"/>
          <w:rtl/>
        </w:rPr>
        <w:t>التعريف ب</w:t>
      </w:r>
      <w:r w:rsidR="00E448EF">
        <w:rPr>
          <w:rFonts w:asciiTheme="minorHAnsi" w:hAnsiTheme="minorHAnsi" w:cs="Calibri"/>
          <w:sz w:val="28"/>
          <w:szCs w:val="28"/>
          <w:rtl/>
        </w:rPr>
        <w:t>برنامج الاستعداد للمساعدات النقدية والقسائم</w:t>
      </w:r>
      <w:r w:rsidRPr="00533490">
        <w:rPr>
          <w:rFonts w:asciiTheme="minorHAnsi" w:hAnsiTheme="minorHAnsi" w:cs="Calibri"/>
          <w:sz w:val="28"/>
          <w:szCs w:val="28"/>
          <w:rtl/>
        </w:rPr>
        <w:t xml:space="preserve"> ورؤيته</w:t>
      </w:r>
      <w:r>
        <w:rPr>
          <w:rFonts w:asciiTheme="minorHAnsi" w:hAnsiTheme="minorHAnsi" w:cs="Calibri" w:hint="cs"/>
          <w:sz w:val="28"/>
          <w:szCs w:val="28"/>
          <w:rtl/>
        </w:rPr>
        <w:t xml:space="preserve"> بمشاركة </w:t>
      </w:r>
      <w:r w:rsidR="004C7FD7" w:rsidRPr="00CA7B7D">
        <w:rPr>
          <w:rFonts w:asciiTheme="minorHAnsi" w:hAnsiTheme="minorHAnsi" w:cstheme="minorHAnsi"/>
          <w:sz w:val="28"/>
          <w:szCs w:val="28"/>
          <w:rtl/>
        </w:rPr>
        <w:t xml:space="preserve">الإدارة </w:t>
      </w:r>
      <w:r w:rsidRPr="00CA7B7D">
        <w:rPr>
          <w:rFonts w:asciiTheme="minorHAnsi" w:hAnsiTheme="minorHAnsi" w:cstheme="minorHAnsi" w:hint="cs"/>
          <w:sz w:val="28"/>
          <w:szCs w:val="28"/>
          <w:rtl/>
        </w:rPr>
        <w:t>العليا طموح</w:t>
      </w:r>
      <w:r w:rsidR="004C7FD7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، وكانت </w:t>
      </w:r>
      <w:r w:rsidRPr="00533490">
        <w:rPr>
          <w:rFonts w:asciiTheme="minorHAnsi" w:hAnsiTheme="minorHAnsi" w:cs="Calibri"/>
          <w:sz w:val="28"/>
          <w:szCs w:val="28"/>
          <w:rtl/>
        </w:rPr>
        <w:t>أكثر استراتيجية</w:t>
      </w:r>
      <w:r>
        <w:rPr>
          <w:rFonts w:asciiTheme="minorHAnsi" w:hAnsiTheme="minorHAnsi" w:cs="Calibri" w:hint="cs"/>
          <w:sz w:val="28"/>
          <w:szCs w:val="28"/>
          <w:rtl/>
        </w:rPr>
        <w:t xml:space="preserve">. ومع ذلك، </w:t>
      </w:r>
      <w:r>
        <w:rPr>
          <w:rFonts w:asciiTheme="minorHAnsi" w:hAnsiTheme="minorHAnsi" w:cstheme="minorHAnsi" w:hint="cs"/>
          <w:sz w:val="28"/>
          <w:szCs w:val="28"/>
          <w:rtl/>
        </w:rPr>
        <w:t>ستتجه هذه الورشة</w:t>
      </w:r>
      <w:r w:rsidR="00196588" w:rsidRPr="00CA7B7D">
        <w:rPr>
          <w:rFonts w:asciiTheme="minorHAnsi" w:hAnsiTheme="minorHAnsi" w:cstheme="minorHAnsi"/>
          <w:sz w:val="28"/>
          <w:szCs w:val="28"/>
          <w:rtl/>
        </w:rPr>
        <w:t xml:space="preserve"> إلى أبعد من ذلك </w:t>
      </w:r>
      <w:r>
        <w:rPr>
          <w:rFonts w:asciiTheme="minorHAnsi" w:hAnsiTheme="minorHAnsi" w:cstheme="minorHAnsi" w:hint="cs"/>
          <w:sz w:val="28"/>
          <w:szCs w:val="28"/>
          <w:rtl/>
        </w:rPr>
        <w:t>عبر</w:t>
      </w:r>
      <w:r w:rsidR="00196588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تحليل قدرات</w:t>
      </w:r>
      <w:r w:rsidR="008D7DF2">
        <w:rPr>
          <w:rFonts w:asciiTheme="minorHAnsi" w:hAnsiTheme="minorHAnsi" w:cstheme="minorHAnsi" w:hint="cs"/>
          <w:sz w:val="28"/>
          <w:szCs w:val="28"/>
          <w:rtl/>
        </w:rPr>
        <w:t xml:space="preserve"> المساعدات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 xml:space="preserve"> النقدية والقسائم</w:t>
      </w:r>
      <w:r w:rsidR="00360681" w:rsidRPr="00CA7B7D">
        <w:rPr>
          <w:rFonts w:asciiTheme="minorHAnsi" w:hAnsiTheme="minorHAnsi" w:cstheme="minorHAnsi"/>
          <w:sz w:val="28"/>
          <w:szCs w:val="28"/>
          <w:rtl/>
        </w:rPr>
        <w:t xml:space="preserve"> وتخطيطها؛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وإجراء </w:t>
      </w:r>
      <w:r w:rsidRPr="00533490">
        <w:rPr>
          <w:rFonts w:asciiTheme="minorHAnsi" w:hAnsiTheme="minorHAnsi" w:cs="Calibri"/>
          <w:sz w:val="28"/>
          <w:szCs w:val="28"/>
          <w:rtl/>
        </w:rPr>
        <w:t xml:space="preserve">التقييم الذاتي لقدرات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الجمعية في تقديم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0360681" w:rsidRPr="00CA7B7D">
        <w:rPr>
          <w:rFonts w:asciiTheme="minorHAnsi" w:hAnsiTheme="minorHAnsi" w:cstheme="minorHAnsi"/>
          <w:sz w:val="28"/>
          <w:szCs w:val="28"/>
          <w:rtl/>
        </w:rPr>
        <w:t xml:space="preserve"> و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إعداد </w:t>
      </w:r>
      <w:r w:rsidR="00360681" w:rsidRPr="00CA7B7D">
        <w:rPr>
          <w:rFonts w:asciiTheme="minorHAnsi" w:hAnsiTheme="minorHAnsi" w:cstheme="minorHAnsi"/>
          <w:sz w:val="28"/>
          <w:szCs w:val="28"/>
          <w:rtl/>
        </w:rPr>
        <w:t>خطة العمل</w:t>
      </w:r>
      <w:r w:rsidR="008D48E7" w:rsidRPr="00CA7B7D">
        <w:rPr>
          <w:rFonts w:asciiTheme="minorHAnsi" w:hAnsiTheme="minorHAnsi" w:cstheme="minorHAnsi"/>
          <w:sz w:val="28"/>
          <w:szCs w:val="28"/>
          <w:rtl/>
        </w:rPr>
        <w:t>.</w:t>
      </w:r>
    </w:p>
    <w:p w14:paraId="4DF4CE0C" w14:textId="1152F003" w:rsidR="00E9040B" w:rsidRPr="00CA7B7D" w:rsidRDefault="00533490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استعرض</w:t>
      </w:r>
      <w:r w:rsidR="00196588" w:rsidRPr="00CA7B7D">
        <w:rPr>
          <w:rFonts w:asciiTheme="minorHAnsi" w:hAnsiTheme="minorHAnsi" w:cstheme="minorHAnsi"/>
          <w:sz w:val="28"/>
          <w:szCs w:val="28"/>
          <w:rtl/>
        </w:rPr>
        <w:t xml:space="preserve"> جدول الأعمال.</w:t>
      </w:r>
    </w:p>
    <w:p w14:paraId="3A221B62" w14:textId="1C0CFFD8" w:rsidR="00533490" w:rsidRPr="00C9154F" w:rsidRDefault="00533490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9154F">
        <w:rPr>
          <w:rFonts w:asciiTheme="minorHAnsi" w:hAnsiTheme="minorHAnsi" w:cstheme="minorHAnsi"/>
          <w:sz w:val="28"/>
          <w:szCs w:val="28"/>
          <w:rtl/>
        </w:rPr>
        <w:t xml:space="preserve">التأكيد على </w:t>
      </w:r>
      <w:r>
        <w:rPr>
          <w:rFonts w:asciiTheme="minorHAnsi" w:hAnsiTheme="minorHAnsi" w:cstheme="minorHAnsi" w:hint="cs"/>
          <w:sz w:val="28"/>
          <w:szCs w:val="28"/>
          <w:rtl/>
        </w:rPr>
        <w:t>الحضور بالوقت المطلوب</w:t>
      </w:r>
    </w:p>
    <w:p w14:paraId="439179CD" w14:textId="49814F13" w:rsidR="00E9040B" w:rsidRPr="00CA7B7D" w:rsidRDefault="00E9040B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46356C5D" w14:textId="77777777" w:rsidR="004C7FD7" w:rsidRPr="00CA7B7D" w:rsidRDefault="004C7FD7" w:rsidP="00B8030E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D3FC50D" w14:textId="5D3BFBAA" w:rsidR="0037032D" w:rsidRPr="00CA7B7D" w:rsidRDefault="00E9040B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A7B7D">
        <w:rPr>
          <w:rFonts w:asciiTheme="minorHAnsi" w:hAnsiTheme="minorHAnsi" w:cstheme="minorHAnsi"/>
          <w:sz w:val="28"/>
          <w:szCs w:val="28"/>
          <w:rtl/>
        </w:rPr>
        <w:t>الاتفاق على التوقعات وطرق العمل (10 دقائق). اسأل الجميع عما يريدون الحصول عليه من ورشة العمل.</w:t>
      </w:r>
    </w:p>
    <w:p w14:paraId="6BDFA132" w14:textId="77777777" w:rsidR="00191A71" w:rsidRPr="00CA7B7D" w:rsidRDefault="00191A71" w:rsidP="00B8030E">
      <w:pPr>
        <w:pStyle w:val="ListParagraph"/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61329088" w14:textId="1F376F18" w:rsidR="00191A71" w:rsidRPr="00CA7B7D" w:rsidRDefault="00191A71" w:rsidP="00B8030E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A7B7D">
        <w:rPr>
          <w:rFonts w:asciiTheme="minorHAnsi" w:hAnsiTheme="minorHAnsi" w:cstheme="minorHAnsi"/>
          <w:b/>
          <w:bCs/>
          <w:sz w:val="28"/>
          <w:szCs w:val="28"/>
          <w:rtl/>
        </w:rPr>
        <w:t>النشرات: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جدول </w:t>
      </w:r>
      <w:r w:rsidR="00533490" w:rsidRPr="00533490">
        <w:rPr>
          <w:rFonts w:asciiTheme="minorHAnsi" w:hAnsiTheme="minorHAnsi" w:cs="Calibri"/>
          <w:sz w:val="28"/>
          <w:szCs w:val="28"/>
          <w:rtl/>
        </w:rPr>
        <w:t>أعمال ورشة العمل</w:t>
      </w:r>
    </w:p>
    <w:p w14:paraId="3A11B02B" w14:textId="77777777" w:rsidR="0037032D" w:rsidRPr="00CA7B7D" w:rsidRDefault="0037032D" w:rsidP="00B8030E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1D89449" w14:textId="2EAF9A83" w:rsidR="00E9040B" w:rsidRPr="00CA7B7D" w:rsidRDefault="6B4C15FA" w:rsidP="00B8030E">
      <w:pPr>
        <w:bidi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CA7B7D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9.30 – 10.15 مراجعة </w:t>
      </w:r>
      <w:r w:rsidR="00B95805" w:rsidRPr="00CA7B7D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رؤية الجمعية الوطنية </w:t>
      </w:r>
      <w:r w:rsidR="00533490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الخاصة ب</w:t>
      </w:r>
      <w:r w:rsidR="00B95805" w:rsidRPr="00CA7B7D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>المساعدات النقدية والقسائم</w:t>
      </w:r>
      <w:r w:rsidR="24362BE9" w:rsidRPr="00CA7B7D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 ومستوى الاستعداد التشغيلي</w:t>
      </w:r>
      <w:r w:rsidR="00B95805" w:rsidRPr="00CA7B7D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 للحركة</w:t>
      </w:r>
      <w:r w:rsidR="00B8030E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 </w:t>
      </w:r>
      <w:r w:rsidR="00533490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لتقديم المساعدات </w:t>
      </w:r>
      <w:r w:rsidR="00B95805" w:rsidRPr="00CA7B7D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النقدية </w:t>
      </w:r>
      <w:r w:rsidR="38ED0FF2" w:rsidRPr="00CA7B7D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 xml:space="preserve">والقسائم </w:t>
      </w:r>
    </w:p>
    <w:p w14:paraId="760C793C" w14:textId="27C8FCEF" w:rsidR="0037032D" w:rsidRPr="00CA7B7D" w:rsidRDefault="00582ACE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سطور-</w:t>
      </w:r>
      <w:r w:rsidR="0037032D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ستلخص هذه الجلسة النتائج المستخلصة من جلسة </w:t>
      </w:r>
      <w:r w:rsidR="00533490" w:rsidRPr="00533490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>ورشة عمل التعريف ب</w:t>
      </w:r>
      <w:r w:rsidR="00E448EF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>برنامج الاستعداد للمساعدات النقدية والقسائم</w:t>
      </w:r>
      <w:r w:rsidR="00533490" w:rsidRPr="00533490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 xml:space="preserve"> ورؤيته</w:t>
      </w:r>
      <w:r w:rsidR="0037032D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حيث من المحتمل أن يكون المشاركون مختلفين بين ورش العمل. قد يكون هناك أيضا أصحاب مصلحة خارجيون مهتمون بمعرفة النهج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المخطط للجمعية الوطنية</w:t>
      </w:r>
      <w:r w:rsidR="008D48E7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533490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فيما يخص بتقديم 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المساعدات</w:t>
      </w:r>
      <w:r w:rsidR="008D48E7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النقدية والقسائم</w:t>
      </w:r>
      <w:r w:rsidR="00C02F30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. ستقدم الجلسة: </w:t>
      </w:r>
    </w:p>
    <w:p w14:paraId="0EA63C50" w14:textId="7A3F6C52" w:rsidR="0037032D" w:rsidRPr="00CA7B7D" w:rsidRDefault="776D3ADD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أ) نظرة عامة على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رؤية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الجمعية الوطنية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الخاصة بتقديم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المساعدات النقدية والقسائم</w:t>
      </w:r>
      <w:r w:rsidR="66B908E3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بما في ذلك أي عوائق وثغرات حالية لتحقيق هذه الأهداف</w:t>
      </w:r>
    </w:p>
    <w:p w14:paraId="2FEDDE1E" w14:textId="4C4FCFC9" w:rsidR="0037032D" w:rsidRPr="00CA7B7D" w:rsidRDefault="66B908E3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ب) لمحة عامة عن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مستويات الجاهزية التشغيلية الأساسية للحركة التي يتم تحقيقها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8D7DF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بما في ذلك المؤشرات التشغيلية التي تضم (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الاحتمالية والتوقيت</w:t>
      </w:r>
      <w:r w:rsidR="008D7DF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المناسب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والمساءلة و</w:t>
      </w:r>
      <w:r w:rsidR="008D7DF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النطاق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) التي تم جمعها إما من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رصد المساعدات النقدية </w:t>
      </w:r>
      <w:r w:rsidR="484BB811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أو </w:t>
      </w:r>
      <w:r w:rsidR="00454B2D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بشكل مستقل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عن طريق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الجمعية الوطنية</w:t>
      </w:r>
      <w:r w:rsidR="484BB811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. انظر </w:t>
      </w:r>
      <w:hyperlink r:id="rId9" w:history="1">
        <w:r w:rsidR="11AFDBBF" w:rsidRPr="006831A6">
          <w:rPr>
            <w:rStyle w:val="Hyperlink"/>
            <w:rFonts w:asciiTheme="minorHAnsi" w:eastAsia="Verdana" w:hAnsiTheme="minorHAnsi" w:cstheme="minorHAnsi"/>
            <w:i/>
            <w:iCs/>
            <w:noProof/>
            <w:sz w:val="28"/>
            <w:szCs w:val="28"/>
            <w:rtl/>
          </w:rPr>
          <w:t>إرشادات حول كيفية جمع</w:t>
        </w:r>
        <w:r w:rsidR="008D7DF2" w:rsidRPr="006831A6">
          <w:rPr>
            <w:rStyle w:val="Hyperlink"/>
            <w:rFonts w:asciiTheme="minorHAnsi" w:eastAsia="Verdana" w:hAnsiTheme="minorHAnsi" w:cstheme="minorHAnsi" w:hint="cs"/>
            <w:i/>
            <w:iCs/>
            <w:noProof/>
            <w:sz w:val="28"/>
            <w:szCs w:val="28"/>
            <w:rtl/>
          </w:rPr>
          <w:t xml:space="preserve"> البيانات المتعلقة برصد وجرد</w:t>
        </w:r>
        <w:r w:rsidR="11AFDBBF" w:rsidRPr="006831A6">
          <w:rPr>
            <w:rStyle w:val="Hyperlink"/>
            <w:rFonts w:asciiTheme="minorHAnsi" w:eastAsia="Verdana" w:hAnsiTheme="minorHAnsi" w:cstheme="minorHAnsi"/>
            <w:i/>
            <w:iCs/>
            <w:noProof/>
            <w:sz w:val="28"/>
            <w:szCs w:val="28"/>
            <w:rtl/>
          </w:rPr>
          <w:t xml:space="preserve"> </w:t>
        </w:r>
        <w:r w:rsidR="00B95805" w:rsidRPr="006831A6">
          <w:rPr>
            <w:rStyle w:val="Hyperlink"/>
            <w:rFonts w:asciiTheme="minorHAnsi" w:eastAsia="Verdana" w:hAnsiTheme="minorHAnsi" w:cstheme="minorHAnsi"/>
            <w:i/>
            <w:iCs/>
            <w:noProof/>
            <w:sz w:val="28"/>
            <w:szCs w:val="28"/>
            <w:rtl/>
          </w:rPr>
          <w:t xml:space="preserve">المساعدات النقدية </w:t>
        </w:r>
        <w:r w:rsidR="11AFDBBF" w:rsidRPr="006831A6">
          <w:rPr>
            <w:rStyle w:val="Hyperlink"/>
            <w:rFonts w:asciiTheme="minorHAnsi" w:eastAsia="Verdana" w:hAnsiTheme="minorHAnsi" w:cstheme="minorHAnsi"/>
            <w:i/>
            <w:iCs/>
            <w:noProof/>
            <w:sz w:val="28"/>
            <w:szCs w:val="28"/>
            <w:rtl/>
          </w:rPr>
          <w:t>أو مؤشرات الاستعداد التشغيلي</w:t>
        </w:r>
      </w:hyperlink>
      <w:r w:rsidR="267B97DA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highlight w:val="yellow"/>
          <w:rtl/>
        </w:rPr>
        <w:t xml:space="preserve"> </w:t>
      </w:r>
    </w:p>
    <w:p w14:paraId="1C9A0BA0" w14:textId="224C9F64" w:rsidR="0037032D" w:rsidRPr="00CA7B7D" w:rsidRDefault="294DC9AC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ج) ما هي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مستويات الجاهزية التشغيلية </w:t>
      </w:r>
      <w:r w:rsidR="6C93EEF7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المتوقعة للحركة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التي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ستسعى الجمعية الوطنية إلى تحقيقها في السنوات الثلاث-الأربع القادمة بنهاية </w:t>
      </w:r>
      <w:r w:rsidR="00E448EF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برنامج الاستعداد للمساعدات النقدية والقسائم</w:t>
      </w:r>
      <w:r w:rsidR="139B6A00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وما بعده.</w:t>
      </w:r>
    </w:p>
    <w:p w14:paraId="3A7E06F2" w14:textId="024EAD2B" w:rsidR="0037032D" w:rsidRPr="00CA7B7D" w:rsidRDefault="0037032D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النتائج: </w:t>
      </w:r>
      <w:r w:rsidR="00EE5E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فهم ومناقشة رؤية ال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إدارة</w:t>
      </w:r>
      <w:r w:rsidR="00EE5E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للجمعية الوطنية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الخاصة بتقديم ا</w:t>
      </w:r>
      <w:r w:rsidR="00EE5E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لمساعد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ات</w:t>
      </w:r>
      <w:r w:rsidR="00EE5E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النقدية والقسائم </w:t>
      </w:r>
      <w:r w:rsidR="00F159DE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التي سيتم تحقيقها في إطار </w:t>
      </w:r>
      <w:r w:rsidR="00E448EF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برنامج الاستعداد للمساعدات النقدية والقسائم</w:t>
      </w:r>
      <w:r w:rsidR="00F159DE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. 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عرض </w:t>
      </w:r>
      <w:r w:rsidR="00F159DE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ملخص 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عن </w:t>
      </w:r>
      <w:r w:rsidR="00F159DE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مستويات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الجاهزية التشغيلية 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لتقديم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0454B2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الخاص ب</w:t>
      </w:r>
      <w:r w:rsidR="00454B2D">
        <w:rPr>
          <w:rFonts w:asciiTheme="minorHAnsi" w:eastAsiaTheme="minorEastAsia" w:hAnsiTheme="minorHAnsi" w:cs="Calibri" w:hint="cs"/>
          <w:noProof/>
          <w:color w:val="000000" w:themeColor="text1"/>
          <w:sz w:val="28"/>
          <w:szCs w:val="28"/>
          <w:rtl/>
        </w:rPr>
        <w:t>ا</w:t>
      </w:r>
      <w:r w:rsidR="00454B2D" w:rsidRPr="00454B2D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>لجمعية الوطنية</w:t>
      </w:r>
      <w:r w:rsidR="00B8030E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 xml:space="preserve"> </w:t>
      </w:r>
      <w:r w:rsidR="6C93EEF7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- الحالية والمتوقعة.</w:t>
      </w:r>
    </w:p>
    <w:p w14:paraId="24BC5723" w14:textId="74B14349" w:rsidR="00032A3C" w:rsidRPr="00CA7B7D" w:rsidRDefault="00454B2D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86567A"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6F384E10" w14:textId="711946FF" w:rsidR="00920FBE" w:rsidRPr="00CA7B7D" w:rsidRDefault="00454B2D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>تقديم</w:t>
      </w:r>
      <w:r w:rsidR="00032A3C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العرض التقديمي </w:t>
      </w:r>
      <w:r w:rsidR="00032A3C" w:rsidRPr="00CA7B7D">
        <w:rPr>
          <w:rFonts w:asciiTheme="minorHAnsi" w:hAnsiTheme="minorHAnsi" w:cstheme="minorHAnsi"/>
          <w:sz w:val="28"/>
          <w:szCs w:val="28"/>
          <w:rtl/>
        </w:rPr>
        <w:t>من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قبل</w:t>
      </w:r>
      <w:r w:rsidR="00032A3C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Pr="00CA7B7D">
        <w:rPr>
          <w:rFonts w:asciiTheme="minorHAnsi" w:hAnsiTheme="minorHAnsi" w:cstheme="minorHAnsi"/>
          <w:sz w:val="28"/>
          <w:szCs w:val="28"/>
          <w:rtl/>
        </w:rPr>
        <w:t>م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سؤول تنسيق </w:t>
      </w:r>
      <w:r w:rsidRPr="00CA7B7D">
        <w:rPr>
          <w:rFonts w:asciiTheme="minorHAnsi" w:hAnsiTheme="minorHAnsi" w:cstheme="minorHAnsi"/>
          <w:sz w:val="28"/>
          <w:szCs w:val="28"/>
          <w:rtl/>
        </w:rPr>
        <w:t>المساعدات النقدية والقسائم /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مسؤول 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البرامج/الميسر الخارجي </w:t>
      </w:r>
      <w:r>
        <w:rPr>
          <w:rFonts w:asciiTheme="minorHAnsi" w:hAnsiTheme="minorHAnsi" w:cstheme="minorHAnsi" w:hint="cs"/>
          <w:sz w:val="28"/>
          <w:szCs w:val="28"/>
          <w:rtl/>
        </w:rPr>
        <w:t>بحيث يتم طرح ا</w:t>
      </w:r>
      <w:r w:rsidR="00196588" w:rsidRPr="00CA7B7D">
        <w:rPr>
          <w:rFonts w:asciiTheme="minorHAnsi" w:hAnsiTheme="minorHAnsi" w:cstheme="minorHAnsi"/>
          <w:sz w:val="28"/>
          <w:szCs w:val="28"/>
          <w:rtl/>
        </w:rPr>
        <w:t xml:space="preserve">لقرار الذي اتخذته </w:t>
      </w:r>
      <w:r w:rsidR="00D4638C">
        <w:rPr>
          <w:rFonts w:asciiTheme="minorHAnsi" w:hAnsiTheme="minorHAnsi" w:cstheme="minorHAnsi" w:hint="cs"/>
          <w:sz w:val="28"/>
          <w:szCs w:val="28"/>
          <w:rtl/>
        </w:rPr>
        <w:t xml:space="preserve">الإدارة </w:t>
      </w:r>
      <w:r w:rsidR="00D4638C" w:rsidRPr="00CA7B7D">
        <w:rPr>
          <w:rFonts w:asciiTheme="minorHAnsi" w:hAnsiTheme="minorHAnsi" w:cstheme="minorHAnsi" w:hint="cs"/>
          <w:sz w:val="28"/>
          <w:szCs w:val="28"/>
          <w:rtl/>
        </w:rPr>
        <w:t>بشأن</w:t>
      </w:r>
      <w:r w:rsidRPr="00CA7B7D">
        <w:rPr>
          <w:rFonts w:asciiTheme="minorHAnsi" w:hAnsiTheme="minorHAnsi" w:cstheme="minorHAnsi" w:hint="cs"/>
          <w:sz w:val="28"/>
          <w:szCs w:val="28"/>
          <w:rtl/>
        </w:rPr>
        <w:t xml:space="preserve"> رؤية</w:t>
      </w:r>
      <w:r w:rsidR="00196588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 xml:space="preserve">الجمعية الوطنية </w:t>
      </w:r>
      <w:r w:rsidR="00D4638C">
        <w:rPr>
          <w:rFonts w:asciiTheme="minorHAnsi" w:hAnsiTheme="minorHAnsi" w:cstheme="minorHAnsi" w:hint="cs"/>
          <w:sz w:val="28"/>
          <w:szCs w:val="28"/>
          <w:rtl/>
        </w:rPr>
        <w:t xml:space="preserve">الخاصة بتقديم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="00D4638C" w:rsidRPr="00CA7B7D">
        <w:rPr>
          <w:rFonts w:asciiTheme="minorHAnsi" w:hAnsiTheme="minorHAnsi" w:cstheme="minorHAnsi" w:hint="cs"/>
          <w:sz w:val="28"/>
          <w:szCs w:val="28"/>
          <w:rtl/>
        </w:rPr>
        <w:t>ومستوى الاستعداد</w:t>
      </w:r>
      <w:r w:rsidR="00363A8D" w:rsidRPr="00CA7B7D">
        <w:rPr>
          <w:rFonts w:asciiTheme="minorHAnsi" w:hAnsiTheme="minorHAnsi" w:cstheme="minorHAnsi"/>
          <w:sz w:val="28"/>
          <w:szCs w:val="28"/>
          <w:rtl/>
        </w:rPr>
        <w:t xml:space="preserve"> التشغيلي المستقبلي (30 دقيقة)</w:t>
      </w:r>
    </w:p>
    <w:p w14:paraId="669C9791" w14:textId="485C4783" w:rsidR="00032A3C" w:rsidRPr="00CA7B7D" w:rsidRDefault="008D7DF2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8D7DF2">
        <w:rPr>
          <w:rFonts w:asciiTheme="minorHAnsi" w:hAnsiTheme="minorHAnsi" w:cs="Calibri"/>
          <w:sz w:val="28"/>
          <w:szCs w:val="28"/>
          <w:rtl/>
        </w:rPr>
        <w:t xml:space="preserve">جلسة عامة </w:t>
      </w:r>
      <w:r>
        <w:rPr>
          <w:rFonts w:asciiTheme="minorHAnsi" w:hAnsiTheme="minorHAnsi" w:cs="Calibri" w:hint="cs"/>
          <w:sz w:val="28"/>
          <w:szCs w:val="28"/>
          <w:rtl/>
        </w:rPr>
        <w:t>لطرح ال</w:t>
      </w:r>
      <w:r w:rsidR="00363A8D" w:rsidRPr="00CA7B7D">
        <w:rPr>
          <w:rFonts w:asciiTheme="minorHAnsi" w:hAnsiTheme="minorHAnsi" w:cstheme="minorHAnsi"/>
          <w:sz w:val="28"/>
          <w:szCs w:val="28"/>
          <w:rtl/>
        </w:rPr>
        <w:t>أسئلة و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عرض الإجابات. </w:t>
      </w:r>
      <w:r w:rsidR="00363A8D" w:rsidRPr="00CA7B7D">
        <w:rPr>
          <w:rFonts w:asciiTheme="minorHAnsi" w:hAnsiTheme="minorHAnsi" w:cstheme="minorHAnsi"/>
          <w:sz w:val="28"/>
          <w:szCs w:val="28"/>
          <w:rtl/>
        </w:rPr>
        <w:t>(15 دقيقة)</w:t>
      </w:r>
    </w:p>
    <w:p w14:paraId="7B451151" w14:textId="2FF6F38F" w:rsidR="00191A71" w:rsidRPr="00CA7B7D" w:rsidRDefault="4BEE7E73" w:rsidP="00B8030E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A7B7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النشرات: </w:t>
      </w:r>
      <w:r w:rsidR="00D4638C" w:rsidRPr="00CA7B7D">
        <w:rPr>
          <w:rFonts w:asciiTheme="minorHAnsi" w:hAnsiTheme="minorHAnsi" w:cstheme="minorHAnsi"/>
          <w:sz w:val="28"/>
          <w:szCs w:val="28"/>
          <w:rtl/>
        </w:rPr>
        <w:t>بيان رؤية</w:t>
      </w:r>
      <w:r w:rsidR="00D4638C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 xml:space="preserve">الجمعية الوطنية </w:t>
      </w:r>
      <w:r w:rsidR="00D4638C">
        <w:rPr>
          <w:rFonts w:asciiTheme="minorHAnsi" w:hAnsiTheme="minorHAnsi" w:cstheme="minorHAnsi" w:hint="cs"/>
          <w:sz w:val="28"/>
          <w:szCs w:val="28"/>
          <w:rtl/>
        </w:rPr>
        <w:t>فيما يتعلق ب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المساعدات النقدية والقسائم</w:t>
      </w:r>
      <w:r w:rsidR="03E92358" w:rsidRPr="00CA7B7D">
        <w:rPr>
          <w:rFonts w:asciiTheme="minorHAnsi" w:hAnsiTheme="minorHAnsi" w:cstheme="minorHAnsi"/>
          <w:sz w:val="28"/>
          <w:szCs w:val="28"/>
          <w:rtl/>
        </w:rPr>
        <w:t xml:space="preserve">؛ </w:t>
      </w:r>
      <w:r w:rsidR="000B7F2C">
        <w:rPr>
          <w:rFonts w:asciiTheme="minorHAnsi" w:hAnsiTheme="minorHAnsi" w:cstheme="minorHAnsi" w:hint="cs"/>
          <w:sz w:val="28"/>
          <w:szCs w:val="28"/>
          <w:rtl/>
        </w:rPr>
        <w:t xml:space="preserve">واستعراض </w:t>
      </w:r>
      <w:r w:rsidR="03E92358" w:rsidRPr="00CA7B7D">
        <w:rPr>
          <w:rFonts w:asciiTheme="minorHAnsi" w:hAnsiTheme="minorHAnsi" w:cstheme="minorHAnsi"/>
          <w:sz w:val="28"/>
          <w:szCs w:val="28"/>
          <w:rtl/>
        </w:rPr>
        <w:t xml:space="preserve">أحدث البيانات </w:t>
      </w:r>
      <w:r w:rsidR="000B7F2C">
        <w:rPr>
          <w:rFonts w:asciiTheme="minorHAnsi" w:hAnsiTheme="minorHAnsi" w:cstheme="minorHAnsi" w:hint="cs"/>
          <w:sz w:val="28"/>
          <w:szCs w:val="28"/>
          <w:rtl/>
        </w:rPr>
        <w:t xml:space="preserve">المقدمة </w:t>
      </w:r>
      <w:r w:rsidR="03E92358" w:rsidRPr="00CA7B7D">
        <w:rPr>
          <w:rFonts w:asciiTheme="minorHAnsi" w:hAnsiTheme="minorHAnsi" w:cstheme="minorHAnsi"/>
          <w:sz w:val="28"/>
          <w:szCs w:val="28"/>
          <w:rtl/>
        </w:rPr>
        <w:t xml:space="preserve">من </w:t>
      </w:r>
      <w:r w:rsidR="000B7F2C" w:rsidRPr="00C9154F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الاتحاد الدولي لجمعيات الصليب الأحمر والهلال الأحمر</w:t>
      </w:r>
      <w:r w:rsidR="000B7F2C">
        <w:rPr>
          <w:rFonts w:asciiTheme="minorHAnsi" w:hAnsiTheme="minorHAnsi" w:cstheme="minorHAnsi" w:hint="cs"/>
          <w:sz w:val="28"/>
          <w:szCs w:val="28"/>
          <w:rtl/>
        </w:rPr>
        <w:t xml:space="preserve"> حول مبادرة</w:t>
      </w:r>
      <w:r w:rsidR="03E92358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 xml:space="preserve">رصد المساعدات النقدية </w:t>
      </w:r>
      <w:r w:rsidR="03E92358" w:rsidRPr="00CA7B7D">
        <w:rPr>
          <w:rFonts w:asciiTheme="minorHAnsi" w:hAnsiTheme="minorHAnsi" w:cstheme="minorHAnsi"/>
          <w:sz w:val="28"/>
          <w:szCs w:val="28"/>
          <w:rtl/>
        </w:rPr>
        <w:t xml:space="preserve">(أو </w:t>
      </w:r>
      <w:r w:rsidR="000B7F2C" w:rsidRPr="000B7F2C">
        <w:rPr>
          <w:rFonts w:asciiTheme="minorHAnsi" w:hAnsiTheme="minorHAnsi" w:cs="Calibri"/>
          <w:sz w:val="28"/>
          <w:szCs w:val="28"/>
          <w:rtl/>
        </w:rPr>
        <w:t xml:space="preserve">استعراض أحدث البيانات المقدمة من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3E92358" w:rsidRPr="00CA7B7D">
        <w:rPr>
          <w:rFonts w:asciiTheme="minorHAnsi" w:hAnsiTheme="minorHAnsi" w:cstheme="minorHAnsi"/>
          <w:sz w:val="28"/>
          <w:szCs w:val="28"/>
          <w:rtl/>
        </w:rPr>
        <w:t xml:space="preserve"> بشكل مستقل)</w:t>
      </w:r>
      <w:r w:rsidR="008D7DF2">
        <w:rPr>
          <w:rFonts w:asciiTheme="minorHAnsi" w:hAnsiTheme="minorHAnsi" w:cstheme="minorHAnsi" w:hint="cs"/>
          <w:sz w:val="28"/>
          <w:szCs w:val="28"/>
          <w:rtl/>
        </w:rPr>
        <w:t>.</w:t>
      </w:r>
      <w:r w:rsidR="03E92358" w:rsidRPr="00CA7B7D">
        <w:rPr>
          <w:rFonts w:asciiTheme="minorHAnsi" w:hAnsiTheme="minorHAnsi" w:cstheme="minorHAnsi"/>
          <w:sz w:val="28"/>
          <w:szCs w:val="28"/>
          <w:rtl/>
        </w:rPr>
        <w:t>توض</w:t>
      </w:r>
      <w:r w:rsidR="000B7F2C">
        <w:rPr>
          <w:rFonts w:asciiTheme="minorHAnsi" w:hAnsiTheme="minorHAnsi" w:cstheme="minorHAnsi" w:hint="cs"/>
          <w:sz w:val="28"/>
          <w:szCs w:val="28"/>
          <w:rtl/>
        </w:rPr>
        <w:t>ي</w:t>
      </w:r>
      <w:r w:rsidR="03E92358" w:rsidRPr="00CA7B7D">
        <w:rPr>
          <w:rFonts w:asciiTheme="minorHAnsi" w:hAnsiTheme="minorHAnsi" w:cstheme="minorHAnsi"/>
          <w:sz w:val="28"/>
          <w:szCs w:val="28"/>
          <w:rtl/>
        </w:rPr>
        <w:t xml:space="preserve">ح مستويات </w:t>
      </w:r>
      <w:r w:rsidR="000B7F2C" w:rsidRPr="00CA7B7D">
        <w:rPr>
          <w:rFonts w:asciiTheme="minorHAnsi" w:hAnsiTheme="minorHAnsi" w:cstheme="minorHAnsi" w:hint="cs"/>
          <w:sz w:val="28"/>
          <w:szCs w:val="28"/>
          <w:rtl/>
        </w:rPr>
        <w:t>الجاهزية التشغيلية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 xml:space="preserve"> الأساسية للمساعدات النقدية والقسائم والمستويات التشغيلية</w:t>
      </w:r>
      <w:r w:rsidR="33E01C94" w:rsidRPr="00CA7B7D">
        <w:rPr>
          <w:rFonts w:asciiTheme="minorHAnsi" w:hAnsiTheme="minorHAnsi" w:cstheme="minorHAnsi"/>
          <w:sz w:val="28"/>
          <w:szCs w:val="28"/>
          <w:rtl/>
        </w:rPr>
        <w:t xml:space="preserve"> المتوقعة </w:t>
      </w:r>
    </w:p>
    <w:p w14:paraId="2AD1EB3E" w14:textId="77777777" w:rsidR="008D48E7" w:rsidRPr="00CA7B7D" w:rsidRDefault="008D48E7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FF0000"/>
          <w:sz w:val="32"/>
          <w:szCs w:val="32"/>
        </w:rPr>
      </w:pPr>
    </w:p>
    <w:p w14:paraId="1D14B83D" w14:textId="6B7614D5" w:rsidR="00E9040B" w:rsidRPr="00CA7B7D" w:rsidRDefault="000B7F2C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FF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FF0000"/>
          <w:sz w:val="32"/>
          <w:szCs w:val="32"/>
          <w:rtl/>
        </w:rPr>
        <w:t xml:space="preserve">الاستراحة </w:t>
      </w:r>
    </w:p>
    <w:p w14:paraId="395581EB" w14:textId="3ED42FD9" w:rsidR="00E6668E" w:rsidRPr="00CA7B7D" w:rsidRDefault="00E9040B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lastRenderedPageBreak/>
        <w:t xml:space="preserve">10.45 – 12.30 </w:t>
      </w:r>
      <w:r w:rsidR="00B95805"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رحلة الجمعية الوطنية </w:t>
      </w:r>
      <w:r w:rsidR="000B7F2C">
        <w:rPr>
          <w:rFonts w:asciiTheme="minorHAnsi" w:eastAsiaTheme="minorEastAsia" w:hAnsiTheme="minorHAnsi" w:cstheme="minorHAnsi" w:hint="cs"/>
          <w:b/>
          <w:bCs/>
          <w:noProof/>
          <w:color w:val="000000"/>
          <w:sz w:val="32"/>
          <w:szCs w:val="32"/>
          <w:u w:val="single"/>
          <w:rtl/>
        </w:rPr>
        <w:t xml:space="preserve">لتقديم </w:t>
      </w:r>
      <w:r w:rsidR="00B95805"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المساعدات النقدية والقسائم</w:t>
      </w:r>
      <w:r w:rsidR="00EE5E4C"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والدروس المستفادة</w:t>
      </w:r>
      <w:r w:rsidR="00B8030E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</w:t>
      </w:r>
      <w:r w:rsidR="000B7F2C" w:rsidRPr="000B7F2C">
        <w:rPr>
          <w:rFonts w:asciiTheme="minorHAnsi" w:eastAsiaTheme="minorEastAsia" w:hAnsiTheme="minorHAnsi" w:cs="Calibri"/>
          <w:b/>
          <w:bCs/>
          <w:noProof/>
          <w:color w:val="000000"/>
          <w:sz w:val="32"/>
          <w:szCs w:val="32"/>
          <w:u w:val="single"/>
          <w:rtl/>
        </w:rPr>
        <w:t xml:space="preserve">حتى الآن </w:t>
      </w:r>
    </w:p>
    <w:p w14:paraId="02DE157B" w14:textId="00093BA3" w:rsidR="0007522F" w:rsidRPr="00CA7B7D" w:rsidRDefault="00582ACE" w:rsidP="00B8030E">
      <w:pPr>
        <w:bidi/>
        <w:jc w:val="both"/>
        <w:rPr>
          <w:rFonts w:asciiTheme="minorHAnsi" w:eastAsiaTheme="minorEastAsia" w:hAnsiTheme="minorHAnsi" w:cstheme="minorHAnsi"/>
          <w:noProof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sz w:val="28"/>
          <w:szCs w:val="28"/>
          <w:rtl/>
        </w:rPr>
        <w:t>الجلسة في سطور-</w:t>
      </w:r>
      <w:r w:rsidR="00E9040B" w:rsidRPr="00CA7B7D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تقدم هذه الجلسة لمحة عامة موجزة عن جميع </w:t>
      </w:r>
      <w:r w:rsidR="00B95805" w:rsidRPr="00CA7B7D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برامج الجمعية الوطنية </w:t>
      </w:r>
      <w:r w:rsidR="000B7F2C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المتعلقة بتقديم </w:t>
      </w:r>
      <w:r w:rsidR="00B95805" w:rsidRPr="00CA7B7D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المساعدات النقدية والقسائم</w:t>
      </w:r>
      <w:r w:rsidR="00160E26" w:rsidRPr="00CA7B7D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حتى الآن، في ضوء السياق ال</w:t>
      </w:r>
      <w:r w:rsidR="000B7F2C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مؤسسي</w:t>
      </w:r>
      <w:r w:rsidR="00160E26" w:rsidRPr="00CA7B7D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والسياسي. وينبغي أن </w:t>
      </w:r>
      <w:r w:rsidR="000B7F2C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ت</w:t>
      </w:r>
      <w:r w:rsidR="00160E26" w:rsidRPr="00CA7B7D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ركز </w:t>
      </w:r>
      <w:r w:rsidR="000B7F2C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 xml:space="preserve">الجلسة </w:t>
      </w:r>
      <w:r w:rsidR="00160E26" w:rsidRPr="00CA7B7D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على وجه التحديد على الدروس المستفادة وأي</w:t>
      </w:r>
      <w:r w:rsidR="000B7F2C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ة</w:t>
      </w:r>
      <w:r w:rsidR="00160E26" w:rsidRPr="00CA7B7D">
        <w:rPr>
          <w:rFonts w:asciiTheme="minorHAnsi" w:eastAsiaTheme="minorEastAsia" w:hAnsiTheme="minorHAnsi" w:cstheme="minorHAnsi"/>
          <w:noProof/>
          <w:sz w:val="28"/>
          <w:szCs w:val="28"/>
          <w:rtl/>
        </w:rPr>
        <w:t xml:space="preserve"> مجالات </w:t>
      </w:r>
      <w:r w:rsidR="000B7F2C">
        <w:rPr>
          <w:rFonts w:asciiTheme="minorHAnsi" w:eastAsiaTheme="minorEastAsia" w:hAnsiTheme="minorHAnsi" w:cstheme="minorHAnsi" w:hint="cs"/>
          <w:noProof/>
          <w:sz w:val="28"/>
          <w:szCs w:val="28"/>
          <w:rtl/>
        </w:rPr>
        <w:t>تتطلب ا</w:t>
      </w:r>
      <w:r w:rsidR="00160E26" w:rsidRPr="00CA7B7D">
        <w:rPr>
          <w:rFonts w:asciiTheme="minorHAnsi" w:eastAsiaTheme="minorEastAsia" w:hAnsiTheme="minorHAnsi" w:cstheme="minorHAnsi"/>
          <w:noProof/>
          <w:sz w:val="28"/>
          <w:szCs w:val="28"/>
          <w:rtl/>
        </w:rPr>
        <w:t>لتحسين.</w:t>
      </w:r>
    </w:p>
    <w:p w14:paraId="5FF805C9" w14:textId="3F976B0D" w:rsidR="0007522F" w:rsidRPr="00CA7B7D" w:rsidRDefault="0007522F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0B7F2C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عرض </w:t>
      </w:r>
      <w:r w:rsidR="00160E26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م</w:t>
      </w:r>
      <w:r w:rsidR="000B7F2C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وجز عن </w:t>
      </w:r>
      <w:r w:rsidR="00160E26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برامج </w:t>
      </w:r>
      <w:r w:rsidR="00B95805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الجمعية الوطنية </w:t>
      </w:r>
      <w:r w:rsidR="000B7F2C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لتقديم </w:t>
      </w:r>
      <w:r w:rsidR="00B95805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المساعدات النقدية والقسائم</w:t>
      </w:r>
      <w:r w:rsidR="00160E26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: النجاحات والتحديات والدروس المستفادة التي أثرت</w:t>
      </w:r>
      <w:r w:rsidR="00B8030E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</w:t>
      </w:r>
      <w:r w:rsidR="000B7F2C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على</w:t>
      </w:r>
      <w:r w:rsidR="00160E26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الجمعية </w:t>
      </w:r>
      <w:r w:rsidR="00B95805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الوطنية</w:t>
      </w:r>
      <w:r w:rsidR="000B7F2C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 عند تقديمها ل</w:t>
      </w:r>
      <w:r w:rsidR="00B95805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لمساعدات النقدية والقسائم</w:t>
      </w:r>
      <w:r w:rsidR="00EE5E4C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.</w:t>
      </w:r>
    </w:p>
    <w:p w14:paraId="4434E99A" w14:textId="77777777" w:rsidR="000B7F2C" w:rsidRDefault="000B7F2C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sz w:val="28"/>
          <w:szCs w:val="28"/>
          <w:rtl/>
        </w:rPr>
      </w:pPr>
    </w:p>
    <w:p w14:paraId="4398A875" w14:textId="21653F2A" w:rsidR="00E9040B" w:rsidRPr="00CA7B7D" w:rsidRDefault="000B7F2C" w:rsidP="00B8030E">
      <w:pPr>
        <w:bidi/>
        <w:jc w:val="both"/>
        <w:rPr>
          <w:rFonts w:asciiTheme="minorHAnsi" w:eastAsiaTheme="minorEastAsia" w:hAnsiTheme="minorHAnsi" w:cstheme="minorHAnsi"/>
          <w:b/>
          <w:noProof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sz w:val="28"/>
          <w:szCs w:val="28"/>
          <w:rtl/>
        </w:rPr>
        <w:t>ال</w:t>
      </w:r>
      <w:r w:rsidR="00E9040B" w:rsidRPr="00CA7B7D">
        <w:rPr>
          <w:rFonts w:asciiTheme="minorHAnsi" w:eastAsiaTheme="minorEastAsia" w:hAnsiTheme="minorHAnsi" w:cstheme="minorHAnsi"/>
          <w:b/>
          <w:bCs/>
          <w:noProof/>
          <w:sz w:val="28"/>
          <w:szCs w:val="28"/>
          <w:rtl/>
        </w:rPr>
        <w:t>عملية:</w:t>
      </w:r>
    </w:p>
    <w:p w14:paraId="337C1E57" w14:textId="5308C9A5" w:rsidR="00E6668E" w:rsidRPr="00CA7B7D" w:rsidRDefault="00DF06FA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تقديم </w:t>
      </w:r>
      <w:r w:rsidR="00E6668E" w:rsidRPr="00CA7B7D">
        <w:rPr>
          <w:rFonts w:asciiTheme="minorHAnsi" w:hAnsiTheme="minorHAnsi" w:cstheme="minorHAnsi"/>
          <w:sz w:val="28"/>
          <w:szCs w:val="28"/>
          <w:rtl/>
        </w:rPr>
        <w:t xml:space="preserve">عرض تقديمي من قبل الموظفين الرئيسيين </w:t>
      </w:r>
      <w:r w:rsidRPr="00CA7B7D">
        <w:rPr>
          <w:rFonts w:asciiTheme="minorHAnsi" w:hAnsiTheme="minorHAnsi" w:cstheme="minorHAnsi" w:hint="cs"/>
          <w:sz w:val="28"/>
          <w:szCs w:val="28"/>
          <w:rtl/>
        </w:rPr>
        <w:t>حول رحلة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الجمعية في تقديم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 xml:space="preserve"> المساعدات النقدية والقسائم</w:t>
      </w:r>
      <w:r w:rsidR="00EE5E4C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>منذ البدء و</w:t>
      </w:r>
      <w:r w:rsidR="00EE5E4C" w:rsidRPr="00CA7B7D">
        <w:rPr>
          <w:rFonts w:asciiTheme="minorHAnsi" w:hAnsiTheme="minorHAnsi" w:cstheme="minorHAnsi"/>
          <w:sz w:val="28"/>
          <w:szCs w:val="28"/>
          <w:rtl/>
        </w:rPr>
        <w:t>حتى الآن (30 دقيقة)</w:t>
      </w:r>
    </w:p>
    <w:p w14:paraId="3BA4BB0F" w14:textId="106C9C03" w:rsidR="00E6668E" w:rsidRPr="00CA7B7D" w:rsidRDefault="00DF06FA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طرح </w:t>
      </w:r>
      <w:r w:rsidR="00FC7F4F" w:rsidRPr="00CA7B7D">
        <w:rPr>
          <w:rFonts w:asciiTheme="minorHAnsi" w:hAnsiTheme="minorHAnsi" w:cstheme="minorHAnsi"/>
          <w:sz w:val="28"/>
          <w:szCs w:val="28"/>
          <w:rtl/>
        </w:rPr>
        <w:t>المناقشة العامة و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تلقي </w:t>
      </w:r>
      <w:r w:rsidR="00FC7F4F" w:rsidRPr="00CA7B7D">
        <w:rPr>
          <w:rFonts w:asciiTheme="minorHAnsi" w:hAnsiTheme="minorHAnsi" w:cstheme="minorHAnsi"/>
          <w:sz w:val="28"/>
          <w:szCs w:val="28"/>
          <w:rtl/>
        </w:rPr>
        <w:t>التعليقات و</w:t>
      </w:r>
      <w:r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FC7F4F" w:rsidRPr="00CA7B7D">
        <w:rPr>
          <w:rFonts w:asciiTheme="minorHAnsi" w:hAnsiTheme="minorHAnsi" w:cstheme="minorHAnsi"/>
          <w:sz w:val="28"/>
          <w:szCs w:val="28"/>
          <w:rtl/>
        </w:rPr>
        <w:t>أسئلة (15 دقيقة)</w:t>
      </w:r>
    </w:p>
    <w:p w14:paraId="12BC6957" w14:textId="77777777" w:rsidR="00C13953" w:rsidRPr="00CA7B7D" w:rsidRDefault="00C13953" w:rsidP="00B8030E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Cs w:val="28"/>
        </w:rPr>
      </w:pPr>
    </w:p>
    <w:p w14:paraId="33D721A1" w14:textId="4F4CCC90" w:rsidR="00E9040B" w:rsidRPr="00CA7B7D" w:rsidRDefault="00DF06FA" w:rsidP="00B8030E">
      <w:pPr>
        <w:pStyle w:val="Subheading"/>
        <w:bidi/>
        <w:jc w:val="both"/>
        <w:rPr>
          <w:rFonts w:asciiTheme="minorHAnsi" w:eastAsiaTheme="minorEastAsia" w:hAnsiTheme="minorHAnsi" w:cstheme="minorHAnsi"/>
          <w:noProof/>
          <w:sz w:val="40"/>
          <w:szCs w:val="40"/>
        </w:rPr>
      </w:pPr>
      <w:r>
        <w:rPr>
          <w:rFonts w:asciiTheme="minorHAnsi" w:eastAsiaTheme="minorEastAsia" w:hAnsiTheme="minorHAnsi" w:cstheme="minorHAnsi" w:hint="cs"/>
          <w:noProof/>
          <w:sz w:val="40"/>
          <w:szCs w:val="40"/>
          <w:rtl/>
        </w:rPr>
        <w:t>الجلسة المسائية</w:t>
      </w:r>
    </w:p>
    <w:p w14:paraId="3BE6B881" w14:textId="76F53DDA" w:rsidR="00F159DE" w:rsidRPr="00CA7B7D" w:rsidRDefault="00F159DE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ستعقد جلسة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التقييم الذاتي ل</w:t>
      </w:r>
      <w:r w:rsidR="00431055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قدرات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431055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الجمعية لتقديم المساعدات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النقدية والقسائم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طوال فترة ما بعد الظهر من اليوم 2.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ويرد أدناه الشكل المقترح للجلسات، ولكن يمكن ضبط التوقيت/فترات الراحة </w:t>
      </w:r>
      <w:r w:rsidR="007464C9" w:rsidRPr="007464C9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>بحسب مقتضى الحال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.</w:t>
      </w:r>
    </w:p>
    <w:p w14:paraId="05557E9B" w14:textId="77777777" w:rsidR="00F159DE" w:rsidRPr="00CA7B7D" w:rsidRDefault="00F159DE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u w:val="single"/>
        </w:rPr>
      </w:pPr>
    </w:p>
    <w:p w14:paraId="1807646D" w14:textId="386EED07" w:rsidR="00E9040B" w:rsidRPr="00CA7B7D" w:rsidRDefault="25C398A1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13.30 – 15.30 </w:t>
      </w:r>
      <w:r w:rsidR="00431055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التقييم الذاتي لقدرات الجمعية لتقديم المساعدات النقدية والقسائم</w:t>
      </w:r>
      <w:r w:rsidR="00B8030E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 </w:t>
      </w:r>
    </w:p>
    <w:p w14:paraId="6668CEE8" w14:textId="71099718" w:rsidR="006A3AB2" w:rsidRPr="00CA7B7D" w:rsidRDefault="00582ACE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سطور-</w:t>
      </w:r>
      <w:r w:rsidR="00BF51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هذه الجلسة مخصصة لإجراء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التقييم الذاتي لقدرات </w:t>
      </w:r>
      <w:r w:rsidR="00431055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الجمعية لتقديم </w:t>
      </w:r>
      <w:r w:rsidR="00BF51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المساعدات النقدية </w:t>
      </w:r>
      <w:r w:rsidR="00323F36" w:rsidRPr="00CA7B7D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والقسائم</w:t>
      </w:r>
      <w:r w:rsidR="00323F3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،</w:t>
      </w:r>
      <w:r w:rsidR="00323F36" w:rsidRPr="00CA7B7D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 وتنقس</w:t>
      </w:r>
      <w:r w:rsidR="00323F36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م</w:t>
      </w:r>
      <w:r w:rsidR="00CF1D44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الأداة إلى خمسة أقسام تعكس المجالات الخمسة لإطار </w:t>
      </w:r>
      <w:r w:rsidR="00E448EF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برنامج الاستعداد للمساعدات النقدية والقسائم</w:t>
      </w:r>
      <w:r w:rsidR="00CF1D44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يتم جمع الدرجات والأدلة والأنشطة المقترحة من خلال العمل </w:t>
      </w:r>
      <w:r w:rsidR="001266DA" w:rsidRPr="00CA7B7D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الجماعي،</w:t>
      </w:r>
      <w:r w:rsidR="00CF1D44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ثم يتم تقديمها </w:t>
      </w:r>
      <w:r w:rsidR="00323F36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بأكملها</w:t>
      </w:r>
      <w:r w:rsidR="00323F36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 </w:t>
      </w:r>
      <w:r w:rsidR="00CF1D44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مرة أخرى </w:t>
      </w:r>
      <w:r w:rsidR="00323F36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في </w:t>
      </w:r>
      <w:r w:rsidR="00CF1D44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ورشة العمل</w:t>
      </w:r>
      <w:r w:rsidR="00323F36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؛</w:t>
      </w:r>
      <w:r w:rsidR="00CF1D44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 للحصول على </w:t>
      </w:r>
      <w:r w:rsidR="00323F36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 xml:space="preserve">إجماع </w:t>
      </w:r>
      <w:r w:rsidR="00CF1D44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>في الآراء و</w:t>
      </w:r>
      <w:r w:rsidR="00323F36">
        <w:rPr>
          <w:rFonts w:asciiTheme="minorHAnsi" w:eastAsiaTheme="minorEastAsia" w:hAnsiTheme="minorHAnsi" w:cstheme="minorHAnsi" w:hint="cs"/>
          <w:sz w:val="28"/>
          <w:szCs w:val="28"/>
          <w:rtl/>
          <w:lang w:eastAsia="en-US"/>
        </w:rPr>
        <w:t>الوصول إلى ا</w:t>
      </w:r>
      <w:r w:rsidR="00CF1D44" w:rsidRPr="00CA7B7D">
        <w:rPr>
          <w:rFonts w:asciiTheme="minorHAnsi" w:eastAsiaTheme="minorEastAsia" w:hAnsiTheme="minorHAnsi" w:cstheme="minorHAnsi"/>
          <w:sz w:val="28"/>
          <w:szCs w:val="28"/>
          <w:rtl/>
          <w:lang w:eastAsia="en-US"/>
        </w:rPr>
        <w:t xml:space="preserve">تفاق جماعي. 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وفي بعض الحالات،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قد يكون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للجمعية الوطنية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شريك خارجي يدعم </w:t>
      </w:r>
      <w:r w:rsidR="00E448EF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برنامج الاستعداد للمساعدات النقدية والقسائم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بتيسير هذه الدورة.</w:t>
      </w:r>
    </w:p>
    <w:p w14:paraId="069B5143" w14:textId="609F8662" w:rsidR="00147453" w:rsidRPr="00CA7B7D" w:rsidRDefault="00147453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قبل ورشة العمل مباشرة، يجب على الميسر أن يجتمع مع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323F3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مسؤول تنسيق</w:t>
      </w:r>
      <w:r w:rsidR="008D7DF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المساعدات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النقدية والقسائم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لاستخلاص المعلومات حول أي عمل </w:t>
      </w:r>
      <w:r w:rsidR="00323F3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يسبق 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خطوة تسجيل </w:t>
      </w:r>
      <w:r w:rsidR="00323F3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التقييم 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الأولي والأدلة التي تم جمعها لدعم التيسير أثناء ورشة العمل.</w:t>
      </w:r>
    </w:p>
    <w:p w14:paraId="702BAD7C" w14:textId="2C79A3FC" w:rsidR="00095AC2" w:rsidRPr="00CA7B7D" w:rsidRDefault="00EE5E4C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النتائج: </w:t>
      </w:r>
      <w:r w:rsidR="00BF51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تقديم صورة مفصلة عن قدرة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الجمعية الوطنية</w:t>
      </w:r>
      <w:r w:rsidR="00323F3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و</w:t>
      </w:r>
      <w:r w:rsidR="00323F36" w:rsidRPr="00323F36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>استعداد</w:t>
      </w:r>
      <w:r w:rsidR="00323F36">
        <w:rPr>
          <w:rFonts w:asciiTheme="minorHAnsi" w:eastAsiaTheme="minorEastAsia" w:hAnsiTheme="minorHAnsi" w:cs="Calibri" w:hint="cs"/>
          <w:noProof/>
          <w:color w:val="000000" w:themeColor="text1"/>
          <w:sz w:val="28"/>
          <w:szCs w:val="28"/>
          <w:rtl/>
        </w:rPr>
        <w:t>ها</w:t>
      </w:r>
      <w:r w:rsidR="00323F36" w:rsidRPr="00323F36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 xml:space="preserve"> التنظيمي </w:t>
      </w:r>
      <w:r w:rsidR="00323F3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في تقديم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DC5AE81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(تعطى الدرجات لكل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DC5AE81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</w:t>
      </w:r>
      <w:r w:rsidR="00F516E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جال من مجالات</w:t>
      </w:r>
      <w:r w:rsidR="0DC5AE81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E448EF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برنامج الاستعداد للمساعدات النقدية والقسائم</w:t>
      </w:r>
      <w:r w:rsidR="00BF51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</w:t>
      </w:r>
      <w:r w:rsidR="00F516E2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من ثم 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يعبر عن التقييم الإجمالي ب</w:t>
      </w:r>
      <w:r w:rsidR="00BF51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درجة إجمالية واحدة)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. ينبغي </w:t>
      </w:r>
      <w:r w:rsidR="00BF51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تقديم أدلة على المجالات التي تحتاج فيها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الجمعية الوطنية</w:t>
      </w:r>
      <w:r w:rsidR="00BF514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إلى تحسين قدرتها 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لتقديم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المساعدات النقدية والقسائم</w:t>
      </w:r>
      <w:r w:rsidR="652C9D9F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من أجل الوصول إلى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رؤيتها</w:t>
      </w:r>
      <w:r w:rsidR="652C9D9F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أ</w:t>
      </w:r>
      <w:r w:rsidR="652C9D9F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هد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أ</w:t>
      </w:r>
      <w:r w:rsidR="652C9D9F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فها 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المتعلقة </w:t>
      </w:r>
      <w:r w:rsidR="652C9D9F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في 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تقديم </w:t>
      </w:r>
      <w:r w:rsidR="007464C9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تلك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، ورفع</w:t>
      </w:r>
      <w:r w:rsidR="6C93EEF7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مستوى الجاهزية التشغيلية. </w:t>
      </w:r>
      <w:r w:rsidR="00A46BE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وأخيرًا، </w:t>
      </w:r>
      <w:r w:rsidR="6C93EEF7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الاتفاق على قائمة أولويات الإجراءات التي سيتم تطويرها لتصبح خطة عمل.</w:t>
      </w:r>
    </w:p>
    <w:p w14:paraId="3D6573F7" w14:textId="09BDA050" w:rsidR="00CD59C1" w:rsidRPr="00A46BE8" w:rsidRDefault="00CD59C1" w:rsidP="00B8030E">
      <w:pPr>
        <w:bidi/>
        <w:jc w:val="both"/>
        <w:rPr>
          <w:rFonts w:asciiTheme="minorHAnsi" w:eastAsiaTheme="minorEastAsia" w:hAnsiTheme="minorHAnsi" w:cstheme="minorHAnsi"/>
          <w:i/>
          <w:iCs/>
          <w:noProof/>
          <w:color w:val="FF0000"/>
          <w:sz w:val="28"/>
          <w:szCs w:val="28"/>
        </w:rPr>
      </w:pPr>
      <w:hyperlink r:id="rId10" w:history="1">
        <w:r w:rsidRPr="00222F8F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>أداة</w:t>
        </w:r>
        <w:r w:rsidR="00B8030E" w:rsidRPr="00222F8F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 xml:space="preserve"> </w:t>
        </w:r>
        <w:r w:rsidRPr="00222F8F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>التقييم الذاتي ل</w:t>
        </w:r>
        <w:r w:rsidR="00A46BE8" w:rsidRPr="00222F8F">
          <w:rPr>
            <w:rStyle w:val="Hyperlink"/>
            <w:rFonts w:asciiTheme="minorHAnsi" w:eastAsiaTheme="minorEastAsia" w:hAnsiTheme="minorHAnsi" w:cstheme="minorHAnsi" w:hint="cs"/>
            <w:i/>
            <w:iCs/>
            <w:noProof/>
            <w:sz w:val="28"/>
            <w:szCs w:val="28"/>
            <w:rtl/>
          </w:rPr>
          <w:t>قدرات الجمعية</w:t>
        </w:r>
        <w:r w:rsidR="00B8030E" w:rsidRPr="00222F8F">
          <w:rPr>
            <w:rStyle w:val="Hyperlink"/>
            <w:rFonts w:asciiTheme="minorHAnsi" w:eastAsiaTheme="minorEastAsia" w:hAnsiTheme="minorHAnsi" w:cstheme="minorHAnsi" w:hint="cs"/>
            <w:i/>
            <w:iCs/>
            <w:noProof/>
            <w:sz w:val="28"/>
            <w:szCs w:val="28"/>
            <w:rtl/>
          </w:rPr>
          <w:t xml:space="preserve"> </w:t>
        </w:r>
        <w:r w:rsidR="00A46BE8" w:rsidRPr="00222F8F">
          <w:rPr>
            <w:rStyle w:val="Hyperlink"/>
            <w:rFonts w:asciiTheme="minorHAnsi" w:eastAsiaTheme="minorEastAsia" w:hAnsiTheme="minorHAnsi" w:cstheme="minorHAnsi" w:hint="cs"/>
            <w:i/>
            <w:iCs/>
            <w:noProof/>
            <w:sz w:val="28"/>
            <w:szCs w:val="28"/>
            <w:rtl/>
          </w:rPr>
          <w:t xml:space="preserve">لتقديم </w:t>
        </w:r>
        <w:r w:rsidRPr="00222F8F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>المساعدات النقدية والقسائم</w:t>
        </w:r>
      </w:hyperlink>
      <w:r w:rsidRPr="00CA7B7D">
        <w:rPr>
          <w:rFonts w:asciiTheme="minorHAnsi" w:eastAsiaTheme="minorEastAsia" w:hAnsiTheme="minorHAnsi" w:cstheme="minorHAnsi"/>
          <w:i/>
          <w:iCs/>
          <w:noProof/>
          <w:color w:val="FF0000"/>
          <w:sz w:val="28"/>
          <w:szCs w:val="28"/>
          <w:rtl/>
        </w:rPr>
        <w:t xml:space="preserve"> </w:t>
      </w:r>
    </w:p>
    <w:p w14:paraId="557D750F" w14:textId="581B034E" w:rsidR="00EB28E6" w:rsidRPr="00CA7B7D" w:rsidRDefault="00A46BE8" w:rsidP="00B8030E">
      <w:pPr>
        <w:bidi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ال</w:t>
      </w:r>
      <w:r w:rsidR="00E9040B" w:rsidRPr="00CA7B7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عملية: </w:t>
      </w:r>
    </w:p>
    <w:p w14:paraId="48343913" w14:textId="107D52CB" w:rsidR="00CD59C1" w:rsidRPr="00CA7B7D" w:rsidRDefault="00F94877" w:rsidP="00B8030E">
      <w:pPr>
        <w:bidi/>
        <w:jc w:val="both"/>
        <w:rPr>
          <w:rFonts w:asciiTheme="minorHAnsi" w:eastAsiaTheme="minorHAnsi" w:hAnsiTheme="minorHAnsi" w:cstheme="minorHAnsi"/>
          <w:color w:val="000000" w:themeColor="text1"/>
          <w:sz w:val="28"/>
          <w:szCs w:val="28"/>
          <w:lang w:val="en-CA"/>
        </w:rPr>
      </w:pP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lastRenderedPageBreak/>
        <w:t xml:space="preserve">انظر </w:t>
      </w:r>
      <w:r w:rsidR="00A46BE8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إلى 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 xml:space="preserve">علامة التبويب "التعليمات" في </w:t>
      </w:r>
      <w:r w:rsidR="00B95805" w:rsidRPr="00CA7B7D">
        <w:rPr>
          <w:rFonts w:asciiTheme="minorHAnsi" w:eastAsiaTheme="minorHAnsi" w:hAnsiTheme="minorHAnsi" w:cstheme="minorHAnsi"/>
          <w:i/>
          <w:iCs/>
          <w:color w:val="000000" w:themeColor="text1"/>
          <w:sz w:val="28"/>
          <w:szCs w:val="28"/>
          <w:rtl/>
        </w:rPr>
        <w:t xml:space="preserve">أداة </w:t>
      </w:r>
      <w:r w:rsidR="00431055">
        <w:rPr>
          <w:rFonts w:asciiTheme="minorHAnsi" w:eastAsiaTheme="minorHAnsi" w:hAnsiTheme="minorHAnsi" w:cstheme="minorHAnsi"/>
          <w:i/>
          <w:iCs/>
          <w:color w:val="000000" w:themeColor="text1"/>
          <w:sz w:val="28"/>
          <w:szCs w:val="28"/>
          <w:rtl/>
        </w:rPr>
        <w:t xml:space="preserve">التقييم الذاتي لقدرات الجمعية لتقديم المساعدات النقدية </w:t>
      </w:r>
      <w:r w:rsidR="00A46BE8">
        <w:rPr>
          <w:rFonts w:asciiTheme="minorHAnsi" w:eastAsiaTheme="minorHAnsi" w:hAnsiTheme="minorHAnsi" w:cstheme="minorHAnsi" w:hint="cs"/>
          <w:i/>
          <w:iCs/>
          <w:color w:val="000000" w:themeColor="text1"/>
          <w:sz w:val="28"/>
          <w:szCs w:val="28"/>
          <w:rtl/>
        </w:rPr>
        <w:t xml:space="preserve">والقسائم </w:t>
      </w:r>
      <w:r w:rsidR="00A46BE8" w:rsidRPr="00CA7B7D">
        <w:rPr>
          <w:rFonts w:asciiTheme="minorHAnsi" w:eastAsiaTheme="minorHAnsi" w:hAnsiTheme="minorHAnsi" w:cstheme="minorHAnsi" w:hint="cs"/>
          <w:i/>
          <w:iCs/>
          <w:color w:val="000000" w:themeColor="text1"/>
          <w:sz w:val="28"/>
          <w:szCs w:val="28"/>
          <w:rtl/>
        </w:rPr>
        <w:t>والتعليمات</w:t>
      </w:r>
      <w:r w:rsidRPr="00CA7B7D">
        <w:rPr>
          <w:rFonts w:asciiTheme="minorHAnsi" w:eastAsiaTheme="minorHAnsi" w:hAnsiTheme="minorHAnsi" w:cstheme="minorHAnsi"/>
          <w:i/>
          <w:iCs/>
          <w:color w:val="000000" w:themeColor="text1"/>
          <w:sz w:val="28"/>
          <w:szCs w:val="28"/>
          <w:rtl/>
        </w:rPr>
        <w:t xml:space="preserve"> </w:t>
      </w:r>
      <w:r w:rsidRPr="00CA7B7D">
        <w:rPr>
          <w:rFonts w:asciiTheme="minorHAnsi" w:eastAsiaTheme="minorHAnsi" w:hAnsiTheme="minorHAnsi" w:cstheme="minorHAnsi"/>
          <w:color w:val="000000" w:themeColor="text1"/>
          <w:sz w:val="28"/>
          <w:szCs w:val="28"/>
          <w:rtl/>
        </w:rPr>
        <w:t>للحصول على نظرة عامة على العملية التي يجب أن تتم في ورشة العمل.</w:t>
      </w:r>
    </w:p>
    <w:p w14:paraId="1B804D96" w14:textId="7D85D820" w:rsidR="0019386A" w:rsidRPr="00CA7B7D" w:rsidRDefault="00A46BE8" w:rsidP="00B8030E">
      <w:pPr>
        <w:bidi/>
        <w:jc w:val="both"/>
        <w:rPr>
          <w:rFonts w:asciiTheme="minorHAnsi" w:eastAsiaTheme="minorEastAsia" w:hAnsiTheme="minorHAnsi" w:cstheme="minorHAnsi"/>
          <w:sz w:val="28"/>
          <w:szCs w:val="28"/>
          <w:lang w:val="en-CA"/>
        </w:rPr>
      </w:pPr>
      <w:r w:rsidRPr="0091437E">
        <w:rPr>
          <w:rFonts w:asciiTheme="minorHAnsi" w:eastAsiaTheme="minorEastAsia" w:hAnsiTheme="minorHAnsi" w:cstheme="minorHAnsi" w:hint="cs"/>
          <w:sz w:val="28"/>
          <w:szCs w:val="28"/>
          <w:rtl/>
        </w:rPr>
        <w:t>ي</w:t>
      </w:r>
      <w:r w:rsidR="0019386A" w:rsidRPr="0091437E">
        <w:rPr>
          <w:rFonts w:asciiTheme="minorHAnsi" w:eastAsiaTheme="minorEastAsia" w:hAnsiTheme="minorHAnsi" w:cstheme="minorHAnsi"/>
          <w:sz w:val="28"/>
          <w:szCs w:val="28"/>
          <w:rtl/>
        </w:rPr>
        <w:t>قسم المشارك</w:t>
      </w:r>
      <w:r w:rsidRPr="0091437E">
        <w:rPr>
          <w:rFonts w:asciiTheme="minorHAnsi" w:eastAsiaTheme="minorEastAsia" w:hAnsiTheme="minorHAnsi" w:cstheme="minorHAnsi" w:hint="cs"/>
          <w:sz w:val="28"/>
          <w:szCs w:val="28"/>
          <w:rtl/>
        </w:rPr>
        <w:t>ي</w:t>
      </w:r>
      <w:r w:rsidR="0019386A" w:rsidRPr="0091437E">
        <w:rPr>
          <w:rFonts w:asciiTheme="minorHAnsi" w:eastAsiaTheme="minorEastAsia" w:hAnsiTheme="minorHAnsi" w:cstheme="minorHAnsi"/>
          <w:sz w:val="28"/>
          <w:szCs w:val="28"/>
          <w:rtl/>
        </w:rPr>
        <w:t xml:space="preserve">ن إلى أربع مجموعات، </w:t>
      </w:r>
      <w:r w:rsidRPr="0091437E">
        <w:rPr>
          <w:rFonts w:asciiTheme="minorHAnsi" w:eastAsiaTheme="minorEastAsia" w:hAnsiTheme="minorHAnsi" w:cstheme="minorHAnsi" w:hint="cs"/>
          <w:sz w:val="28"/>
          <w:szCs w:val="28"/>
          <w:rtl/>
        </w:rPr>
        <w:t>بحسب مجالات تقديم الخدمة الخاصة ب</w:t>
      </w:r>
      <w:r w:rsidR="00E448EF" w:rsidRPr="0091437E">
        <w:rPr>
          <w:rFonts w:asciiTheme="minorHAnsi" w:eastAsiaTheme="minorEastAsia" w:hAnsiTheme="minorHAnsi" w:cstheme="minorHAnsi"/>
          <w:sz w:val="28"/>
          <w:szCs w:val="28"/>
          <w:rtl/>
        </w:rPr>
        <w:t>برنامج الاستعداد للمساعدات النقدية والقسائم</w:t>
      </w:r>
      <w:r w:rsidRPr="0091437E">
        <w:rPr>
          <w:rFonts w:asciiTheme="minorHAnsi" w:eastAsiaTheme="minorEastAsia" w:hAnsiTheme="minorHAnsi" w:cstheme="minorHAnsi" w:hint="cs"/>
          <w:sz w:val="28"/>
          <w:szCs w:val="28"/>
          <w:rtl/>
        </w:rPr>
        <w:t>،</w:t>
      </w:r>
      <w:r w:rsidR="007464C9" w:rsidRPr="0091437E">
        <w:rPr>
          <w:rFonts w:asciiTheme="minorHAnsi" w:eastAsiaTheme="minorEastAsia" w:hAnsiTheme="minorHAnsi" w:cstheme="minorHAnsi" w:hint="cs"/>
          <w:sz w:val="28"/>
          <w:szCs w:val="28"/>
          <w:rtl/>
        </w:rPr>
        <w:t xml:space="preserve"> حيث تبحث</w:t>
      </w:r>
      <w:r w:rsidRPr="0091437E">
        <w:rPr>
          <w:rFonts w:asciiTheme="minorHAnsi" w:eastAsiaTheme="minorEastAsia" w:hAnsiTheme="minorHAnsi" w:cstheme="minorHAnsi" w:hint="cs"/>
          <w:sz w:val="28"/>
          <w:szCs w:val="28"/>
          <w:rtl/>
        </w:rPr>
        <w:t xml:space="preserve"> كل </w:t>
      </w:r>
      <w:r w:rsidR="0019386A" w:rsidRPr="0091437E">
        <w:rPr>
          <w:rFonts w:asciiTheme="minorHAnsi" w:eastAsiaTheme="minorEastAsia" w:hAnsiTheme="minorHAnsi" w:cstheme="minorHAnsi"/>
          <w:sz w:val="28"/>
          <w:szCs w:val="28"/>
          <w:rtl/>
        </w:rPr>
        <w:t xml:space="preserve">مجموعة واحدة </w:t>
      </w:r>
      <w:r w:rsidRPr="0091437E">
        <w:rPr>
          <w:rFonts w:asciiTheme="minorHAnsi" w:eastAsiaTheme="minorEastAsia" w:hAnsiTheme="minorHAnsi" w:cstheme="minorHAnsi" w:hint="cs"/>
          <w:sz w:val="28"/>
          <w:szCs w:val="28"/>
          <w:rtl/>
        </w:rPr>
        <w:t>مجالين</w:t>
      </w:r>
      <w:r w:rsidR="0019386A" w:rsidRPr="0091437E">
        <w:rPr>
          <w:rFonts w:asciiTheme="minorHAnsi" w:eastAsiaTheme="minorEastAsia" w:hAnsiTheme="minorHAnsi" w:cstheme="minorHAnsi"/>
          <w:sz w:val="28"/>
          <w:szCs w:val="28"/>
          <w:rtl/>
        </w:rPr>
        <w:t>.</w:t>
      </w:r>
      <w:r w:rsidR="0019386A"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 </w:t>
      </w:r>
      <w:r w:rsidR="007464C9">
        <w:rPr>
          <w:rFonts w:asciiTheme="minorHAnsi" w:eastAsiaTheme="minorEastAsia" w:hAnsiTheme="minorHAnsi" w:cstheme="minorHAnsi" w:hint="cs"/>
          <w:sz w:val="28"/>
          <w:szCs w:val="28"/>
          <w:rtl/>
        </w:rPr>
        <w:t>و</w:t>
      </w:r>
      <w:r w:rsidR="0019386A" w:rsidRPr="00CA7B7D">
        <w:rPr>
          <w:rFonts w:asciiTheme="minorHAnsi" w:eastAsiaTheme="minorEastAsia" w:hAnsiTheme="minorHAnsi" w:cstheme="minorHAnsi"/>
          <w:sz w:val="28"/>
          <w:szCs w:val="28"/>
          <w:rtl/>
        </w:rPr>
        <w:t>تنظم الجلسة على النحو التالي:</w:t>
      </w:r>
    </w:p>
    <w:p w14:paraId="1EE2EABF" w14:textId="1E8369CB" w:rsidR="0019386A" w:rsidRPr="00CA7B7D" w:rsidRDefault="0019386A" w:rsidP="00B8030E">
      <w:pPr>
        <w:pStyle w:val="ListParagraph"/>
        <w:numPr>
          <w:ilvl w:val="0"/>
          <w:numId w:val="22"/>
        </w:numPr>
        <w:bidi/>
        <w:spacing w:after="0"/>
        <w:ind w:left="426" w:hanging="426"/>
        <w:jc w:val="both"/>
        <w:rPr>
          <w:rFonts w:asciiTheme="minorHAnsi" w:eastAsiaTheme="minorEastAsia" w:hAnsiTheme="minorHAnsi" w:cstheme="minorHAnsi"/>
          <w:sz w:val="28"/>
          <w:szCs w:val="28"/>
          <w:lang w:val="en-CA"/>
        </w:rPr>
      </w:pP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>تقسم كل مجموعة ال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>نطاقات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 لكل م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>جال مخصص لها،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 وي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>ستعرض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 المشاركون بشكل فردي ال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>نطاقات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 المخصصة </w:t>
      </w:r>
      <w:r w:rsidR="00A46BE8" w:rsidRPr="00CA7B7D">
        <w:rPr>
          <w:rFonts w:asciiTheme="minorHAnsi" w:eastAsiaTheme="minorEastAsia" w:hAnsiTheme="minorHAnsi" w:cstheme="minorHAnsi" w:hint="cs"/>
          <w:sz w:val="28"/>
          <w:szCs w:val="28"/>
          <w:rtl/>
        </w:rPr>
        <w:t>لهم،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 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 xml:space="preserve">ثم 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>يقترح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 xml:space="preserve"> المشاركون 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>درجات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 xml:space="preserve"> التقييم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 لكل منها (بناء على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 xml:space="preserve"> سلم الدرجات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 1-3+) ويقدمون الأدلة كمبرر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 xml:space="preserve"> للدرجة التي قاموا بوضعها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>. ي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>ُ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قترح أيضا اتخاذ 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>ال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 xml:space="preserve">إجراءات </w:t>
      </w:r>
      <w:r w:rsidR="00A46BE8">
        <w:rPr>
          <w:rFonts w:asciiTheme="minorHAnsi" w:eastAsiaTheme="minorEastAsia" w:hAnsiTheme="minorHAnsi" w:cstheme="minorHAnsi" w:hint="cs"/>
          <w:sz w:val="28"/>
          <w:szCs w:val="28"/>
          <w:rtl/>
        </w:rPr>
        <w:t xml:space="preserve">اللازمة </w:t>
      </w:r>
      <w:r w:rsidRPr="00CA7B7D">
        <w:rPr>
          <w:rFonts w:asciiTheme="minorHAnsi" w:eastAsiaTheme="minorEastAsia" w:hAnsiTheme="minorHAnsi" w:cstheme="minorHAnsi"/>
          <w:sz w:val="28"/>
          <w:szCs w:val="28"/>
          <w:rtl/>
        </w:rPr>
        <w:t>لمعالجة الثغرات.</w:t>
      </w:r>
    </w:p>
    <w:p w14:paraId="0AD754EC" w14:textId="144DD37B" w:rsidR="0019386A" w:rsidRPr="00CA7B7D" w:rsidRDefault="0019386A" w:rsidP="00B8030E">
      <w:pPr>
        <w:pStyle w:val="ListParagraph"/>
        <w:numPr>
          <w:ilvl w:val="0"/>
          <w:numId w:val="22"/>
        </w:numPr>
        <w:bidi/>
        <w:spacing w:after="0"/>
        <w:ind w:left="426" w:hanging="426"/>
        <w:jc w:val="both"/>
        <w:rPr>
          <w:rFonts w:asciiTheme="minorHAnsi" w:eastAsiaTheme="minorHAnsi" w:hAnsiTheme="minorHAnsi" w:cstheme="minorHAnsi"/>
          <w:sz w:val="28"/>
          <w:szCs w:val="28"/>
          <w:lang w:val="en-CA"/>
        </w:rPr>
      </w:pPr>
      <w:r w:rsidRPr="00CA7B7D">
        <w:rPr>
          <w:rFonts w:asciiTheme="minorHAnsi" w:hAnsiTheme="minorHAnsi" w:cstheme="minorHAnsi"/>
          <w:sz w:val="28"/>
          <w:szCs w:val="28"/>
          <w:rtl/>
        </w:rPr>
        <w:t xml:space="preserve">يقوم الأفراد </w:t>
      </w:r>
      <w:r w:rsidR="00A46BE8">
        <w:rPr>
          <w:rFonts w:asciiTheme="minorHAnsi" w:hAnsiTheme="minorHAnsi" w:cstheme="minorHAnsi" w:hint="cs"/>
          <w:sz w:val="28"/>
          <w:szCs w:val="28"/>
          <w:rtl/>
        </w:rPr>
        <w:t>بطرح ملاحظاتهم وتعليقاتهم المتعلقة بال</w:t>
      </w:r>
      <w:r w:rsidR="00A46BE8" w:rsidRPr="00CA7B7D">
        <w:rPr>
          <w:rFonts w:asciiTheme="minorHAnsi" w:hAnsiTheme="minorHAnsi" w:cstheme="minorHAnsi" w:hint="cs"/>
          <w:sz w:val="28"/>
          <w:szCs w:val="28"/>
          <w:rtl/>
        </w:rPr>
        <w:t xml:space="preserve">نتائج 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على المجموعة ويتم مناقشة الدرجات والأدلة المقترحة بشكل جماعي. بعد </w:t>
      </w:r>
      <w:r w:rsidR="00A46BE8" w:rsidRPr="00CA7B7D">
        <w:rPr>
          <w:rFonts w:asciiTheme="minorHAnsi" w:hAnsiTheme="minorHAnsi" w:cstheme="minorHAnsi" w:hint="cs"/>
          <w:sz w:val="28"/>
          <w:szCs w:val="28"/>
          <w:rtl/>
        </w:rPr>
        <w:t>النقاش،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تصل المجموعة إلى قرار مشترك ومستوى توافق في الآراء </w:t>
      </w:r>
      <w:r w:rsidR="00A46BE8">
        <w:rPr>
          <w:rFonts w:asciiTheme="minorHAnsi" w:hAnsiTheme="minorHAnsi" w:cstheme="minorHAnsi" w:hint="cs"/>
          <w:sz w:val="28"/>
          <w:szCs w:val="28"/>
          <w:rtl/>
        </w:rPr>
        <w:t xml:space="preserve">حول تقييم </w:t>
      </w:r>
      <w:r w:rsidRPr="00CA7B7D">
        <w:rPr>
          <w:rFonts w:asciiTheme="minorHAnsi" w:hAnsiTheme="minorHAnsi" w:cstheme="minorHAnsi"/>
          <w:sz w:val="28"/>
          <w:szCs w:val="28"/>
          <w:rtl/>
        </w:rPr>
        <w:t>كل مجال.</w:t>
      </w:r>
    </w:p>
    <w:p w14:paraId="6ADB5B14" w14:textId="7CA10089" w:rsidR="0019386A" w:rsidRPr="00CA7B7D" w:rsidRDefault="0019386A" w:rsidP="00B8030E">
      <w:pPr>
        <w:pStyle w:val="ListParagraph"/>
        <w:numPr>
          <w:ilvl w:val="0"/>
          <w:numId w:val="22"/>
        </w:numPr>
        <w:bidi/>
        <w:spacing w:after="0"/>
        <w:ind w:left="426" w:hanging="426"/>
        <w:jc w:val="both"/>
        <w:rPr>
          <w:rFonts w:asciiTheme="minorHAnsi" w:eastAsiaTheme="minorHAnsi" w:hAnsiTheme="minorHAnsi" w:cstheme="minorHAnsi"/>
          <w:sz w:val="28"/>
          <w:szCs w:val="28"/>
          <w:lang w:val="en-CA"/>
        </w:rPr>
      </w:pPr>
      <w:r w:rsidRPr="00CA7B7D">
        <w:rPr>
          <w:rFonts w:asciiTheme="minorHAnsi" w:hAnsiTheme="minorHAnsi" w:cstheme="minorHAnsi"/>
          <w:sz w:val="28"/>
          <w:szCs w:val="28"/>
          <w:rtl/>
        </w:rPr>
        <w:t xml:space="preserve">ثم تقدم كل مجموعة استنتاجاتها </w:t>
      </w:r>
      <w:r w:rsidR="00A77D8E">
        <w:rPr>
          <w:rFonts w:asciiTheme="minorHAnsi" w:hAnsiTheme="minorHAnsi" w:cstheme="minorHAnsi" w:hint="cs"/>
          <w:sz w:val="28"/>
          <w:szCs w:val="28"/>
          <w:rtl/>
        </w:rPr>
        <w:t>أمام مشاركي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ورشة العمل الرئيسية للمشاركة النهائية والإجماع</w:t>
      </w:r>
      <w:r w:rsidR="00A46BE8">
        <w:rPr>
          <w:rFonts w:asciiTheme="minorHAnsi" w:hAnsiTheme="minorHAnsi" w:cstheme="minorHAnsi" w:hint="cs"/>
          <w:sz w:val="28"/>
          <w:szCs w:val="28"/>
          <w:rtl/>
        </w:rPr>
        <w:t xml:space="preserve"> على نتائجها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. </w:t>
      </w:r>
    </w:p>
    <w:p w14:paraId="17179EA8" w14:textId="77777777" w:rsidR="0019386A" w:rsidRPr="00CA7B7D" w:rsidRDefault="0019386A" w:rsidP="00B8030E">
      <w:pPr>
        <w:bidi/>
        <w:jc w:val="both"/>
        <w:rPr>
          <w:rFonts w:asciiTheme="minorHAnsi" w:eastAsiaTheme="minorHAnsi" w:hAnsiTheme="minorHAnsi" w:cstheme="minorHAnsi"/>
          <w:sz w:val="28"/>
          <w:szCs w:val="28"/>
          <w:lang w:val="en-CA"/>
        </w:rPr>
      </w:pPr>
    </w:p>
    <w:p w14:paraId="002E4C81" w14:textId="0B8EE8F1" w:rsidR="0019386A" w:rsidRPr="00CA7B7D" w:rsidRDefault="0019386A" w:rsidP="00B8030E">
      <w:pPr>
        <w:bidi/>
        <w:jc w:val="both"/>
        <w:rPr>
          <w:rFonts w:asciiTheme="minorHAnsi" w:eastAsiaTheme="minorHAnsi" w:hAnsiTheme="minorHAnsi" w:cstheme="minorHAnsi"/>
          <w:sz w:val="28"/>
          <w:szCs w:val="28"/>
          <w:lang w:val="en-CA"/>
        </w:rPr>
      </w:pP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>هناك حاجة إلى</w:t>
      </w:r>
      <w:r w:rsidR="00A77D8E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إتباع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 xml:space="preserve"> ما يلي حتى يكون التمرين </w:t>
      </w:r>
      <w:r w:rsidR="00A77D8E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الوارد أعلاه 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>فعالا</w:t>
      </w:r>
      <w:r w:rsidR="00A77D8E">
        <w:rPr>
          <w:rFonts w:asciiTheme="minorHAnsi" w:eastAsiaTheme="minorHAnsi" w:hAnsiTheme="minorHAnsi" w:cstheme="minorHAnsi" w:hint="cs"/>
          <w:sz w:val="28"/>
          <w:szCs w:val="28"/>
          <w:rtl/>
        </w:rPr>
        <w:t>ً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>:</w:t>
      </w:r>
    </w:p>
    <w:p w14:paraId="0B39B08E" w14:textId="2E35D311" w:rsidR="0019386A" w:rsidRPr="00CA7B7D" w:rsidRDefault="0019386A" w:rsidP="00B8030E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Theme="minorHAnsi" w:eastAsiaTheme="minorHAnsi" w:hAnsiTheme="minorHAnsi" w:cstheme="minorHAnsi"/>
          <w:sz w:val="28"/>
          <w:szCs w:val="28"/>
          <w:lang w:val="en-CA"/>
        </w:rPr>
      </w:pP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 xml:space="preserve">يجب تعيين ميسر لكل مجموعة </w:t>
      </w:r>
      <w:r w:rsidR="00A77D8E">
        <w:rPr>
          <w:rFonts w:asciiTheme="minorHAnsi" w:eastAsiaTheme="minorHAnsi" w:hAnsiTheme="minorHAnsi" w:cstheme="minorHAnsi" w:hint="cs"/>
          <w:sz w:val="28"/>
          <w:szCs w:val="28"/>
          <w:rtl/>
        </w:rPr>
        <w:t>يكون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 xml:space="preserve"> مسؤول</w:t>
      </w:r>
      <w:r w:rsidR="00A77D8E">
        <w:rPr>
          <w:rFonts w:asciiTheme="minorHAnsi" w:eastAsiaTheme="minorHAnsi" w:hAnsiTheme="minorHAnsi" w:cstheme="minorHAnsi" w:hint="cs"/>
          <w:sz w:val="28"/>
          <w:szCs w:val="28"/>
          <w:rtl/>
        </w:rPr>
        <w:t>اً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 xml:space="preserve"> عن إدخال الإجابات في</w:t>
      </w:r>
      <w:r w:rsidR="00A77D8E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ورقة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 xml:space="preserve"> Excel، بما في ذلك الدرجات النهائية والأدلة والإجماع</w:t>
      </w:r>
      <w:r w:rsidR="00A77D8E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المتفق عليه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>.</w:t>
      </w:r>
    </w:p>
    <w:p w14:paraId="3F36FA33" w14:textId="4B373441" w:rsidR="0019386A" w:rsidRPr="00CA7B7D" w:rsidRDefault="0019386A" w:rsidP="00B8030E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Theme="minorHAnsi" w:eastAsiaTheme="minorHAnsi" w:hAnsiTheme="minorHAnsi" w:cstheme="minorHAnsi"/>
          <w:sz w:val="28"/>
          <w:szCs w:val="28"/>
          <w:lang w:val="en-CA"/>
        </w:rPr>
      </w:pP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>يجب أن تتكون كل مجموعة من أ</w:t>
      </w:r>
      <w:r w:rsidR="00A77D8E">
        <w:rPr>
          <w:rFonts w:asciiTheme="minorHAnsi" w:eastAsiaTheme="minorHAnsi" w:hAnsiTheme="minorHAnsi" w:cstheme="minorHAnsi" w:hint="cs"/>
          <w:sz w:val="28"/>
          <w:szCs w:val="28"/>
          <w:rtl/>
        </w:rPr>
        <w:t>فراد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 xml:space="preserve"> </w:t>
      </w:r>
      <w:r w:rsidR="007464C9">
        <w:rPr>
          <w:rFonts w:asciiTheme="minorHAnsi" w:eastAsiaTheme="minorHAnsi" w:hAnsiTheme="minorHAnsi" w:cstheme="minorHAnsi" w:hint="cs"/>
          <w:sz w:val="28"/>
          <w:szCs w:val="28"/>
          <w:rtl/>
        </w:rPr>
        <w:t>على دراية بم</w:t>
      </w:r>
      <w:r w:rsidRPr="00CA7B7D">
        <w:rPr>
          <w:rFonts w:asciiTheme="minorHAnsi" w:eastAsiaTheme="minorHAnsi" w:hAnsiTheme="minorHAnsi" w:cstheme="minorHAnsi"/>
          <w:sz w:val="28"/>
          <w:szCs w:val="28"/>
          <w:rtl/>
        </w:rPr>
        <w:t>حتوى كل م</w:t>
      </w:r>
      <w:r w:rsidR="00A77D8E">
        <w:rPr>
          <w:rFonts w:asciiTheme="minorHAnsi" w:eastAsiaTheme="minorHAnsi" w:hAnsiTheme="minorHAnsi" w:cstheme="minorHAnsi" w:hint="cs"/>
          <w:sz w:val="28"/>
          <w:szCs w:val="28"/>
          <w:rtl/>
        </w:rPr>
        <w:t>جال قيد البحث</w:t>
      </w:r>
    </w:p>
    <w:p w14:paraId="3B294ABD" w14:textId="3426376E" w:rsidR="0019386A" w:rsidRPr="00CA7B7D" w:rsidRDefault="00A77D8E" w:rsidP="00B8030E">
      <w:pPr>
        <w:pStyle w:val="ListParagraph"/>
        <w:numPr>
          <w:ilvl w:val="0"/>
          <w:numId w:val="15"/>
        </w:numPr>
        <w:bidi/>
        <w:spacing w:after="0"/>
        <w:jc w:val="both"/>
        <w:rPr>
          <w:rFonts w:asciiTheme="minorHAnsi" w:eastAsiaTheme="minorEastAsia" w:hAnsiTheme="minorHAnsi" w:cstheme="minorHAnsi"/>
          <w:sz w:val="28"/>
          <w:szCs w:val="28"/>
          <w:lang w:val="en-CA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يعتبر </w:t>
      </w:r>
      <w:r w:rsidR="0019386A" w:rsidRPr="00CA7B7D">
        <w:rPr>
          <w:rFonts w:asciiTheme="minorHAnsi" w:hAnsiTheme="minorHAnsi" w:cstheme="minorHAnsi"/>
          <w:sz w:val="28"/>
          <w:szCs w:val="28"/>
          <w:rtl/>
        </w:rPr>
        <w:t xml:space="preserve">دور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مسؤول تنسيق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 xml:space="preserve">المساعدات النقدية والقسائم </w:t>
      </w:r>
      <w:r w:rsidR="10F1DD26" w:rsidRPr="00CA7B7D">
        <w:rPr>
          <w:rFonts w:asciiTheme="minorHAnsi" w:hAnsiTheme="minorHAnsi" w:cstheme="minorHAnsi"/>
          <w:sz w:val="28"/>
          <w:szCs w:val="28"/>
          <w:rtl/>
        </w:rPr>
        <w:t xml:space="preserve">في </w:t>
      </w:r>
      <w:r>
        <w:rPr>
          <w:rFonts w:asciiTheme="minorHAnsi" w:hAnsiTheme="minorHAnsi" w:cstheme="minorHAnsi" w:hint="cs"/>
          <w:sz w:val="28"/>
          <w:szCs w:val="28"/>
          <w:rtl/>
        </w:rPr>
        <w:t>الورشة</w:t>
      </w:r>
      <w:r w:rsidR="10F1DD26" w:rsidRPr="00CA7B7D">
        <w:rPr>
          <w:rFonts w:asciiTheme="minorHAnsi" w:hAnsiTheme="minorHAnsi" w:cstheme="minorHAnsi"/>
          <w:sz w:val="28"/>
          <w:szCs w:val="28"/>
          <w:rtl/>
        </w:rPr>
        <w:t xml:space="preserve"> أساسي.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حيث يمكنه مناقشة الإجابات ورفض التقييم </w:t>
      </w:r>
      <w:r w:rsidRPr="00A77D8E">
        <w:rPr>
          <w:rFonts w:asciiTheme="minorHAnsi" w:hAnsiTheme="minorHAnsi" w:cs="Calibri"/>
          <w:sz w:val="28"/>
          <w:szCs w:val="28"/>
          <w:rtl/>
        </w:rPr>
        <w:t xml:space="preserve">عند </w:t>
      </w:r>
      <w:r w:rsidRPr="00A77D8E">
        <w:rPr>
          <w:rFonts w:asciiTheme="minorHAnsi" w:hAnsiTheme="minorHAnsi" w:cs="Calibri" w:hint="cs"/>
          <w:sz w:val="28"/>
          <w:szCs w:val="28"/>
          <w:rtl/>
        </w:rPr>
        <w:t xml:space="preserve">الضرورة </w:t>
      </w:r>
      <w:r>
        <w:rPr>
          <w:rFonts w:asciiTheme="minorHAnsi" w:hAnsiTheme="minorHAnsi" w:cstheme="minorHAnsi" w:hint="cs"/>
          <w:sz w:val="28"/>
          <w:szCs w:val="28"/>
          <w:rtl/>
        </w:rPr>
        <w:t>إذا</w:t>
      </w:r>
      <w:r w:rsidR="10F1DD26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تم استثمار </w:t>
      </w:r>
      <w:r w:rsidR="10F1DD26" w:rsidRPr="00CA7B7D">
        <w:rPr>
          <w:rFonts w:asciiTheme="minorHAnsi" w:hAnsiTheme="minorHAnsi" w:cstheme="minorHAnsi"/>
          <w:sz w:val="28"/>
          <w:szCs w:val="28"/>
          <w:rtl/>
        </w:rPr>
        <w:t xml:space="preserve">الخطوة المسبقة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على نحو جيد. سيعمل </w:t>
      </w:r>
      <w:r w:rsidRPr="00A77D8E">
        <w:rPr>
          <w:rFonts w:asciiTheme="minorHAnsi" w:hAnsiTheme="minorHAnsi" w:cs="Calibri"/>
          <w:sz w:val="28"/>
          <w:szCs w:val="28"/>
          <w:rtl/>
        </w:rPr>
        <w:t xml:space="preserve">مسؤول تنسيق المساعدات النقدية </w:t>
      </w:r>
      <w:r w:rsidR="007464C9" w:rsidRPr="00A77D8E">
        <w:rPr>
          <w:rFonts w:asciiTheme="minorHAnsi" w:hAnsiTheme="minorHAnsi" w:cs="Calibri" w:hint="cs"/>
          <w:sz w:val="28"/>
          <w:szCs w:val="28"/>
          <w:rtl/>
        </w:rPr>
        <w:t xml:space="preserve">والقسائم </w:t>
      </w:r>
      <w:r w:rsidR="007464C9" w:rsidRPr="00CA7B7D">
        <w:rPr>
          <w:rFonts w:asciiTheme="minorHAnsi" w:hAnsiTheme="minorHAnsi" w:cstheme="minorHAnsi" w:hint="cs"/>
          <w:sz w:val="28"/>
          <w:szCs w:val="28"/>
          <w:rtl/>
        </w:rPr>
        <w:t>جنبا</w:t>
      </w:r>
      <w:r w:rsidR="10F1DD26" w:rsidRPr="00CA7B7D">
        <w:rPr>
          <w:rFonts w:asciiTheme="minorHAnsi" w:hAnsiTheme="minorHAnsi" w:cstheme="minorHAnsi"/>
          <w:sz w:val="28"/>
          <w:szCs w:val="28"/>
          <w:rtl/>
        </w:rPr>
        <w:t xml:space="preserve"> إلى جنب مع الميسر الرئيسي،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وسيتم الطعن في التقييم </w:t>
      </w:r>
      <w:r w:rsidR="10F1DD26" w:rsidRPr="00CA7B7D">
        <w:rPr>
          <w:rFonts w:asciiTheme="minorHAnsi" w:hAnsiTheme="minorHAnsi" w:cstheme="minorHAnsi"/>
          <w:sz w:val="28"/>
          <w:szCs w:val="28"/>
          <w:rtl/>
        </w:rPr>
        <w:t xml:space="preserve">إذا كان الدليل غير موجود أو ضعيف التطبيق، </w:t>
      </w:r>
      <w:r>
        <w:rPr>
          <w:rFonts w:asciiTheme="minorHAnsi" w:hAnsiTheme="minorHAnsi" w:cstheme="minorHAnsi" w:hint="cs"/>
          <w:sz w:val="28"/>
          <w:szCs w:val="28"/>
          <w:rtl/>
        </w:rPr>
        <w:t>إذ</w:t>
      </w:r>
      <w:r w:rsidR="10F1DD26" w:rsidRPr="00CA7B7D">
        <w:rPr>
          <w:rFonts w:asciiTheme="minorHAnsi" w:hAnsiTheme="minorHAnsi" w:cstheme="minorHAnsi"/>
          <w:sz w:val="28"/>
          <w:szCs w:val="28"/>
          <w:rtl/>
        </w:rPr>
        <w:t xml:space="preserve"> قد يبالغ المشاركون في تقدير الدرجات.</w:t>
      </w:r>
    </w:p>
    <w:p w14:paraId="4F99DF09" w14:textId="77777777" w:rsidR="008D48E7" w:rsidRPr="00CA7B7D" w:rsidRDefault="008D48E7" w:rsidP="00B8030E">
      <w:pPr>
        <w:pStyle w:val="ListParagraph"/>
        <w:bidi/>
        <w:ind w:left="0"/>
        <w:jc w:val="both"/>
        <w:rPr>
          <w:rFonts w:asciiTheme="minorHAnsi" w:hAnsiTheme="minorHAnsi" w:cstheme="minorHAnsi"/>
          <w:b/>
          <w:sz w:val="36"/>
          <w:szCs w:val="36"/>
        </w:rPr>
      </w:pPr>
    </w:p>
    <w:p w14:paraId="057836D8" w14:textId="77777777" w:rsidR="008D48E7" w:rsidRPr="00CA7B7D" w:rsidRDefault="008D48E7" w:rsidP="00B8030E">
      <w:pPr>
        <w:pStyle w:val="ListParagraph"/>
        <w:bidi/>
        <w:ind w:left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482C8AD" w14:textId="1AC53BDA" w:rsidR="00EB28E6" w:rsidRPr="00CA7B7D" w:rsidRDefault="000B7F2C" w:rsidP="00B8030E">
      <w:pPr>
        <w:pStyle w:val="ListParagraph"/>
        <w:bidi/>
        <w:ind w:left="0"/>
        <w:jc w:val="both"/>
        <w:rPr>
          <w:rFonts w:asciiTheme="minorHAnsi" w:eastAsiaTheme="minorEastAsia" w:hAnsiTheme="minorHAnsi" w:cstheme="minorHAnsi"/>
          <w:b/>
          <w:bCs/>
          <w:noProof/>
          <w:color w:val="FF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FF0000"/>
          <w:sz w:val="32"/>
          <w:szCs w:val="32"/>
          <w:rtl/>
        </w:rPr>
        <w:t xml:space="preserve">الاستراحة </w:t>
      </w:r>
    </w:p>
    <w:p w14:paraId="2E8FF0DF" w14:textId="77777777" w:rsidR="00F03AFA" w:rsidRPr="00CA7B7D" w:rsidRDefault="00F03AFA" w:rsidP="00B8030E">
      <w:pPr>
        <w:pStyle w:val="ListParagraph"/>
        <w:bidi/>
        <w:ind w:left="0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35943A2D" w14:textId="36E3BA89" w:rsidR="00EB28E6" w:rsidRPr="00CA7B7D" w:rsidRDefault="00EB28E6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15.45 - 17.30 </w:t>
      </w:r>
      <w:r w:rsidR="00431055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التقييم الذاتي لقدرات الجمعية لتقديم المساعدات النقدية والقسائم</w:t>
      </w:r>
      <w:r w:rsidR="00B8030E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</w:t>
      </w: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(تابع)</w:t>
      </w:r>
    </w:p>
    <w:p w14:paraId="461AC104" w14:textId="6673BFC0" w:rsidR="00F94877" w:rsidRPr="00CA7B7D" w:rsidRDefault="00582ACE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سطور-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يجب أن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تصل 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الجلسة النهائية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إلى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الاتفاق الجماعي على النتيجة / الدرجات الإجمالية للتقييم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الذاتي لقدر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ات الجمعية في تقديم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وتحديد أولويات الأنشطة التي يمكن المضي قدما في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تنفيذها لإعداد 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خطة العمل وإدراجها في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قائمة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مختصرة. يجب اختيار المجالات الهامة فقط التي تتعلق برؤية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0F94877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والتي يمكن تحقيقها بشكل ملموس في السنوات الثلاث القادمة.</w:t>
      </w:r>
    </w:p>
    <w:p w14:paraId="7F309A90" w14:textId="11E1D16E" w:rsidR="007A12F8" w:rsidRPr="00CA7B7D" w:rsidRDefault="007A12F8" w:rsidP="00B8030E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النتائج:</w:t>
      </w:r>
      <w:r w:rsidRPr="00CA7B7D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قائمة بالمجالات/الأنشطة ذات الأولوية </w:t>
      </w:r>
      <w:r w:rsidR="00113726">
        <w:rPr>
          <w:rFonts w:asciiTheme="minorHAnsi" w:eastAsiaTheme="minorEastAsia" w:hAnsiTheme="minorHAnsi" w:cstheme="minorHAnsi" w:hint="cs"/>
          <w:bCs/>
          <w:noProof/>
          <w:color w:val="000000"/>
          <w:sz w:val="28"/>
          <w:szCs w:val="28"/>
          <w:rtl/>
        </w:rPr>
        <w:t xml:space="preserve">التي تم التوصل إليها </w:t>
      </w:r>
      <w:r w:rsidRPr="00CA7B7D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>من</w:t>
      </w:r>
      <w:r w:rsidR="00B8030E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التقييم الذاتي لقدرات </w:t>
      </w:r>
      <w:r w:rsidR="00113726">
        <w:rPr>
          <w:rFonts w:asciiTheme="minorHAnsi" w:eastAsiaTheme="minorEastAsia" w:hAnsiTheme="minorHAnsi" w:cstheme="minorHAnsi" w:hint="cs"/>
          <w:bCs/>
          <w:noProof/>
          <w:color w:val="000000"/>
          <w:sz w:val="28"/>
          <w:szCs w:val="28"/>
          <w:rtl/>
        </w:rPr>
        <w:t xml:space="preserve">الجمعية لتقديم المساعدات </w:t>
      </w:r>
      <w:r w:rsidRPr="00CA7B7D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>النقدية والقسائم</w:t>
      </w:r>
    </w:p>
    <w:p w14:paraId="323F36C2" w14:textId="0572E6FB" w:rsidR="00920FBE" w:rsidRPr="00CA7B7D" w:rsidRDefault="00113726" w:rsidP="00B8030E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D45D2D"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عملية: </w:t>
      </w:r>
    </w:p>
    <w:p w14:paraId="4CAFDD9C" w14:textId="11F6EF19" w:rsidR="00D45D2D" w:rsidRPr="00CA7B7D" w:rsidRDefault="2A312FFA" w:rsidP="00B8030E">
      <w:pPr>
        <w:pStyle w:val="ListParagraph"/>
        <w:numPr>
          <w:ilvl w:val="0"/>
          <w:numId w:val="21"/>
        </w:num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lastRenderedPageBreak/>
        <w:t xml:space="preserve">يجب على كل مجموعة تحديد أولويات الأنشطة وفقا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للأهمية العالية 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/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متوسط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ة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/ المنخفض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ة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. وبمجرد الاتفاق على القائمة العليا، ينبغي أن تصبح هذه الأنشطة ذات أولوية.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وفي حال وجود الكثير من الأنشطة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عندها </w:t>
      </w:r>
      <w:r w:rsidR="007464C9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ينبغي 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تقليصها مرة أخرى </w:t>
      </w:r>
      <w:r w:rsidR="00113726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لتقتصر على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7464C9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الأنشطة ذات 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الأولوية القصوى</w:t>
      </w:r>
      <w:r w:rsidR="007464C9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فحسب</w:t>
      </w:r>
    </w:p>
    <w:p w14:paraId="45B4AF9B" w14:textId="19B8A381" w:rsidR="00D45D2D" w:rsidRPr="00CA7B7D" w:rsidRDefault="00920FBE" w:rsidP="00B8030E">
      <w:pPr>
        <w:pStyle w:val="ListParagraph"/>
        <w:numPr>
          <w:ilvl w:val="0"/>
          <w:numId w:val="21"/>
        </w:num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  <w:rtl/>
        </w:rPr>
        <w:t xml:space="preserve">ينبغي إيلاء اهتمام خاص لمن ينبغي أن </w:t>
      </w:r>
      <w:r w:rsidR="007464C9" w:rsidRPr="00CA7B7D">
        <w:rPr>
          <w:rFonts w:asciiTheme="minorHAnsi" w:hAnsiTheme="minorHAnsi" w:cstheme="minorHAnsi" w:hint="cs"/>
          <w:sz w:val="28"/>
          <w:szCs w:val="28"/>
          <w:rtl/>
        </w:rPr>
        <w:t>يدير</w:t>
      </w:r>
      <w:r w:rsidR="00D45D2D" w:rsidRPr="00CA7B7D">
        <w:rPr>
          <w:rFonts w:asciiTheme="minorHAnsi" w:hAnsiTheme="minorHAnsi" w:cstheme="minorHAnsi"/>
          <w:sz w:val="28"/>
          <w:szCs w:val="28"/>
          <w:rtl/>
        </w:rPr>
        <w:t xml:space="preserve"> كل نشاط من الأنشطة ذات الأولوية النهائية وكذلك الأشخاص المرتبطين بها، والإطار الزمني المثالي وتسلسل الأنشطة. </w:t>
      </w:r>
    </w:p>
    <w:p w14:paraId="47C40305" w14:textId="77777777" w:rsidR="00D45D2D" w:rsidRPr="00CA7B7D" w:rsidRDefault="00D45D2D" w:rsidP="00B8030E">
      <w:pPr>
        <w:bidi/>
        <w:jc w:val="both"/>
        <w:rPr>
          <w:rFonts w:asciiTheme="minorHAnsi" w:eastAsiaTheme="minorEastAsia" w:hAnsiTheme="minorHAnsi" w:cstheme="minorHAnsi"/>
          <w:bCs/>
          <w:noProof/>
          <w:color w:val="000000"/>
          <w:sz w:val="28"/>
          <w:szCs w:val="28"/>
        </w:rPr>
      </w:pPr>
    </w:p>
    <w:p w14:paraId="2535B700" w14:textId="4121209C" w:rsidR="000F4B85" w:rsidRPr="00CA7B7D" w:rsidRDefault="000F4B85" w:rsidP="00B8030E">
      <w:pPr>
        <w:bidi/>
        <w:jc w:val="both"/>
        <w:rPr>
          <w:rFonts w:asciiTheme="minorHAnsi" w:hAnsiTheme="minorHAnsi" w:cstheme="minorHAnsi"/>
          <w:sz w:val="40"/>
          <w:szCs w:val="40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 xml:space="preserve">اليوم 2 </w:t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</w:p>
    <w:p w14:paraId="52A72085" w14:textId="6067293B" w:rsidR="00BF514C" w:rsidRPr="00CA7B7D" w:rsidRDefault="00582ACE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40"/>
          <w:szCs w:val="40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rtl/>
        </w:rPr>
        <w:t>الجلسة الصباحية</w:t>
      </w:r>
    </w:p>
    <w:p w14:paraId="1F8F85C8" w14:textId="79B378B6" w:rsidR="00AD198B" w:rsidRPr="00CA7B7D" w:rsidRDefault="00AD198B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  <w:rtl/>
        </w:rPr>
        <w:t xml:space="preserve">ستعقد جلسة </w:t>
      </w:r>
      <w:r w:rsidR="00826DC3">
        <w:rPr>
          <w:rFonts w:asciiTheme="minorHAnsi" w:eastAsiaTheme="minorEastAsia" w:hAnsiTheme="minorHAnsi" w:cstheme="minorHAnsi" w:hint="cs"/>
          <w:bCs/>
          <w:noProof/>
          <w:color w:val="000000" w:themeColor="text1"/>
          <w:sz w:val="28"/>
          <w:szCs w:val="28"/>
          <w:rtl/>
        </w:rPr>
        <w:t xml:space="preserve">لاعداد </w:t>
      </w:r>
      <w:r w:rsidRPr="00CA7B7D"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  <w:rtl/>
        </w:rPr>
        <w:t xml:space="preserve">خطة العمل </w:t>
      </w:r>
      <w:r w:rsidR="00E15FB1" w:rsidRPr="00CA7B7D"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  <w:rtl/>
        </w:rPr>
        <w:t>طوال اليوم 2.</w:t>
      </w:r>
      <w:r w:rsidR="00B8030E"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  <w:rtl/>
        </w:rPr>
        <w:t xml:space="preserve"> </w:t>
      </w:r>
      <w:r w:rsidR="00E15FB1" w:rsidRPr="00CA7B7D"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  <w:rtl/>
        </w:rPr>
        <w:t xml:space="preserve">ويرد أدناه الشكل المقترح للجلسات، </w:t>
      </w:r>
      <w:r w:rsidR="00826DC3">
        <w:rPr>
          <w:rFonts w:asciiTheme="minorHAnsi" w:eastAsiaTheme="minorEastAsia" w:hAnsiTheme="minorHAnsi" w:cstheme="minorHAnsi" w:hint="cs"/>
          <w:bCs/>
          <w:noProof/>
          <w:color w:val="000000" w:themeColor="text1"/>
          <w:sz w:val="28"/>
          <w:szCs w:val="28"/>
          <w:rtl/>
        </w:rPr>
        <w:t>ومع ذلك</w:t>
      </w:r>
      <w:r w:rsidR="00E15FB1" w:rsidRPr="00CA7B7D"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  <w:rtl/>
        </w:rPr>
        <w:t xml:space="preserve"> يمكن ضبط التوقيت/فترات الراحة </w:t>
      </w:r>
      <w:bookmarkStart w:id="2" w:name="_Hlk186048416"/>
      <w:r w:rsidR="007464C9">
        <w:rPr>
          <w:rFonts w:asciiTheme="minorHAnsi" w:eastAsiaTheme="minorEastAsia" w:hAnsiTheme="minorHAnsi" w:cstheme="minorHAnsi" w:hint="cs"/>
          <w:bCs/>
          <w:noProof/>
          <w:color w:val="000000" w:themeColor="text1"/>
          <w:sz w:val="28"/>
          <w:szCs w:val="28"/>
          <w:rtl/>
        </w:rPr>
        <w:t>ب</w:t>
      </w:r>
      <w:r w:rsidR="00DE0C3B">
        <w:rPr>
          <w:rFonts w:asciiTheme="minorHAnsi" w:eastAsiaTheme="minorEastAsia" w:hAnsiTheme="minorHAnsi" w:cstheme="minorHAnsi" w:hint="cs"/>
          <w:bCs/>
          <w:noProof/>
          <w:color w:val="000000" w:themeColor="text1"/>
          <w:sz w:val="28"/>
          <w:szCs w:val="28"/>
          <w:rtl/>
        </w:rPr>
        <w:t>حسب مقتضى الحال</w:t>
      </w:r>
      <w:bookmarkEnd w:id="2"/>
      <w:r w:rsidR="00E15FB1" w:rsidRPr="00CA7B7D"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  <w:rtl/>
        </w:rPr>
        <w:t>.</w:t>
      </w:r>
    </w:p>
    <w:p w14:paraId="44E23F46" w14:textId="77777777" w:rsidR="00AD198B" w:rsidRPr="00CA7B7D" w:rsidRDefault="00AD198B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Cs/>
          <w:noProof/>
          <w:color w:val="000000" w:themeColor="text1"/>
          <w:sz w:val="28"/>
          <w:szCs w:val="28"/>
        </w:rPr>
      </w:pPr>
    </w:p>
    <w:p w14:paraId="456EA45D" w14:textId="40AB2E1D" w:rsidR="002D41C0" w:rsidRPr="00CA7B7D" w:rsidRDefault="30B711B3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9.00-11.00 - خطة العمل</w:t>
      </w:r>
    </w:p>
    <w:p w14:paraId="57EF7C3D" w14:textId="77777777" w:rsidR="00304760" w:rsidRPr="00CA7B7D" w:rsidRDefault="00304760" w:rsidP="00B8030E">
      <w:pPr>
        <w:pStyle w:val="BodyText"/>
        <w:bidi/>
        <w:jc w:val="both"/>
        <w:rPr>
          <w:rFonts w:asciiTheme="minorHAnsi" w:eastAsiaTheme="minorEastAsia" w:hAnsiTheme="minorHAnsi" w:cstheme="minorHAnsi"/>
          <w:b/>
          <w:noProof/>
          <w:color w:val="000000"/>
          <w:sz w:val="28"/>
          <w:szCs w:val="28"/>
        </w:rPr>
      </w:pPr>
    </w:p>
    <w:p w14:paraId="3F2DD0EA" w14:textId="159FE69C" w:rsidR="00FA4118" w:rsidRPr="00CA7B7D" w:rsidRDefault="00582ACE" w:rsidP="00B8030E">
      <w:pPr>
        <w:pStyle w:val="BodyText"/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سطور-</w:t>
      </w:r>
      <w:r w:rsidR="00FA411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 تم بناء خطة العمل </w:t>
      </w:r>
      <w:r w:rsidR="00DE0C3B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eastAsia="en-US"/>
        </w:rPr>
        <w:t>لتشمل</w:t>
      </w:r>
      <w:r w:rsidR="00EA996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 الأنشطة ذات الأولوية التي تم تحديدها أثناء التقييم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 </w:t>
      </w:r>
      <w:r w:rsidR="00EA996C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الذاتي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>للقدرات</w:t>
      </w:r>
      <w:r w:rsidR="00DE0C3B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eastAsia="en-US"/>
        </w:rPr>
        <w:t xml:space="preserve"> اللازمة لتقديم المساعدات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 النقدية والقسائم</w:t>
      </w:r>
      <w:r w:rsidR="00DE0C3B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eastAsia="en-US"/>
        </w:rPr>
        <w:t xml:space="preserve">. 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>سيتم تقسيم المشاركين إلى خمس مجموعات (</w:t>
      </w:r>
      <w:r w:rsidR="00DE0C3B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eastAsia="en-US"/>
        </w:rPr>
        <w:t xml:space="preserve">مجموعة 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>واحدة لكل</w:t>
      </w:r>
      <w:r w:rsidR="00DE0C3B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eastAsia="en-US"/>
        </w:rPr>
        <w:t xml:space="preserve"> مجال من مجالات إدارة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برنامج </w:t>
      </w:r>
      <w:r w:rsidR="007464C9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eastAsia="en-US"/>
        </w:rPr>
        <w:t>الاستعداد لل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>مساعدات النقدية والقسائم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) </w:t>
      </w:r>
      <w:r w:rsidR="00DE0C3B" w:rsidRPr="00DE0C3B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  <w:lang w:eastAsia="en-US"/>
        </w:rPr>
        <w:t>ل</w:t>
      </w:r>
      <w:r w:rsidR="00DE0C3B">
        <w:rPr>
          <w:rFonts w:asciiTheme="minorHAnsi" w:eastAsiaTheme="minorEastAsia" w:hAnsiTheme="minorHAnsi" w:cs="Calibri" w:hint="cs"/>
          <w:noProof/>
          <w:color w:val="000000" w:themeColor="text1"/>
          <w:sz w:val="28"/>
          <w:szCs w:val="28"/>
          <w:rtl/>
          <w:lang w:eastAsia="en-US"/>
        </w:rPr>
        <w:t xml:space="preserve">غايات </w:t>
      </w:r>
      <w:r w:rsidR="00DE0C3B" w:rsidRPr="00DE0C3B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  <w:lang w:eastAsia="en-US"/>
        </w:rPr>
        <w:t xml:space="preserve">تطوير خطة </w:t>
      </w:r>
      <w:r w:rsidR="00DE0C3B">
        <w:rPr>
          <w:rFonts w:asciiTheme="minorHAnsi" w:eastAsiaTheme="minorEastAsia" w:hAnsiTheme="minorHAnsi" w:cs="Calibri" w:hint="cs"/>
          <w:noProof/>
          <w:color w:val="000000" w:themeColor="text1"/>
          <w:sz w:val="28"/>
          <w:szCs w:val="28"/>
          <w:rtl/>
          <w:lang w:eastAsia="en-US"/>
        </w:rPr>
        <w:t>ال</w:t>
      </w:r>
      <w:r w:rsidR="00DE0C3B" w:rsidRPr="00DE0C3B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  <w:lang w:eastAsia="en-US"/>
        </w:rPr>
        <w:t>عمل</w:t>
      </w:r>
      <w:r w:rsidR="00DE0C3B">
        <w:rPr>
          <w:rFonts w:asciiTheme="minorHAnsi" w:eastAsiaTheme="minorEastAsia" w:hAnsiTheme="minorHAnsi" w:cs="Calibri" w:hint="cs"/>
          <w:noProof/>
          <w:color w:val="000000" w:themeColor="text1"/>
          <w:sz w:val="28"/>
          <w:szCs w:val="28"/>
          <w:rtl/>
          <w:lang w:eastAsia="en-US"/>
        </w:rPr>
        <w:t>.</w:t>
      </w:r>
      <w:r w:rsidR="00B8030E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  <w:lang w:eastAsia="en-US"/>
        </w:rPr>
        <w:t xml:space="preserve"> </w:t>
      </w:r>
      <w:r w:rsidR="00DE0C3B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eastAsia="en-US"/>
        </w:rPr>
        <w:t>تركز المجموعات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 على تفصيل الإجراءات ذات الأولوية من حيث الموارد المطلوبة والإطار الزمني، بالإضافة إلى</w:t>
      </w:r>
      <w:r w:rsidR="00DE0C3B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eastAsia="en-US"/>
        </w:rPr>
        <w:t xml:space="preserve"> سرد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 أي</w:t>
      </w:r>
      <w:r w:rsidR="00DE0C3B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  <w:lang w:eastAsia="en-US"/>
        </w:rPr>
        <w:t>ة</w:t>
      </w:r>
      <w:r w:rsidR="007A12F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  <w:lang w:eastAsia="en-US"/>
        </w:rPr>
        <w:t xml:space="preserve"> اعتبارات أخرى.</w:t>
      </w:r>
    </w:p>
    <w:p w14:paraId="7409C1A1" w14:textId="76A43943" w:rsidR="00FA4118" w:rsidRPr="00CA7B7D" w:rsidRDefault="00FA4118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النتائج:</w:t>
      </w:r>
      <w:r w:rsidR="00B8030E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 </w:t>
      </w:r>
      <w:r w:rsidR="003C2050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إكمال </w:t>
      </w:r>
      <w:r w:rsidR="00CD59C1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أداة </w:t>
      </w:r>
      <w:r w:rsidR="00B95805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خطة</w:t>
      </w:r>
      <w:r w:rsidR="00CD59C1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</w:t>
      </w:r>
      <w:r w:rsidR="003C2050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ال</w:t>
      </w:r>
      <w:r w:rsidR="003C2050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عمل</w:t>
      </w:r>
      <w:r w:rsidR="003C2050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 xml:space="preserve"> </w:t>
      </w:r>
    </w:p>
    <w:p w14:paraId="4529C26B" w14:textId="4E36A94B" w:rsidR="00863500" w:rsidRPr="00CA7B7D" w:rsidRDefault="003C2050" w:rsidP="00B8030E">
      <w:pPr>
        <w:bidi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ال</w:t>
      </w:r>
      <w:r w:rsidR="047A47C5" w:rsidRPr="00CA7B7D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عملية: </w:t>
      </w:r>
    </w:p>
    <w:p w14:paraId="6E7E63E8" w14:textId="716ED981" w:rsidR="00304760" w:rsidRPr="00CA7B7D" w:rsidRDefault="00304760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انظر علامة التبويب "التعليمات" </w:t>
      </w:r>
      <w:r w:rsidR="002B3599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وراجع</w:t>
      </w:r>
      <w:r w:rsidR="00B8030E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</w:t>
      </w:r>
      <w:hyperlink r:id="rId11" w:history="1">
        <w:r w:rsidR="002B3599" w:rsidRPr="00E36FFB">
          <w:rPr>
            <w:rStyle w:val="Hyperlink"/>
            <w:rFonts w:asciiTheme="minorHAnsi" w:eastAsiaTheme="minorEastAsia" w:hAnsiTheme="minorHAnsi" w:cs="Calibri"/>
            <w:i/>
            <w:iCs/>
            <w:noProof/>
            <w:sz w:val="28"/>
            <w:szCs w:val="28"/>
            <w:rtl/>
          </w:rPr>
          <w:t xml:space="preserve">نموذج خطة العمل والميزانية والإطار الزمني والتعليمات </w:t>
        </w:r>
        <w:r w:rsidR="002B3599" w:rsidRPr="00E36FFB">
          <w:rPr>
            <w:rStyle w:val="Hyperlink"/>
            <w:rFonts w:asciiTheme="minorHAnsi" w:eastAsiaTheme="minorEastAsia" w:hAnsiTheme="minorHAnsi" w:cstheme="minorHAnsi" w:hint="cs"/>
            <w:i/>
            <w:iCs/>
            <w:noProof/>
            <w:sz w:val="28"/>
            <w:szCs w:val="28"/>
            <w:rtl/>
          </w:rPr>
          <w:t xml:space="preserve">المتعلقة في </w:t>
        </w:r>
        <w:r w:rsidR="00E448EF" w:rsidRPr="00E36FFB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8"/>
            <w:szCs w:val="28"/>
            <w:rtl/>
          </w:rPr>
          <w:t>برنامج الاستعداد للمساعدات النقدية والقسائم</w:t>
        </w:r>
      </w:hyperlink>
      <w:r w:rsidR="00E36FFB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  <w:t xml:space="preserve"> </w:t>
      </w:r>
      <w:r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للحصول على نظرة عامة على العملية التي يجب أن تتم في ورشة العمل.</w:t>
      </w:r>
    </w:p>
    <w:p w14:paraId="1DEAC727" w14:textId="1AB08282" w:rsidR="00863500" w:rsidRPr="00CA7B7D" w:rsidRDefault="00304760" w:rsidP="00B8030E">
      <w:pPr>
        <w:bidi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A7B7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النشاط 1. تحديد الهدف والنتائج </w:t>
      </w:r>
    </w:p>
    <w:p w14:paraId="68A9E130" w14:textId="2F09F332" w:rsidR="00863500" w:rsidRPr="00CA7B7D" w:rsidRDefault="007A12F8" w:rsidP="00B8030E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A7B7D">
        <w:rPr>
          <w:rFonts w:asciiTheme="minorHAnsi" w:hAnsiTheme="minorHAnsi" w:cstheme="minorHAnsi"/>
          <w:sz w:val="28"/>
          <w:szCs w:val="28"/>
          <w:rtl/>
        </w:rPr>
        <w:t xml:space="preserve">أولا، تحتاج المجموعة ككل أولا إلى </w:t>
      </w:r>
      <w:r w:rsidR="00863500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تحديد هدف عام </w:t>
      </w:r>
      <w:r w:rsidR="00101802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101802" w:rsidRPr="00CA7B7D">
        <w:rPr>
          <w:rFonts w:asciiTheme="minorHAnsi" w:hAnsiTheme="minorHAnsi" w:cstheme="minorHAnsi"/>
          <w:sz w:val="28"/>
          <w:szCs w:val="28"/>
          <w:rtl/>
        </w:rPr>
        <w:t>خطة عمل</w:t>
      </w:r>
      <w:r w:rsidR="00101802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E448EF">
        <w:rPr>
          <w:rFonts w:asciiTheme="minorHAnsi" w:hAnsiTheme="minorHAnsi" w:cstheme="minorHAnsi"/>
          <w:sz w:val="28"/>
          <w:szCs w:val="28"/>
          <w:rtl/>
        </w:rPr>
        <w:t>برنامج الاستعداد للمساعدات النقدية والقسائم</w:t>
      </w:r>
      <w:r w:rsidR="00F83FAF" w:rsidRPr="00CA7B7D">
        <w:rPr>
          <w:rFonts w:asciiTheme="minorHAnsi" w:hAnsiTheme="minorHAnsi" w:cstheme="minorHAnsi"/>
          <w:sz w:val="28"/>
          <w:szCs w:val="28"/>
          <w:rtl/>
        </w:rPr>
        <w:t xml:space="preserve">. وينبغي ربط ذلك برؤية 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>ال</w:t>
      </w:r>
      <w:r w:rsidR="00E448EF">
        <w:rPr>
          <w:rFonts w:asciiTheme="minorHAnsi" w:hAnsiTheme="minorHAnsi" w:cstheme="minorHAnsi" w:hint="cs"/>
          <w:sz w:val="28"/>
          <w:szCs w:val="28"/>
          <w:rtl/>
        </w:rPr>
        <w:t xml:space="preserve">برنامج </w:t>
      </w:r>
      <w:r w:rsidR="00F83FAF" w:rsidRPr="00CA7B7D">
        <w:rPr>
          <w:rFonts w:asciiTheme="minorHAnsi" w:hAnsiTheme="minorHAnsi" w:cstheme="minorHAnsi"/>
          <w:sz w:val="28"/>
          <w:szCs w:val="28"/>
          <w:rtl/>
        </w:rPr>
        <w:t xml:space="preserve">والمستوى التشغيلي للمكان </w:t>
      </w:r>
      <w:r w:rsidR="00101802" w:rsidRPr="00CA7B7D">
        <w:rPr>
          <w:rFonts w:asciiTheme="minorHAnsi" w:hAnsiTheme="minorHAnsi" w:cstheme="minorHAnsi" w:hint="cs"/>
          <w:sz w:val="28"/>
          <w:szCs w:val="28"/>
          <w:rtl/>
        </w:rPr>
        <w:t xml:space="preserve">الذي </w:t>
      </w:r>
      <w:r w:rsidR="007464C9" w:rsidRPr="00CA7B7D">
        <w:rPr>
          <w:rFonts w:asciiTheme="minorHAnsi" w:hAnsiTheme="minorHAnsi" w:cstheme="minorHAnsi" w:hint="cs"/>
          <w:sz w:val="28"/>
          <w:szCs w:val="28"/>
          <w:rtl/>
        </w:rPr>
        <w:t>ت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 xml:space="preserve">طمح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="00F83FAF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>بالوصول إليه</w:t>
      </w:r>
      <w:r w:rsidR="00F83FAF" w:rsidRPr="00CA7B7D">
        <w:rPr>
          <w:rFonts w:asciiTheme="minorHAnsi" w:hAnsiTheme="minorHAnsi" w:cstheme="minorHAnsi"/>
          <w:sz w:val="28"/>
          <w:szCs w:val="28"/>
          <w:rtl/>
        </w:rPr>
        <w:t xml:space="preserve"> في </w:t>
      </w:r>
      <w:r w:rsidR="00101802" w:rsidRPr="00CA7B7D">
        <w:rPr>
          <w:rFonts w:asciiTheme="minorHAnsi" w:hAnsiTheme="minorHAnsi" w:cstheme="minorHAnsi" w:hint="cs"/>
          <w:sz w:val="28"/>
          <w:szCs w:val="28"/>
          <w:rtl/>
        </w:rPr>
        <w:t>نهاية البرنامج</w:t>
      </w:r>
      <w:r w:rsidR="00F83FAF" w:rsidRPr="00CA7B7D">
        <w:rPr>
          <w:rFonts w:asciiTheme="minorHAnsi" w:hAnsiTheme="minorHAnsi" w:cstheme="minorHAnsi"/>
          <w:sz w:val="28"/>
          <w:szCs w:val="28"/>
          <w:rtl/>
        </w:rPr>
        <w:t xml:space="preserve"> على النحو المحدد في ورشة عمل الرؤية.</w:t>
      </w:r>
    </w:p>
    <w:p w14:paraId="5830E785" w14:textId="31020816" w:rsidR="00863500" w:rsidRPr="00CA7B7D" w:rsidRDefault="61D9E60B" w:rsidP="00B8030E">
      <w:p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A7B7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النشاط 2. تطوير </w:t>
      </w:r>
      <w:r w:rsidR="00B95805" w:rsidRPr="00CA7B7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خطة </w:t>
      </w:r>
      <w:r w:rsidR="001018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ال</w:t>
      </w:r>
      <w:r w:rsidR="00B95805" w:rsidRPr="00CA7B7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>عمل</w:t>
      </w:r>
    </w:p>
    <w:p w14:paraId="672EC789" w14:textId="77FF91E0" w:rsidR="00863500" w:rsidRPr="00CA7B7D" w:rsidRDefault="62A7943A" w:rsidP="00B8030E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تم بناء خطة عمل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>ب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الأنشطة 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>المقدمة من قبل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المشارك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>ي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ن 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>والتي تم تحديدها على أنها أنشطة رئيسية و</w:t>
      </w:r>
      <w:r w:rsidR="00101802">
        <w:rPr>
          <w:rFonts w:asciiTheme="minorHAnsi" w:hAnsiTheme="minorHAnsi" w:cstheme="minorHAnsi" w:hint="cs"/>
          <w:sz w:val="28"/>
          <w:szCs w:val="28"/>
          <w:rtl/>
        </w:rPr>
        <w:t>حاسم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>ة</w:t>
      </w:r>
      <w:r w:rsidR="00101802"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 w:rsidR="00101802" w:rsidRPr="00101802">
        <w:rPr>
          <w:rFonts w:asciiTheme="minorHAnsi" w:hAnsiTheme="minorHAnsi" w:cs="Calibri"/>
          <w:sz w:val="28"/>
          <w:szCs w:val="28"/>
          <w:rtl/>
        </w:rPr>
        <w:t xml:space="preserve">لتطوير خطة </w:t>
      </w:r>
      <w:r w:rsidR="00101802">
        <w:rPr>
          <w:rFonts w:asciiTheme="minorHAnsi" w:hAnsiTheme="minorHAnsi" w:cs="Calibri" w:hint="cs"/>
          <w:sz w:val="28"/>
          <w:szCs w:val="28"/>
          <w:rtl/>
        </w:rPr>
        <w:t>ال</w:t>
      </w:r>
      <w:r w:rsidR="00101802" w:rsidRPr="00101802">
        <w:rPr>
          <w:rFonts w:asciiTheme="minorHAnsi" w:hAnsiTheme="minorHAnsi" w:cs="Calibri"/>
          <w:sz w:val="28"/>
          <w:szCs w:val="28"/>
          <w:rtl/>
        </w:rPr>
        <w:t>عمل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101802">
        <w:rPr>
          <w:rFonts w:asciiTheme="minorHAnsi" w:hAnsiTheme="minorHAnsi" w:cstheme="minorHAnsi" w:hint="cs"/>
          <w:sz w:val="28"/>
          <w:szCs w:val="28"/>
          <w:rtl/>
        </w:rPr>
        <w:t>و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تحسين القدرات </w:t>
      </w:r>
      <w:r w:rsidR="00101802" w:rsidRPr="00CA7B7D">
        <w:rPr>
          <w:rFonts w:asciiTheme="minorHAnsi" w:hAnsiTheme="minorHAnsi" w:cstheme="minorHAnsi" w:hint="cs"/>
          <w:sz w:val="28"/>
          <w:szCs w:val="28"/>
          <w:rtl/>
        </w:rPr>
        <w:t>في عملية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تقييم المساعدات النقدية والقسائم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>.</w:t>
      </w:r>
      <w:r w:rsidR="31442FCE" w:rsidRPr="00CA7B7D">
        <w:rPr>
          <w:rFonts w:asciiTheme="minorHAnsi" w:hAnsiTheme="minorHAnsi" w:cstheme="minorHAnsi"/>
          <w:sz w:val="28"/>
          <w:szCs w:val="28"/>
          <w:rtl/>
        </w:rPr>
        <w:t xml:space="preserve"> ينقسم المشاركون إلى أربع مجموعات تأخذ كل مجموعة مجا</w:t>
      </w:r>
      <w:r w:rsidR="00101802">
        <w:rPr>
          <w:rFonts w:asciiTheme="minorHAnsi" w:hAnsiTheme="minorHAnsi" w:cstheme="minorHAnsi" w:hint="cs"/>
          <w:sz w:val="28"/>
          <w:szCs w:val="28"/>
          <w:rtl/>
        </w:rPr>
        <w:t>ل</w:t>
      </w:r>
      <w:r w:rsidR="00AB5737">
        <w:rPr>
          <w:rFonts w:asciiTheme="minorHAnsi" w:hAnsiTheme="minorHAnsi" w:cstheme="minorHAnsi" w:hint="cs"/>
          <w:sz w:val="28"/>
          <w:szCs w:val="28"/>
          <w:rtl/>
        </w:rPr>
        <w:t xml:space="preserve"> واحد</w:t>
      </w:r>
      <w:r w:rsidR="31442FCE" w:rsidRPr="00CA7B7D">
        <w:rPr>
          <w:rFonts w:asciiTheme="minorHAnsi" w:hAnsiTheme="minorHAnsi" w:cstheme="minorHAnsi"/>
          <w:sz w:val="28"/>
          <w:szCs w:val="28"/>
          <w:rtl/>
        </w:rPr>
        <w:t xml:space="preserve">/نتيجة واحدة </w:t>
      </w:r>
      <w:r w:rsidR="00AB5737">
        <w:rPr>
          <w:rFonts w:asciiTheme="minorHAnsi" w:hAnsiTheme="minorHAnsi" w:cstheme="minorHAnsi" w:hint="cs"/>
          <w:sz w:val="28"/>
          <w:szCs w:val="28"/>
          <w:rtl/>
        </w:rPr>
        <w:t xml:space="preserve">لبحثها، </w:t>
      </w:r>
      <w:r w:rsidR="31442FCE" w:rsidRPr="00CA7B7D">
        <w:rPr>
          <w:rFonts w:asciiTheme="minorHAnsi" w:hAnsiTheme="minorHAnsi" w:cstheme="minorHAnsi"/>
          <w:sz w:val="28"/>
          <w:szCs w:val="28"/>
          <w:rtl/>
        </w:rPr>
        <w:t>و</w:t>
      </w:r>
      <w:r w:rsidR="00AB5737">
        <w:rPr>
          <w:rFonts w:asciiTheme="minorHAnsi" w:hAnsiTheme="minorHAnsi" w:cstheme="minorHAnsi" w:hint="cs"/>
          <w:sz w:val="28"/>
          <w:szCs w:val="28"/>
          <w:rtl/>
        </w:rPr>
        <w:t xml:space="preserve">يبقى </w:t>
      </w:r>
      <w:r w:rsidR="31442FCE" w:rsidRPr="00CA7B7D">
        <w:rPr>
          <w:rFonts w:asciiTheme="minorHAnsi" w:hAnsiTheme="minorHAnsi" w:cstheme="minorHAnsi"/>
          <w:sz w:val="28"/>
          <w:szCs w:val="28"/>
          <w:rtl/>
        </w:rPr>
        <w:t xml:space="preserve">مجموعة واحدة 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 xml:space="preserve">من المجموعات المذكورة يخصص لها بحث </w:t>
      </w:r>
      <w:r w:rsidR="31442FCE" w:rsidRPr="00CA7B7D">
        <w:rPr>
          <w:rFonts w:asciiTheme="minorHAnsi" w:hAnsiTheme="minorHAnsi" w:cstheme="minorHAnsi"/>
          <w:sz w:val="28"/>
          <w:szCs w:val="28"/>
          <w:rtl/>
        </w:rPr>
        <w:t xml:space="preserve">المجالين 3 و 5. يجب على كل مجموعة بعد ذلك النظر في الأنشطة المقترحة </w:t>
      </w:r>
      <w:r w:rsidR="00AB5737" w:rsidRPr="00CA7B7D">
        <w:rPr>
          <w:rFonts w:asciiTheme="minorHAnsi" w:hAnsiTheme="minorHAnsi" w:cstheme="minorHAnsi" w:hint="cs"/>
          <w:sz w:val="28"/>
          <w:szCs w:val="28"/>
          <w:rtl/>
        </w:rPr>
        <w:t>أثناء ممارسة</w:t>
      </w:r>
      <w:r w:rsidR="31442FCE" w:rsidRPr="00CA7B7D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تقييم القدرات النقدية والقسائم</w:t>
      </w:r>
      <w:r w:rsidR="00AB5737">
        <w:rPr>
          <w:rFonts w:asciiTheme="minorHAnsi" w:hAnsiTheme="minorHAnsi" w:cstheme="minorHAnsi" w:hint="cs"/>
          <w:sz w:val="28"/>
          <w:szCs w:val="28"/>
          <w:rtl/>
        </w:rPr>
        <w:t>،</w:t>
      </w:r>
      <w:r w:rsidR="6EFA95CD" w:rsidRPr="00CA7B7D">
        <w:rPr>
          <w:rFonts w:asciiTheme="minorHAnsi" w:hAnsiTheme="minorHAnsi" w:cstheme="minorHAnsi"/>
          <w:sz w:val="28"/>
          <w:szCs w:val="28"/>
          <w:rtl/>
        </w:rPr>
        <w:t xml:space="preserve"> وتحديد أولويات الأنشطة الرئيسية وإضافة أي نشاط آخر قد تعتبره المجموعة مهما. بمجرد الاتفاق على الأنشطة </w:t>
      </w:r>
      <w:r w:rsidR="00101802" w:rsidRPr="00CA7B7D">
        <w:rPr>
          <w:rFonts w:asciiTheme="minorHAnsi" w:hAnsiTheme="minorHAnsi" w:cstheme="minorHAnsi" w:hint="cs"/>
          <w:sz w:val="28"/>
          <w:szCs w:val="28"/>
          <w:rtl/>
        </w:rPr>
        <w:t>الرئيسية،</w:t>
      </w:r>
      <w:r w:rsidR="6EFA95CD" w:rsidRPr="00CA7B7D">
        <w:rPr>
          <w:rFonts w:asciiTheme="minorHAnsi" w:hAnsiTheme="minorHAnsi" w:cstheme="minorHAnsi"/>
          <w:sz w:val="28"/>
          <w:szCs w:val="28"/>
          <w:rtl/>
        </w:rPr>
        <w:t xml:space="preserve"> ستركز كل مجموعة على </w:t>
      </w:r>
      <w:r w:rsidR="31442FCE" w:rsidRPr="00CA7B7D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rtl/>
        </w:rPr>
        <w:t xml:space="preserve">من </w:t>
      </w:r>
      <w:r w:rsidR="31442FCE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هو المسؤول (أو </w:t>
      </w:r>
      <w:r w:rsidR="31442FCE" w:rsidRPr="00CA7B7D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rtl/>
        </w:rPr>
        <w:t>أين</w:t>
      </w:r>
      <w:r w:rsidR="31442FCE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تقع </w:t>
      </w:r>
      <w:r w:rsidR="00101802" w:rsidRPr="00CA7B7D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المسؤولية،</w:t>
      </w:r>
      <w:r w:rsidR="31442FCE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AB5737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وفي </w:t>
      </w:r>
      <w:r w:rsidR="31442FCE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أي قسم) </w:t>
      </w:r>
      <w:r w:rsidR="00101802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و</w:t>
      </w:r>
      <w:r w:rsidR="31442FCE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من يحتاج إلى المشاركة</w:t>
      </w:r>
      <w:r w:rsidR="00B8030E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31442FCE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31442FCE" w:rsidRPr="00CA7B7D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rtl/>
        </w:rPr>
        <w:t>والإطار</w:t>
      </w:r>
      <w:r w:rsidR="31442FCE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AB5737" w:rsidRPr="00CA7B7D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الزمني،</w:t>
      </w:r>
      <w:r w:rsidR="31442FCE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بالإضافة إلى أي اعتبارات أخرى، مثل </w:t>
      </w:r>
      <w:r w:rsidR="00101802">
        <w:rPr>
          <w:rFonts w:asciiTheme="minorHAnsi" w:hAnsiTheme="minorHAnsi" w:cstheme="minorHAnsi" w:hint="cs"/>
          <w:b/>
          <w:bCs/>
          <w:i/>
          <w:iCs/>
          <w:color w:val="000000" w:themeColor="text1"/>
          <w:sz w:val="28"/>
          <w:szCs w:val="28"/>
          <w:rtl/>
        </w:rPr>
        <w:t xml:space="preserve">شركاء </w:t>
      </w:r>
      <w:r w:rsidR="31442FCE" w:rsidRPr="00CA7B7D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rtl/>
        </w:rPr>
        <w:t xml:space="preserve">الجمعية الوطنية </w:t>
      </w:r>
      <w:r w:rsidR="31442FCE" w:rsidRPr="00CA7B7D">
        <w:rPr>
          <w:rFonts w:asciiTheme="minorHAnsi" w:hAnsiTheme="minorHAnsi" w:cstheme="minorHAnsi"/>
          <w:sz w:val="28"/>
          <w:szCs w:val="28"/>
          <w:rtl/>
        </w:rPr>
        <w:t xml:space="preserve">المعنية. </w:t>
      </w:r>
    </w:p>
    <w:p w14:paraId="09004797" w14:textId="46D473ED" w:rsidR="00863500" w:rsidRPr="00CA7B7D" w:rsidRDefault="00863500" w:rsidP="00B8030E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A7B7D">
        <w:rPr>
          <w:rFonts w:asciiTheme="minorHAnsi" w:hAnsiTheme="minorHAnsi" w:cstheme="minorHAnsi"/>
          <w:sz w:val="28"/>
          <w:szCs w:val="28"/>
          <w:rtl/>
        </w:rPr>
        <w:lastRenderedPageBreak/>
        <w:t xml:space="preserve">من المفيد 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>مراعاة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مستوى </w:t>
      </w:r>
      <w:r w:rsidR="00E448EF">
        <w:rPr>
          <w:rFonts w:asciiTheme="minorHAnsi" w:hAnsiTheme="minorHAnsi" w:cstheme="minorHAnsi"/>
          <w:sz w:val="28"/>
          <w:szCs w:val="28"/>
          <w:rtl/>
        </w:rPr>
        <w:t>برنامج الاستعداد للمساعدات النقدية والقسائم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الذي تحاول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الجمعية الوطنية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تحقيقه عند تفصيل الأنشطة.</w:t>
      </w:r>
    </w:p>
    <w:p w14:paraId="4BC2ED46" w14:textId="1B321F8C" w:rsidR="54464DDA" w:rsidRPr="00CA7B7D" w:rsidRDefault="54464DDA" w:rsidP="00B8030E">
      <w:pPr>
        <w:bidi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A7B7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النشاط 3: تحديد أولويات خطة عمل </w:t>
      </w:r>
      <w:r w:rsidR="00E35078" w:rsidRPr="00CA7B7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وتسلسلها </w:t>
      </w:r>
      <w:r w:rsidRPr="00CA7B7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ووضعها في صيغتها النهائية </w:t>
      </w:r>
    </w:p>
    <w:p w14:paraId="4390CD2B" w14:textId="0A4CA21A" w:rsidR="54464DDA" w:rsidRPr="00CA7B7D" w:rsidRDefault="54464DDA" w:rsidP="00B8030E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A7B7D">
        <w:rPr>
          <w:rFonts w:asciiTheme="minorHAnsi" w:hAnsiTheme="minorHAnsi" w:cstheme="minorHAnsi"/>
          <w:sz w:val="28"/>
          <w:szCs w:val="28"/>
          <w:rtl/>
        </w:rPr>
        <w:t xml:space="preserve">بعد </w:t>
      </w:r>
      <w:r w:rsidR="00E35078" w:rsidRPr="00CA7B7D">
        <w:rPr>
          <w:rFonts w:asciiTheme="minorHAnsi" w:hAnsiTheme="minorHAnsi" w:cstheme="minorHAnsi" w:hint="cs"/>
          <w:sz w:val="28"/>
          <w:szCs w:val="28"/>
          <w:rtl/>
        </w:rPr>
        <w:t>نشاط</w:t>
      </w:r>
      <w:r w:rsidR="007464C9">
        <w:rPr>
          <w:rFonts w:asciiTheme="minorHAnsi" w:hAnsiTheme="minorHAnsi" w:cstheme="minorHAnsi" w:hint="cs"/>
          <w:sz w:val="28"/>
          <w:szCs w:val="28"/>
          <w:rtl/>
        </w:rPr>
        <w:t xml:space="preserve"> التخطيط</w:t>
      </w:r>
      <w:r w:rsidR="00E35078" w:rsidRPr="00CA7B7D">
        <w:rPr>
          <w:rFonts w:asciiTheme="minorHAnsi" w:hAnsiTheme="minorHAnsi" w:cstheme="minorHAnsi" w:hint="cs"/>
          <w:sz w:val="28"/>
          <w:szCs w:val="28"/>
          <w:rtl/>
        </w:rPr>
        <w:t>، يتم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الاتفاق 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>على خطة عمل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مقترحة مع المشاركين.</w:t>
      </w:r>
    </w:p>
    <w:p w14:paraId="269B56A1" w14:textId="71762AF6" w:rsidR="54464DDA" w:rsidRPr="00CA7B7D" w:rsidRDefault="54464DDA" w:rsidP="00B8030E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A7B7D">
        <w:rPr>
          <w:rFonts w:asciiTheme="minorHAnsi" w:hAnsiTheme="minorHAnsi" w:cstheme="minorHAnsi"/>
          <w:sz w:val="28"/>
          <w:szCs w:val="28"/>
          <w:rtl/>
        </w:rPr>
        <w:t xml:space="preserve">- بمجرد تطوير </w:t>
      </w:r>
      <w:r w:rsidR="00B8030E" w:rsidRPr="00B8030E">
        <w:rPr>
          <w:rFonts w:asciiTheme="minorHAnsi" w:hAnsiTheme="minorHAnsi" w:cs="Calibri"/>
          <w:sz w:val="28"/>
          <w:szCs w:val="28"/>
          <w:rtl/>
        </w:rPr>
        <w:t>نشاط التخطيط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، تقوم المجموعات بعد ذلك </w:t>
      </w:r>
      <w:r w:rsidR="00E35078">
        <w:rPr>
          <w:rFonts w:asciiTheme="minorHAnsi" w:hAnsiTheme="minorHAnsi" w:cstheme="minorHAnsi" w:hint="cs"/>
          <w:sz w:val="28"/>
          <w:szCs w:val="28"/>
          <w:rtl/>
        </w:rPr>
        <w:t>بمشاركة ملاحظاتها وآرائها الخاصة في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ورشة العمل الرئيسية للاتفاق الجماعي </w:t>
      </w:r>
      <w:r w:rsidR="00E35078">
        <w:rPr>
          <w:rFonts w:asciiTheme="minorHAnsi" w:hAnsiTheme="minorHAnsi" w:cstheme="minorHAnsi" w:hint="cs"/>
          <w:sz w:val="28"/>
          <w:szCs w:val="28"/>
          <w:rtl/>
        </w:rPr>
        <w:t xml:space="preserve">على النتائج </w:t>
      </w:r>
      <w:r w:rsidRPr="00CA7B7D">
        <w:rPr>
          <w:rFonts w:asciiTheme="minorHAnsi" w:hAnsiTheme="minorHAnsi" w:cstheme="minorHAnsi"/>
          <w:sz w:val="28"/>
          <w:szCs w:val="28"/>
          <w:rtl/>
        </w:rPr>
        <w:t>ومشارك</w:t>
      </w:r>
      <w:r w:rsidR="00E35078">
        <w:rPr>
          <w:rFonts w:asciiTheme="minorHAnsi" w:hAnsiTheme="minorHAnsi" w:cstheme="minorHAnsi" w:hint="cs"/>
          <w:sz w:val="28"/>
          <w:szCs w:val="28"/>
          <w:rtl/>
        </w:rPr>
        <w:t>تها</w:t>
      </w:r>
      <w:r w:rsidRPr="00CA7B7D">
        <w:rPr>
          <w:rFonts w:asciiTheme="minorHAnsi" w:hAnsiTheme="minorHAnsi" w:cstheme="minorHAnsi"/>
          <w:sz w:val="28"/>
          <w:szCs w:val="28"/>
          <w:rtl/>
        </w:rPr>
        <w:t>.</w:t>
      </w:r>
    </w:p>
    <w:p w14:paraId="48072BEF" w14:textId="303E1F8E" w:rsidR="54464DDA" w:rsidRPr="00CA7B7D" w:rsidRDefault="54464DDA" w:rsidP="00B8030E">
      <w:p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A7B7D">
        <w:rPr>
          <w:rFonts w:asciiTheme="minorHAnsi" w:hAnsiTheme="minorHAnsi" w:cstheme="minorHAnsi"/>
          <w:sz w:val="28"/>
          <w:szCs w:val="28"/>
          <w:rtl/>
        </w:rPr>
        <w:t>- يجب بعد ذلك النظر في خطة العمل الإجمالية، لمعرفة ما إذا كانت الأنشطة تتماشى بشكل جيد مع بعضها البعض</w:t>
      </w:r>
      <w:r w:rsidR="00E35078">
        <w:rPr>
          <w:rFonts w:asciiTheme="minorHAnsi" w:hAnsiTheme="minorHAnsi" w:cstheme="minorHAnsi" w:hint="cs"/>
          <w:sz w:val="28"/>
          <w:szCs w:val="28"/>
          <w:rtl/>
        </w:rPr>
        <w:t>،</w:t>
      </w:r>
      <w:r w:rsidRPr="00CA7B7D">
        <w:rPr>
          <w:rFonts w:asciiTheme="minorHAnsi" w:hAnsiTheme="minorHAnsi" w:cstheme="minorHAnsi"/>
          <w:sz w:val="28"/>
          <w:szCs w:val="28"/>
          <w:rtl/>
        </w:rPr>
        <w:t xml:space="preserve"> والتحقق مما إذا كان توقيت الأنشطة يتناسب بشكل كاف </w:t>
      </w:r>
      <w:r w:rsidR="00E35078" w:rsidRPr="00CA7B7D">
        <w:rPr>
          <w:rFonts w:asciiTheme="minorHAnsi" w:hAnsiTheme="minorHAnsi" w:cstheme="minorHAnsi" w:hint="cs"/>
          <w:sz w:val="28"/>
          <w:szCs w:val="28"/>
          <w:rtl/>
        </w:rPr>
        <w:t>مع خطط</w:t>
      </w:r>
      <w:r w:rsidR="00B95805" w:rsidRPr="00CA7B7D">
        <w:rPr>
          <w:rFonts w:asciiTheme="minorHAnsi" w:hAnsiTheme="minorHAnsi" w:cstheme="minorHAnsi"/>
          <w:sz w:val="28"/>
          <w:szCs w:val="28"/>
          <w:rtl/>
        </w:rPr>
        <w:t xml:space="preserve"> والتزامات </w:t>
      </w:r>
      <w:r w:rsidRPr="00CA7B7D">
        <w:rPr>
          <w:rFonts w:asciiTheme="minorHAnsi" w:hAnsiTheme="minorHAnsi" w:cstheme="minorHAnsi"/>
          <w:sz w:val="28"/>
          <w:szCs w:val="28"/>
          <w:rtl/>
        </w:rPr>
        <w:t>الجمعية الوطنية الأوسع نطاقا.</w:t>
      </w:r>
    </w:p>
    <w:p w14:paraId="4D659A21" w14:textId="0B279D3B" w:rsidR="56D9601E" w:rsidRPr="00CA7B7D" w:rsidRDefault="56D9601E" w:rsidP="00B8030E">
      <w:p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AC73150" w14:textId="76A45890" w:rsidR="00863500" w:rsidRPr="00CA7B7D" w:rsidRDefault="44D1248F" w:rsidP="00B8030E">
      <w:pPr>
        <w:bidi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لاحظ أن </w:t>
      </w:r>
      <w:r w:rsidR="31442FCE" w:rsidRPr="00CA7B7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وضع الميزانية لخطة </w:t>
      </w:r>
      <w:r w:rsidR="00B95805" w:rsidRPr="00CA7B7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  <w:t xml:space="preserve">العمل </w:t>
      </w:r>
      <w:r w:rsidR="17566A60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لن يتم إلا </w:t>
      </w:r>
      <w:r w:rsidR="00E35078" w:rsidRPr="00CA7B7D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بعد تقديم</w:t>
      </w:r>
      <w:r w:rsidR="17566A60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خطة </w:t>
      </w:r>
      <w:r w:rsidR="00E35078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ال</w:t>
      </w:r>
      <w:r w:rsidR="00B95805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>عمل</w:t>
      </w:r>
      <w:r w:rsidR="17566A60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إلى </w:t>
      </w:r>
      <w:r w:rsidR="00E35078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 xml:space="preserve">الإدارة </w:t>
      </w:r>
      <w:r w:rsidR="00E35078" w:rsidRPr="00CA7B7D">
        <w:rPr>
          <w:rFonts w:asciiTheme="minorHAnsi" w:hAnsiTheme="minorHAnsi" w:cstheme="minorHAnsi" w:hint="cs"/>
          <w:color w:val="000000" w:themeColor="text1"/>
          <w:sz w:val="28"/>
          <w:szCs w:val="28"/>
          <w:rtl/>
        </w:rPr>
        <w:t>وخارج</w:t>
      </w:r>
      <w:r w:rsidR="17566A60" w:rsidRPr="00CA7B7D">
        <w:rPr>
          <w:rFonts w:asciiTheme="minorHAnsi" w:hAnsiTheme="minorHAnsi" w:cstheme="minorHAnsi"/>
          <w:color w:val="000000" w:themeColor="text1"/>
          <w:sz w:val="28"/>
          <w:szCs w:val="28"/>
          <w:rtl/>
        </w:rPr>
        <w:t xml:space="preserve"> ورشة العمل هذه. </w:t>
      </w:r>
    </w:p>
    <w:p w14:paraId="180C78D8" w14:textId="77777777" w:rsidR="00CF1D44" w:rsidRPr="00CA7B7D" w:rsidRDefault="00CF1D44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32"/>
          <w:szCs w:val="32"/>
        </w:rPr>
      </w:pPr>
    </w:p>
    <w:p w14:paraId="476B54FC" w14:textId="5D92AA8F" w:rsidR="00CF1D44" w:rsidRPr="00CA7B7D" w:rsidRDefault="000B7F2C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rtl/>
        </w:rPr>
        <w:t xml:space="preserve">الاستراحة </w:t>
      </w:r>
    </w:p>
    <w:p w14:paraId="4D9D2ADD" w14:textId="77777777" w:rsidR="00CF1D44" w:rsidRPr="00CA7B7D" w:rsidRDefault="00CF1D44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</w:rPr>
      </w:pPr>
    </w:p>
    <w:p w14:paraId="7BA82714" w14:textId="006891ED" w:rsidR="00CF1D44" w:rsidRPr="00CA7B7D" w:rsidRDefault="00CF1D44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11.30-13.00 - خطة العمل (تابع)</w:t>
      </w:r>
    </w:p>
    <w:p w14:paraId="7CF01ACE" w14:textId="77777777" w:rsidR="00CF1D44" w:rsidRPr="00CA7B7D" w:rsidRDefault="00CF1D44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</w:rPr>
      </w:pPr>
    </w:p>
    <w:p w14:paraId="22414A72" w14:textId="0898354E" w:rsidR="00CF1D44" w:rsidRPr="00CA7B7D" w:rsidRDefault="001266DA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40"/>
          <w:szCs w:val="40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C00000"/>
          <w:sz w:val="40"/>
          <w:szCs w:val="40"/>
          <w:rtl/>
        </w:rPr>
        <w:t>الجلسة المسائية</w:t>
      </w:r>
    </w:p>
    <w:p w14:paraId="3DD1C9C3" w14:textId="7C4902E5" w:rsidR="00CF1D44" w:rsidRPr="00CA7B7D" w:rsidRDefault="00CF1D44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14.00 – 15.30 خطة العمل (تابع)</w:t>
      </w:r>
    </w:p>
    <w:p w14:paraId="2B58D993" w14:textId="0A9FA6A9" w:rsidR="00DD7A3D" w:rsidRPr="00CA7B7D" w:rsidRDefault="00DD7A3D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</w:p>
    <w:p w14:paraId="739D504D" w14:textId="25C09A4D" w:rsidR="00F03AFA" w:rsidRPr="00CA7B7D" w:rsidRDefault="000B7F2C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32"/>
          <w:szCs w:val="32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32"/>
          <w:szCs w:val="32"/>
          <w:rtl/>
        </w:rPr>
        <w:t xml:space="preserve">الاستراحة </w:t>
      </w:r>
    </w:p>
    <w:p w14:paraId="2653B040" w14:textId="77777777" w:rsidR="00F03AFA" w:rsidRPr="00CA7B7D" w:rsidRDefault="00F03AFA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</w:p>
    <w:p w14:paraId="29C95519" w14:textId="78860E4E" w:rsidR="00DD7A3D" w:rsidRPr="00CA7B7D" w:rsidRDefault="00F03AFA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32"/>
          <w:szCs w:val="32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15.45 – 17.30 إعداد النتائج والعروض للموافقة عليها </w:t>
      </w:r>
      <w:r w:rsidR="00E35078">
        <w:rPr>
          <w:rFonts w:asciiTheme="minorHAnsi" w:eastAsiaTheme="minorEastAsia" w:hAnsiTheme="minorHAnsi" w:cstheme="minorHAnsi" w:hint="cs"/>
          <w:b/>
          <w:bCs/>
          <w:noProof/>
          <w:color w:val="000000"/>
          <w:sz w:val="32"/>
          <w:szCs w:val="32"/>
          <w:u w:val="single"/>
          <w:rtl/>
        </w:rPr>
        <w:t>من قبل</w:t>
      </w: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</w:t>
      </w:r>
      <w:r w:rsidR="00454B2D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>الإدارة</w:t>
      </w:r>
      <w:r w:rsidR="00B8030E"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  <w:rtl/>
        </w:rPr>
        <w:t xml:space="preserve"> </w:t>
      </w:r>
      <w:r w:rsidRPr="00CA7B7D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(ملحوظة: </w:t>
      </w:r>
      <w:r w:rsidR="00E35078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 xml:space="preserve">تقتصر هذه الجلسة على مسؤول تنسيق </w:t>
      </w:r>
      <w:r w:rsidR="00B95805" w:rsidRPr="00CA7B7D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المساعدات النقدية والقسائم</w:t>
      </w:r>
      <w:r w:rsidRPr="00CA7B7D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 </w:t>
      </w:r>
      <w:r w:rsidR="00E35078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 xml:space="preserve">ومسؤول </w:t>
      </w:r>
      <w:r w:rsidRPr="00CA7B7D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البرامج/العمليات ف</w:t>
      </w:r>
      <w:r w:rsidR="00E35078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حسب</w:t>
      </w:r>
      <w:r w:rsidRPr="00CA7B7D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>، أو غيره</w:t>
      </w:r>
      <w:r w:rsidR="00E35078">
        <w:rPr>
          <w:rFonts w:asciiTheme="minorHAnsi" w:eastAsiaTheme="minorEastAsia" w:hAnsiTheme="minorHAnsi" w:cstheme="minorHAnsi" w:hint="cs"/>
          <w:noProof/>
          <w:color w:val="000000"/>
          <w:sz w:val="32"/>
          <w:szCs w:val="32"/>
          <w:rtl/>
        </w:rPr>
        <w:t>م</w:t>
      </w:r>
      <w:r w:rsidRPr="00CA7B7D">
        <w:rPr>
          <w:rFonts w:asciiTheme="minorHAnsi" w:eastAsiaTheme="minorEastAsia" w:hAnsiTheme="minorHAnsi" w:cstheme="minorHAnsi"/>
          <w:noProof/>
          <w:color w:val="000000"/>
          <w:sz w:val="32"/>
          <w:szCs w:val="32"/>
          <w:rtl/>
        </w:rPr>
        <w:t xml:space="preserve"> حسب الاقتضاء)</w:t>
      </w:r>
    </w:p>
    <w:p w14:paraId="16605080" w14:textId="77777777" w:rsidR="00304760" w:rsidRDefault="00304760" w:rsidP="00B8030E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EF7BDF6" w14:textId="77777777" w:rsidR="00C568DF" w:rsidRDefault="00C568DF" w:rsidP="00C568D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0396C0E" w14:textId="77777777" w:rsidR="00C568DF" w:rsidRDefault="00C568DF" w:rsidP="00C568D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47689050" w14:textId="77777777" w:rsidR="00C568DF" w:rsidRDefault="00C568DF" w:rsidP="00C568D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581729EE" w14:textId="77777777" w:rsidR="00C568DF" w:rsidRDefault="00C568DF" w:rsidP="00C568D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0D9014F0" w14:textId="77777777" w:rsidR="00C568DF" w:rsidRDefault="00C568DF" w:rsidP="00C568D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241C56A4" w14:textId="77777777" w:rsidR="00C568DF" w:rsidRDefault="00C568DF" w:rsidP="00C568D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73621368" w14:textId="77777777" w:rsidR="00C568DF" w:rsidRDefault="00C568DF" w:rsidP="00C568D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5CB843F4" w14:textId="77777777" w:rsidR="00C568DF" w:rsidRPr="00CA7B7D" w:rsidRDefault="00C568DF" w:rsidP="00C568DF">
      <w:pPr>
        <w:bidi/>
        <w:jc w:val="both"/>
        <w:rPr>
          <w:rFonts w:asciiTheme="minorHAnsi" w:hAnsiTheme="minorHAnsi" w:cstheme="minorHAnsi"/>
          <w:sz w:val="28"/>
          <w:szCs w:val="28"/>
        </w:rPr>
      </w:pPr>
    </w:p>
    <w:p w14:paraId="65150942" w14:textId="197E1E62" w:rsidR="00E224D2" w:rsidRPr="00CA7B7D" w:rsidRDefault="00E224D2" w:rsidP="00B8030E">
      <w:pPr>
        <w:bidi/>
        <w:jc w:val="both"/>
        <w:rPr>
          <w:rFonts w:asciiTheme="minorHAnsi" w:hAnsiTheme="minorHAnsi" w:cstheme="minorHAnsi"/>
          <w:sz w:val="40"/>
          <w:szCs w:val="40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>اليوم 3</w:t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  <w:r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u w:val="single"/>
          <w:rtl/>
        </w:rPr>
        <w:tab/>
      </w:r>
    </w:p>
    <w:p w14:paraId="78C34C78" w14:textId="1FEF5A26" w:rsidR="00FA4118" w:rsidRPr="00CA7B7D" w:rsidRDefault="00582ACE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noProof/>
          <w:color w:val="C00000"/>
          <w:sz w:val="40"/>
          <w:szCs w:val="40"/>
        </w:rPr>
      </w:pPr>
      <w:r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rtl/>
        </w:rPr>
        <w:t>الجلسة الصباحية</w:t>
      </w:r>
      <w:r w:rsidR="00FA4118" w:rsidRPr="00CA7B7D">
        <w:rPr>
          <w:rFonts w:asciiTheme="minorHAnsi" w:eastAsiaTheme="minorEastAsia" w:hAnsiTheme="minorHAnsi" w:cstheme="minorHAnsi"/>
          <w:b/>
          <w:bCs/>
          <w:noProof/>
          <w:color w:val="C00000"/>
          <w:sz w:val="40"/>
          <w:szCs w:val="40"/>
          <w:rtl/>
        </w:rPr>
        <w:t xml:space="preserve"> فقط</w:t>
      </w:r>
    </w:p>
    <w:p w14:paraId="46CFF992" w14:textId="6473FDD6" w:rsidR="56D9601E" w:rsidRPr="00CA7B7D" w:rsidRDefault="56D9601E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</w:rPr>
      </w:pPr>
    </w:p>
    <w:p w14:paraId="0B961C6F" w14:textId="1528CDB7" w:rsidR="000B4302" w:rsidRPr="00CA7B7D" w:rsidRDefault="1CCA05F8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09.00 – 09.30 عرض </w:t>
      </w:r>
      <w:r w:rsidR="00B95805"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نتائج </w:t>
      </w:r>
      <w:bookmarkStart w:id="3" w:name="_Hlk184812122"/>
      <w:r w:rsidR="00E35078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32"/>
          <w:szCs w:val="32"/>
          <w:u w:val="single"/>
          <w:rtl/>
        </w:rPr>
        <w:t>ال</w:t>
      </w:r>
      <w:r w:rsidR="00B95805"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تقييم </w:t>
      </w:r>
      <w:r w:rsidR="00E35078"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الذاتي</w:t>
      </w:r>
      <w:r w:rsidR="00E35078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 لقدرات الجمعية لتقديم </w:t>
      </w:r>
      <w:r w:rsidR="00266AE8"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المساعدات النقدية والقسائم </w:t>
      </w:r>
    </w:p>
    <w:bookmarkEnd w:id="3"/>
    <w:p w14:paraId="18CD96A2" w14:textId="1BC27989" w:rsidR="000B4302" w:rsidRPr="00CA7B7D" w:rsidRDefault="00582ACE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>الجلسة في سطور-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0B4302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سيتم تقديم متطلبات </w:t>
      </w:r>
      <w:r w:rsidR="00E35078" w:rsidRPr="00E35078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 xml:space="preserve">التقييم الذاتي لقدرات الجمعية لتقديم المساعدات النقدية والقسائم </w:t>
      </w:r>
      <w:r w:rsidR="00266AE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إلى </w:t>
      </w:r>
      <w:r w:rsidR="00454B2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الإدارة</w:t>
      </w:r>
      <w:r w:rsidR="00E3507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ل</w:t>
      </w:r>
      <w:r w:rsidR="00266AE8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يتمكنوا من فهم القدرات والفجوات الحالية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للجمعية الوطنية</w:t>
      </w:r>
      <w:r w:rsidR="000B4302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وما هي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قدرة الاستعداد</w:t>
      </w:r>
      <w:r w:rsidR="000B4302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التنظيمي التي </w:t>
      </w:r>
      <w:r w:rsidR="00E3507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تمتلكها الجمعية</w:t>
      </w:r>
      <w:r w:rsidR="000B4302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حاليا. كما سيتم تقاسم ترتيب الإجراءات ذات الأولوية.</w:t>
      </w:r>
    </w:p>
    <w:p w14:paraId="6D4E1B22" w14:textId="0CF05B8B" w:rsidR="000B4302" w:rsidRPr="00CA7B7D" w:rsidRDefault="000B4302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28"/>
          <w:szCs w:val="28"/>
          <w:rtl/>
        </w:rPr>
        <w:t xml:space="preserve">النتائج: </w:t>
      </w:r>
      <w:r w:rsidR="0081151F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فهم </w:t>
      </w:r>
      <w:r w:rsidR="00454B2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الإدارة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81151F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لقدرات</w:t>
      </w:r>
      <w:r w:rsidR="00B8030E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ها</w:t>
      </w:r>
      <w:r w:rsidR="0081151F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والفجوات </w:t>
      </w:r>
      <w:r w:rsidR="00E3507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الموجودة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في الاستعداد التنظيمي للجمعية الوطنية </w:t>
      </w:r>
      <w:r w:rsidR="00E3507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المتعلقة بتقديم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0E3507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. عرض </w:t>
      </w:r>
      <w:r w:rsidR="08D6450B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الدرجات الحالية</w:t>
      </w:r>
      <w:r w:rsidR="00E3507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للتقييم الذاتي</w:t>
      </w:r>
      <w:r w:rsidR="08D6450B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.</w:t>
      </w:r>
    </w:p>
    <w:p w14:paraId="216DCD70" w14:textId="05177976" w:rsidR="000B4302" w:rsidRPr="00CA7B7D" w:rsidRDefault="00E35078" w:rsidP="00B8030E">
      <w:pPr>
        <w:bidi/>
        <w:spacing w:after="0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0B4302"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عملية:</w:t>
      </w:r>
    </w:p>
    <w:p w14:paraId="0C6F04FA" w14:textId="67839692" w:rsidR="000B4302" w:rsidRPr="00CA7B7D" w:rsidRDefault="00B8030E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إجراء </w:t>
      </w:r>
      <w:r w:rsidR="5B7FD77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عرض تقديمي </w:t>
      </w:r>
      <w:r w:rsidR="00E3507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للإدارة</w:t>
      </w:r>
      <w:r w:rsidR="5B7FD77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من قبل </w:t>
      </w:r>
      <w:r w:rsidR="00E35078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مسؤول تنسيق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00B4302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أو </w:t>
      </w:r>
      <w:r w:rsidR="00F74ECC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مسؤول </w:t>
      </w:r>
      <w:r w:rsidR="000B4302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البرامج (15 دقيقة)</w:t>
      </w:r>
    </w:p>
    <w:p w14:paraId="1A1EA2A5" w14:textId="29255D8E" w:rsidR="000B4302" w:rsidRPr="00CA7B7D" w:rsidRDefault="00F74ECC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تبادل الآراء </w:t>
      </w:r>
      <w:r w:rsidR="000B4302" w:rsidRPr="00CA7B7D">
        <w:rPr>
          <w:rFonts w:asciiTheme="minorHAnsi" w:hAnsiTheme="minorHAnsi" w:cstheme="minorHAnsi"/>
          <w:sz w:val="28"/>
          <w:szCs w:val="28"/>
          <w:rtl/>
        </w:rPr>
        <w:t>والأسئلة والتوضيحات والموافقة (15 دقيقة)</w:t>
      </w:r>
    </w:p>
    <w:p w14:paraId="2FF16341" w14:textId="77777777" w:rsidR="000B4302" w:rsidRPr="00CA7B7D" w:rsidRDefault="000B4302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</w:p>
    <w:p w14:paraId="65D3723F" w14:textId="3D04B47F" w:rsidR="00E224D2" w:rsidRPr="00CA7B7D" w:rsidRDefault="54DB9DEC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09.30 – 10.30 عرض خطة العمل </w:t>
      </w:r>
    </w:p>
    <w:p w14:paraId="7BD2C61B" w14:textId="12E2287F" w:rsidR="00E224D2" w:rsidRPr="00CA7B7D" w:rsidRDefault="00C34F54" w:rsidP="00B8030E">
      <w:pPr>
        <w:bidi/>
        <w:jc w:val="both"/>
        <w:rPr>
          <w:rFonts w:asciiTheme="minorHAnsi" w:eastAsiaTheme="minorEastAsia" w:hAnsiTheme="minorHAnsi" w:cstheme="minorHAnsi"/>
          <w:noProof/>
          <w:color w:val="000000"/>
          <w:sz w:val="28"/>
          <w:szCs w:val="28"/>
        </w:rPr>
      </w:pPr>
      <w:r w:rsidRPr="00C34F54">
        <w:rPr>
          <w:rFonts w:asciiTheme="minorHAnsi" w:eastAsiaTheme="minorEastAsia" w:hAnsiTheme="minorHAnsi" w:cs="Calibri"/>
          <w:b/>
          <w:bCs/>
          <w:noProof/>
          <w:color w:val="000000" w:themeColor="text1"/>
          <w:sz w:val="28"/>
          <w:szCs w:val="28"/>
          <w:rtl/>
        </w:rPr>
        <w:t>الجلسة في سطور-</w:t>
      </w:r>
      <w:r w:rsidR="00B8030E">
        <w:rPr>
          <w:rFonts w:asciiTheme="minorHAnsi" w:eastAsiaTheme="minorEastAsia" w:hAnsiTheme="minorHAnsi" w:cs="Calibri"/>
          <w:b/>
          <w:bCs/>
          <w:noProof/>
          <w:color w:val="000000" w:themeColor="text1"/>
          <w:sz w:val="28"/>
          <w:szCs w:val="28"/>
          <w:rtl/>
        </w:rPr>
        <w:t xml:space="preserve"> 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سيتم تقديم مسودة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خطة 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عمل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إلى </w:t>
      </w:r>
      <w:r w:rsidR="00454B2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الإدارة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، 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لاطلاع الأخيرة على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ما تم اقتراحه، وطلب التوضيحات، وتقديم الاقتراحات والموافقة على المسودة. وبعد 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اختتام ورشة عمل التخطيط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،</w:t>
      </w:r>
      <w:r w:rsidR="00B8030E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سيتعين على 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مسؤول تنسيق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أن يضع اللمسات الأخيرة على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خطة 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ال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عمل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بما في ذلك 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إعداد 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الميزانية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 اللازمة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، 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ومشاركتها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مع الموظفين المعنيين في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الجمعية الوطنية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لل</w:t>
      </w: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غايات الحصول على ال</w:t>
      </w:r>
      <w:r w:rsidR="00CE4FC6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موافقة النهائية.</w:t>
      </w:r>
    </w:p>
    <w:p w14:paraId="6006F73D" w14:textId="4DA0BA0D" w:rsidR="00E224D2" w:rsidRPr="00CA7B7D" w:rsidRDefault="00E224D2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 xml:space="preserve">النتائج: </w:t>
      </w:r>
      <w:r w:rsidR="00C34F54">
        <w:rPr>
          <w:rFonts w:asciiTheme="minorHAnsi" w:eastAsiaTheme="minorEastAsia" w:hAnsiTheme="minorHAnsi" w:cstheme="minorHAnsi" w:hint="cs"/>
          <w:noProof/>
          <w:color w:val="000000"/>
          <w:sz w:val="28"/>
          <w:szCs w:val="28"/>
          <w:rtl/>
        </w:rPr>
        <w:t>موافقة</w:t>
      </w:r>
      <w:r w:rsidR="00CE4FC6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</w:t>
      </w:r>
      <w:r w:rsidR="00454B2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الإدارة</w:t>
      </w:r>
      <w:r w:rsidR="00B8030E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 xml:space="preserve"> </w:t>
      </w:r>
      <w:r w:rsidR="00CE4FC6" w:rsidRPr="00CA7B7D">
        <w:rPr>
          <w:rFonts w:asciiTheme="minorHAnsi" w:eastAsiaTheme="minorEastAsia" w:hAnsiTheme="minorHAnsi" w:cstheme="minorHAnsi"/>
          <w:noProof/>
          <w:color w:val="000000"/>
          <w:sz w:val="28"/>
          <w:szCs w:val="28"/>
          <w:rtl/>
        </w:rPr>
        <w:t>على مسودة خطة العمل.</w:t>
      </w:r>
    </w:p>
    <w:p w14:paraId="0647BBB3" w14:textId="73918411" w:rsidR="00E224D2" w:rsidRPr="00CA7B7D" w:rsidRDefault="00C34F54" w:rsidP="00B8030E">
      <w:pPr>
        <w:bidi/>
        <w:spacing w:after="0"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 w:hint="cs"/>
          <w:b/>
          <w:bCs/>
          <w:noProof/>
          <w:color w:val="000000"/>
          <w:sz w:val="28"/>
          <w:szCs w:val="28"/>
          <w:rtl/>
        </w:rPr>
        <w:t>ال</w:t>
      </w:r>
      <w:r w:rsidR="00E224D2" w:rsidRPr="00CA7B7D">
        <w:rPr>
          <w:rFonts w:asciiTheme="minorHAnsi" w:eastAsiaTheme="minorEastAsia" w:hAnsiTheme="minorHAnsi" w:cstheme="minorHAnsi"/>
          <w:b/>
          <w:bCs/>
          <w:noProof/>
          <w:color w:val="000000"/>
          <w:sz w:val="28"/>
          <w:szCs w:val="28"/>
          <w:rtl/>
        </w:rPr>
        <w:t>عملية:</w:t>
      </w:r>
    </w:p>
    <w:p w14:paraId="03E791DD" w14:textId="7A35FA10" w:rsidR="00E224D2" w:rsidRPr="00CA7B7D" w:rsidRDefault="00B8030E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إجراء عرض </w:t>
      </w:r>
      <w:r w:rsidR="2AD69AC1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تقديمي </w:t>
      </w:r>
      <w:r w:rsidR="00C34F54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>للإدارة</w:t>
      </w:r>
      <w:r w:rsidR="2AD69AC1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من قبل </w:t>
      </w:r>
      <w:r w:rsidR="00C34F54" w:rsidRPr="00C34F54">
        <w:rPr>
          <w:rFonts w:asciiTheme="minorHAnsi" w:eastAsiaTheme="minorEastAsia" w:hAnsiTheme="minorHAnsi" w:cs="Calibri"/>
          <w:noProof/>
          <w:color w:val="000000" w:themeColor="text1"/>
          <w:sz w:val="28"/>
          <w:szCs w:val="28"/>
          <w:rtl/>
        </w:rPr>
        <w:t xml:space="preserve">مسؤول تنسيق المساعدات النقدية والقسائم </w:t>
      </w:r>
      <w:r w:rsidR="00B95805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المساعدات النقدية والقسائم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 xml:space="preserve"> أو </w:t>
      </w:r>
      <w:r w:rsidR="00C34F54">
        <w:rPr>
          <w:rFonts w:asciiTheme="minorHAnsi" w:eastAsiaTheme="minorEastAsia" w:hAnsiTheme="minorHAnsi" w:cstheme="minorHAnsi" w:hint="cs"/>
          <w:noProof/>
          <w:color w:val="000000" w:themeColor="text1"/>
          <w:sz w:val="28"/>
          <w:szCs w:val="28"/>
          <w:rtl/>
        </w:rPr>
        <w:t xml:space="preserve">مسؤول </w:t>
      </w:r>
      <w:r w:rsidR="00070899" w:rsidRPr="00CA7B7D"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  <w:rtl/>
        </w:rPr>
        <w:t>البرامج (45 دقيقة)</w:t>
      </w:r>
    </w:p>
    <w:p w14:paraId="5540E506" w14:textId="5F5BA1DF" w:rsidR="00E224D2" w:rsidRPr="00CA7B7D" w:rsidRDefault="00C34F54" w:rsidP="00B8030E">
      <w:pPr>
        <w:pStyle w:val="ListParagraph"/>
        <w:numPr>
          <w:ilvl w:val="0"/>
          <w:numId w:val="9"/>
        </w:numPr>
        <w:bidi/>
        <w:jc w:val="both"/>
        <w:rPr>
          <w:rFonts w:asciiTheme="minorHAnsi" w:hAnsiTheme="minorHAnsi" w:cstheme="minorHAnsi"/>
          <w:sz w:val="28"/>
          <w:szCs w:val="28"/>
        </w:rPr>
      </w:pPr>
      <w:r w:rsidRPr="00C34F54">
        <w:rPr>
          <w:rFonts w:asciiTheme="minorHAnsi" w:hAnsiTheme="minorHAnsi" w:cs="Calibri"/>
          <w:sz w:val="28"/>
          <w:szCs w:val="28"/>
          <w:rtl/>
        </w:rPr>
        <w:t xml:space="preserve">تبادل الآراء والأسئلة والتوضيحات والموافقة </w:t>
      </w:r>
      <w:r w:rsidR="00070899" w:rsidRPr="00CA7B7D">
        <w:rPr>
          <w:rFonts w:asciiTheme="minorHAnsi" w:hAnsiTheme="minorHAnsi" w:cstheme="minorHAnsi"/>
          <w:sz w:val="28"/>
          <w:szCs w:val="28"/>
          <w:rtl/>
        </w:rPr>
        <w:t>(30 دقيقة)</w:t>
      </w:r>
    </w:p>
    <w:p w14:paraId="50A54B8C" w14:textId="77777777" w:rsidR="00F03AFA" w:rsidRPr="00CA7B7D" w:rsidRDefault="00F03AFA" w:rsidP="00B8030E">
      <w:pPr>
        <w:bidi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4AEC5FDA" w14:textId="12F5DF20" w:rsidR="00F03AFA" w:rsidRPr="00CA7B7D" w:rsidRDefault="00F03AFA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/>
          <w:sz w:val="32"/>
          <w:szCs w:val="32"/>
          <w:u w:val="single"/>
        </w:rPr>
      </w:pP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>10.30 – 10.45 إغلاق واختتام</w:t>
      </w:r>
      <w:r w:rsidR="00C34F54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 الورشة والاشارة إلى ال</w:t>
      </w: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ملاحظات </w:t>
      </w:r>
      <w:r w:rsidR="00C34F54">
        <w:rPr>
          <w:rFonts w:asciiTheme="minorHAnsi" w:eastAsiaTheme="minorEastAsia" w:hAnsiTheme="minorHAnsi" w:cstheme="minorHAnsi" w:hint="cs"/>
          <w:b/>
          <w:bCs/>
          <w:noProof/>
          <w:color w:val="000000" w:themeColor="text1"/>
          <w:sz w:val="32"/>
          <w:szCs w:val="32"/>
          <w:u w:val="single"/>
          <w:rtl/>
        </w:rPr>
        <w:t>ال</w:t>
      </w:r>
      <w:r w:rsidRPr="00CA7B7D"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  <w:rtl/>
        </w:rPr>
        <w:t xml:space="preserve">ختامية </w:t>
      </w:r>
    </w:p>
    <w:p w14:paraId="14C81F04" w14:textId="57EFEAD4" w:rsidR="2AC1D558" w:rsidRPr="00CA7B7D" w:rsidRDefault="2AC1D558" w:rsidP="00B8030E">
      <w:pPr>
        <w:bidi/>
        <w:jc w:val="both"/>
        <w:rPr>
          <w:rFonts w:asciiTheme="minorHAnsi" w:eastAsiaTheme="minorEastAsia" w:hAnsiTheme="minorHAnsi" w:cstheme="minorHAnsi"/>
          <w:b/>
          <w:bCs/>
          <w:noProof/>
          <w:color w:val="000000" w:themeColor="text1"/>
          <w:sz w:val="32"/>
          <w:szCs w:val="32"/>
          <w:u w:val="single"/>
        </w:rPr>
      </w:pPr>
    </w:p>
    <w:p w14:paraId="4B3BA9C2" w14:textId="2FEE49BC" w:rsidR="00F03AFA" w:rsidRPr="00CA7B7D" w:rsidRDefault="00C34F54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b/>
          <w:bCs/>
          <w:color w:val="C00000"/>
          <w:sz w:val="40"/>
          <w:szCs w:val="40"/>
        </w:rPr>
      </w:pPr>
      <w:r>
        <w:rPr>
          <w:rFonts w:asciiTheme="minorHAnsi" w:eastAsiaTheme="minorEastAsia" w:hAnsiTheme="minorHAnsi" w:cstheme="minorHAnsi" w:hint="cs"/>
          <w:b/>
          <w:bCs/>
          <w:color w:val="C00000"/>
          <w:sz w:val="40"/>
          <w:szCs w:val="40"/>
          <w:rtl/>
        </w:rPr>
        <w:t>إعداد تقرير عن ورشة</w:t>
      </w:r>
      <w:r w:rsidR="333B07DE" w:rsidRPr="00CA7B7D">
        <w:rPr>
          <w:rFonts w:asciiTheme="minorHAnsi" w:eastAsiaTheme="minorEastAsia" w:hAnsiTheme="minorHAnsi" w:cstheme="minorHAnsi"/>
          <w:b/>
          <w:bCs/>
          <w:color w:val="C00000"/>
          <w:sz w:val="40"/>
          <w:szCs w:val="40"/>
          <w:rtl/>
        </w:rPr>
        <w:t xml:space="preserve"> العمل </w:t>
      </w:r>
    </w:p>
    <w:p w14:paraId="45E27EBE" w14:textId="4C6BF14E" w:rsidR="4B3A91EE" w:rsidRPr="00C34F54" w:rsidRDefault="00C34F54" w:rsidP="00B8030E">
      <w:pPr>
        <w:bidi/>
        <w:spacing w:before="60" w:after="60"/>
        <w:jc w:val="both"/>
        <w:rPr>
          <w:rFonts w:asciiTheme="minorHAnsi" w:eastAsiaTheme="minorEastAsia" w:hAnsiTheme="minorHAnsi" w:cstheme="minorHAnsi"/>
          <w:i/>
          <w:iCs/>
          <w:color w:val="FF0000"/>
          <w:sz w:val="28"/>
          <w:szCs w:val="28"/>
          <w:rtl/>
        </w:rPr>
      </w:pP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</w:rPr>
        <w:t xml:space="preserve">يكون </w:t>
      </w:r>
      <w:r w:rsidR="4B3A91EE" w:rsidRPr="00CA7B7D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</w:rPr>
        <w:t xml:space="preserve">الميسر الرئيسي 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</w:rPr>
        <w:t xml:space="preserve">للورشة </w:t>
      </w:r>
      <w:r w:rsidR="4B3A91EE" w:rsidRPr="00CA7B7D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</w:rPr>
        <w:t>مسؤول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</w:rPr>
        <w:t>ًا</w:t>
      </w:r>
      <w:r w:rsidR="4B3A91EE" w:rsidRPr="00CA7B7D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</w:rPr>
        <w:t xml:space="preserve"> عن استكمال التقارير المكتوبة ومشاركتها مع ال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</w:rPr>
        <w:t xml:space="preserve">مسؤولين </w:t>
      </w:r>
      <w:r w:rsidR="4B3A91EE" w:rsidRPr="00CA7B7D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</w:rPr>
        <w:t xml:space="preserve">المعنيين. 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</w:rPr>
        <w:t xml:space="preserve">يعتبر </w:t>
      </w:r>
      <w:r w:rsidR="4B3A91EE" w:rsidRPr="00CA7B7D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</w:rPr>
        <w:t>النموذج الم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</w:rPr>
        <w:t>ُ</w:t>
      </w:r>
      <w:r w:rsidR="4B3A91EE" w:rsidRPr="00CA7B7D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</w:rPr>
        <w:t xml:space="preserve">وصى به </w:t>
      </w:r>
      <w:r w:rsidR="4B3A91EE" w:rsidRPr="002C4939">
        <w:rPr>
          <w:rFonts w:asciiTheme="minorHAnsi" w:eastAsiaTheme="minorEastAsia" w:hAnsiTheme="minorHAnsi" w:cstheme="minorHAnsi"/>
          <w:sz w:val="28"/>
          <w:szCs w:val="28"/>
          <w:rtl/>
        </w:rPr>
        <w:t>ل</w:t>
      </w:r>
      <w:r w:rsidRPr="002C4939">
        <w:rPr>
          <w:rFonts w:asciiTheme="minorHAnsi" w:eastAsiaTheme="minorEastAsia" w:hAnsiTheme="minorHAnsi" w:cstheme="minorHAnsi" w:hint="cs"/>
          <w:sz w:val="28"/>
          <w:szCs w:val="28"/>
          <w:rtl/>
        </w:rPr>
        <w:t xml:space="preserve">إعداد </w:t>
      </w:r>
      <w:r w:rsidR="4B3A91EE" w:rsidRPr="002C4939">
        <w:rPr>
          <w:rFonts w:asciiTheme="minorHAnsi" w:eastAsiaTheme="minorEastAsia" w:hAnsiTheme="minorHAnsi" w:cstheme="minorHAnsi"/>
          <w:sz w:val="28"/>
          <w:szCs w:val="28"/>
          <w:rtl/>
        </w:rPr>
        <w:t xml:space="preserve">تقرير ورشة العمل هو </w:t>
      </w:r>
      <w:r w:rsidRPr="002C4939">
        <w:rPr>
          <w:rFonts w:asciiTheme="minorHAnsi" w:eastAsiaTheme="minorEastAsia" w:hAnsiTheme="minorHAnsi" w:cstheme="minorHAnsi" w:hint="cs"/>
          <w:i/>
          <w:iCs/>
          <w:sz w:val="28"/>
          <w:szCs w:val="28"/>
          <w:rtl/>
        </w:rPr>
        <w:t>النسخة الأساسية</w:t>
      </w:r>
      <w:r w:rsidR="2C46FD48" w:rsidRPr="002C4939">
        <w:rPr>
          <w:rFonts w:asciiTheme="minorHAnsi" w:eastAsiaTheme="minorEastAsia" w:hAnsiTheme="minorHAnsi" w:cstheme="minorHAnsi"/>
          <w:i/>
          <w:iCs/>
          <w:sz w:val="28"/>
          <w:szCs w:val="28"/>
          <w:rtl/>
        </w:rPr>
        <w:t xml:space="preserve"> الداخلي</w:t>
      </w:r>
      <w:r w:rsidRPr="002C4939">
        <w:rPr>
          <w:rFonts w:asciiTheme="minorHAnsi" w:eastAsiaTheme="minorEastAsia" w:hAnsiTheme="minorHAnsi" w:cstheme="minorHAnsi" w:hint="cs"/>
          <w:i/>
          <w:iCs/>
          <w:sz w:val="28"/>
          <w:szCs w:val="28"/>
          <w:rtl/>
        </w:rPr>
        <w:t>ة</w:t>
      </w:r>
      <w:r w:rsidR="2C46FD48" w:rsidRPr="002C4939">
        <w:rPr>
          <w:rFonts w:asciiTheme="minorHAnsi" w:eastAsiaTheme="minorEastAsia" w:hAnsiTheme="minorHAnsi" w:cstheme="minorHAnsi"/>
          <w:i/>
          <w:iCs/>
          <w:sz w:val="28"/>
          <w:szCs w:val="28"/>
          <w:rtl/>
        </w:rPr>
        <w:t xml:space="preserve"> للقد</w:t>
      </w:r>
      <w:r w:rsidR="00B8030E" w:rsidRPr="002C4939">
        <w:rPr>
          <w:rFonts w:asciiTheme="minorHAnsi" w:eastAsiaTheme="minorEastAsia" w:hAnsiTheme="minorHAnsi" w:cstheme="minorHAnsi" w:hint="cs"/>
          <w:i/>
          <w:iCs/>
          <w:sz w:val="28"/>
          <w:szCs w:val="28"/>
          <w:rtl/>
        </w:rPr>
        <w:t>رات</w:t>
      </w:r>
      <w:r w:rsidR="2C46FD48" w:rsidRPr="002C4939">
        <w:rPr>
          <w:rFonts w:asciiTheme="minorHAnsi" w:eastAsiaTheme="minorEastAsia" w:hAnsiTheme="minorHAnsi" w:cstheme="minorHAnsi"/>
          <w:i/>
          <w:iCs/>
          <w:sz w:val="28"/>
          <w:szCs w:val="28"/>
          <w:rtl/>
        </w:rPr>
        <w:t xml:space="preserve"> التنظيمية - نموذج </w:t>
      </w:r>
      <w:r w:rsidRPr="002C4939">
        <w:rPr>
          <w:rFonts w:asciiTheme="minorHAnsi" w:eastAsiaTheme="minorEastAsia" w:hAnsiTheme="minorHAnsi" w:cstheme="minorHAnsi" w:hint="cs"/>
          <w:i/>
          <w:iCs/>
          <w:sz w:val="28"/>
          <w:szCs w:val="28"/>
          <w:rtl/>
        </w:rPr>
        <w:t xml:space="preserve">إعداد </w:t>
      </w:r>
      <w:r w:rsidR="2C46FD48" w:rsidRPr="002C4939">
        <w:rPr>
          <w:rFonts w:asciiTheme="minorHAnsi" w:eastAsiaTheme="minorEastAsia" w:hAnsiTheme="minorHAnsi" w:cstheme="minorHAnsi"/>
          <w:i/>
          <w:iCs/>
          <w:sz w:val="28"/>
          <w:szCs w:val="28"/>
          <w:rtl/>
        </w:rPr>
        <w:t xml:space="preserve">تقرير ورشة عمل الرؤية والتخطيط </w:t>
      </w:r>
      <w:r w:rsidR="7C160D7B" w:rsidRPr="00CA7B7D">
        <w:rPr>
          <w:rFonts w:asciiTheme="minorHAnsi" w:eastAsiaTheme="minorEastAsia" w:hAnsiTheme="minorHAnsi" w:cstheme="minorHAnsi"/>
          <w:color w:val="000000" w:themeColor="text1"/>
          <w:sz w:val="28"/>
          <w:szCs w:val="28"/>
          <w:rtl/>
        </w:rPr>
        <w:t>التي يجب استكمالها ب</w:t>
      </w:r>
      <w:r>
        <w:rPr>
          <w:rFonts w:asciiTheme="minorHAnsi" w:eastAsiaTheme="minorEastAsia" w:hAnsiTheme="minorHAnsi" w:cstheme="minorHAnsi" w:hint="cs"/>
          <w:color w:val="000000" w:themeColor="text1"/>
          <w:sz w:val="28"/>
          <w:szCs w:val="28"/>
          <w:rtl/>
        </w:rPr>
        <w:t>موجب</w:t>
      </w:r>
      <w:hyperlink r:id="rId12" w:history="1">
        <w:r w:rsidRPr="002C4939">
          <w:rPr>
            <w:rStyle w:val="Hyperlink"/>
            <w:rFonts w:asciiTheme="minorHAnsi" w:eastAsiaTheme="minorEastAsia" w:hAnsiTheme="minorHAnsi" w:cstheme="minorHAnsi" w:hint="cs"/>
            <w:i/>
            <w:iCs/>
            <w:sz w:val="28"/>
            <w:szCs w:val="28"/>
            <w:rtl/>
          </w:rPr>
          <w:t xml:space="preserve"> </w:t>
        </w:r>
        <w:r w:rsidRPr="002C4939">
          <w:rPr>
            <w:rStyle w:val="Hyperlink"/>
            <w:rFonts w:asciiTheme="minorHAnsi" w:eastAsiaTheme="minorEastAsia" w:hAnsiTheme="minorHAnsi" w:cstheme="minorHAnsi"/>
            <w:i/>
            <w:iCs/>
            <w:sz w:val="28"/>
            <w:szCs w:val="28"/>
            <w:rtl/>
          </w:rPr>
          <w:t xml:space="preserve">ورشة عمل صياغة وتخطيط رؤية </w:t>
        </w:r>
        <w:r w:rsidR="00B8030E" w:rsidRPr="002C4939">
          <w:rPr>
            <w:rStyle w:val="Hyperlink"/>
            <w:rFonts w:asciiTheme="minorHAnsi" w:eastAsiaTheme="minorEastAsia" w:hAnsiTheme="minorHAnsi" w:cstheme="minorHAnsi" w:hint="cs"/>
            <w:i/>
            <w:iCs/>
            <w:sz w:val="28"/>
            <w:szCs w:val="28"/>
            <w:rtl/>
          </w:rPr>
          <w:t>برنامج الاستعداد ل</w:t>
        </w:r>
        <w:r w:rsidRPr="002C4939">
          <w:rPr>
            <w:rStyle w:val="Hyperlink"/>
            <w:rFonts w:asciiTheme="minorHAnsi" w:eastAsiaTheme="minorEastAsia" w:hAnsiTheme="minorHAnsi" w:cstheme="minorHAnsi"/>
            <w:i/>
            <w:iCs/>
            <w:sz w:val="28"/>
            <w:szCs w:val="28"/>
            <w:rtl/>
          </w:rPr>
          <w:t>لمساعدات النقدية والقسائم</w:t>
        </w:r>
        <w:r w:rsidRPr="002C4939">
          <w:rPr>
            <w:rStyle w:val="Hyperlink"/>
            <w:rFonts w:asciiTheme="minorHAnsi" w:eastAsiaTheme="minorEastAsia" w:hAnsiTheme="minorHAnsi" w:cstheme="minorHAnsi" w:hint="cs"/>
            <w:i/>
            <w:iCs/>
            <w:sz w:val="28"/>
            <w:szCs w:val="28"/>
            <w:rtl/>
          </w:rPr>
          <w:t>.</w:t>
        </w:r>
      </w:hyperlink>
      <w:r>
        <w:rPr>
          <w:rFonts w:asciiTheme="minorHAnsi" w:eastAsiaTheme="minorEastAsia" w:hAnsiTheme="minorHAnsi" w:cstheme="minorHAnsi" w:hint="cs"/>
          <w:i/>
          <w:iCs/>
          <w:color w:val="FF0000"/>
          <w:sz w:val="28"/>
          <w:szCs w:val="28"/>
          <w:rtl/>
        </w:rPr>
        <w:t xml:space="preserve"> </w:t>
      </w:r>
    </w:p>
    <w:sectPr w:rsidR="4B3A91EE" w:rsidRPr="00C34F54" w:rsidSect="00F03AFA">
      <w:footerReference w:type="even" r:id="rId13"/>
      <w:footerReference w:type="default" r:id="rId14"/>
      <w:footerReference w:type="first" r:id="rId15"/>
      <w:pgSz w:w="11906" w:h="16838"/>
      <w:pgMar w:top="1034" w:right="1440" w:bottom="90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C14F" w14:textId="77777777" w:rsidR="0030112C" w:rsidRDefault="0030112C" w:rsidP="00840A7F">
      <w:pPr>
        <w:spacing w:after="0"/>
      </w:pPr>
      <w:r>
        <w:separator/>
      </w:r>
    </w:p>
  </w:endnote>
  <w:endnote w:type="continuationSeparator" w:id="0">
    <w:p w14:paraId="7989D7C5" w14:textId="77777777" w:rsidR="0030112C" w:rsidRDefault="0030112C" w:rsidP="00840A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85D5" w14:textId="61A0F950" w:rsidR="00840A7F" w:rsidRDefault="00840A7F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896EF7" wp14:editId="690838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58DD2" w14:textId="07EEA3A2" w:rsidR="00840A7F" w:rsidRPr="00840A7F" w:rsidRDefault="00840A7F" w:rsidP="00840A7F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0A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96E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داخلي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A158DD2" w14:textId="07EEA3A2" w:rsidR="00840A7F" w:rsidRPr="00840A7F" w:rsidRDefault="00840A7F" w:rsidP="00840A7F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0A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0653" w14:textId="49352D8D" w:rsidR="00840A7F" w:rsidRDefault="00840A7F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214561" wp14:editId="72874E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" name="Text Box 3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2F82B" w14:textId="33377B70" w:rsidR="00840A7F" w:rsidRPr="00840A7F" w:rsidRDefault="00840A7F" w:rsidP="00840A7F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0A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145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داخلي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B42F82B" w14:textId="33377B70" w:rsidR="00840A7F" w:rsidRPr="00840A7F" w:rsidRDefault="00840A7F" w:rsidP="00840A7F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0A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39B9" w14:textId="5E6421C4" w:rsidR="00840A7F" w:rsidRDefault="00840A7F">
    <w:pPr>
      <w:pStyle w:val="Footer"/>
      <w:bidi/>
    </w:pPr>
    <w:r>
      <w:rPr>
        <w:noProof/>
        <w:rtl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04C72" wp14:editId="5CD836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" name="Text Box 1" descr="داخل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98E71" w14:textId="106A6603" w:rsidR="00840A7F" w:rsidRPr="00840A7F" w:rsidRDefault="00840A7F" w:rsidP="00840A7F">
                          <w:pPr>
                            <w:bidi/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0A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داخلي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04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داخلي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C98E71" w14:textId="106A6603" w:rsidR="00840A7F" w:rsidRPr="00840A7F" w:rsidRDefault="00840A7F" w:rsidP="00840A7F">
                    <w:pPr>
                      <w:bidi/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0A7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داخلي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46DA" w14:textId="77777777" w:rsidR="0030112C" w:rsidRDefault="0030112C" w:rsidP="00840A7F">
      <w:pPr>
        <w:spacing w:after="0"/>
      </w:pPr>
      <w:r>
        <w:separator/>
      </w:r>
    </w:p>
  </w:footnote>
  <w:footnote w:type="continuationSeparator" w:id="0">
    <w:p w14:paraId="50A54AB3" w14:textId="77777777" w:rsidR="0030112C" w:rsidRDefault="0030112C" w:rsidP="00840A7F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rvS84ZQuq5bhf" int2:id="E7asGMp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96EC"/>
    <w:multiLevelType w:val="hybridMultilevel"/>
    <w:tmpl w:val="8C449B32"/>
    <w:lvl w:ilvl="0" w:tplc="3250AB4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D8444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A9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AD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69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6E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67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CB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2F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412"/>
    <w:multiLevelType w:val="hybridMultilevel"/>
    <w:tmpl w:val="CD5E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0B0D"/>
    <w:multiLevelType w:val="hybridMultilevel"/>
    <w:tmpl w:val="0B6EDEEE"/>
    <w:lvl w:ilvl="0" w:tplc="F306E2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C8A77"/>
    <w:multiLevelType w:val="hybridMultilevel"/>
    <w:tmpl w:val="9BD848D0"/>
    <w:lvl w:ilvl="0" w:tplc="EA98731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C5C8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C0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CF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40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68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25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62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29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50E3E"/>
    <w:multiLevelType w:val="hybridMultilevel"/>
    <w:tmpl w:val="F8BE21F6"/>
    <w:lvl w:ilvl="0" w:tplc="C8842920"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7CCB"/>
    <w:multiLevelType w:val="hybridMultilevel"/>
    <w:tmpl w:val="1F52D230"/>
    <w:lvl w:ilvl="0" w:tplc="1DEA1E7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arabicAlpha"/>
      <w:lvlText w:val="%2."/>
      <w:lvlJc w:val="left"/>
      <w:pPr>
        <w:ind w:left="1800" w:hanging="360"/>
      </w:pPr>
    </w:lvl>
    <w:lvl w:ilvl="2" w:tplc="0C0A001B" w:tentative="1">
      <w:start w:val="1"/>
      <w:numFmt w:val="arabicAbjad"/>
      <w:lvlText w:val="%3."/>
      <w:lvlJc w:val="right"/>
      <w:pPr>
        <w:ind w:left="2520" w:hanging="180"/>
      </w:pPr>
    </w:lvl>
    <w:lvl w:ilvl="3" w:tplc="0C0A000F" w:tentative="1">
      <w:start w:val="1"/>
      <w:numFmt w:val="decimalFullWidth"/>
      <w:lvlText w:val="%4."/>
      <w:lvlJc w:val="left"/>
      <w:pPr>
        <w:ind w:left="3240" w:hanging="360"/>
      </w:pPr>
    </w:lvl>
    <w:lvl w:ilvl="4" w:tplc="0C0A0019" w:tentative="1">
      <w:start w:val="1"/>
      <w:numFmt w:val="arabicAlpha"/>
      <w:lvlText w:val="%5."/>
      <w:lvlJc w:val="left"/>
      <w:pPr>
        <w:ind w:left="3960" w:hanging="360"/>
      </w:pPr>
    </w:lvl>
    <w:lvl w:ilvl="5" w:tplc="0C0A001B" w:tentative="1">
      <w:start w:val="1"/>
      <w:numFmt w:val="arabicAbjad"/>
      <w:lvlText w:val="%6."/>
      <w:lvlJc w:val="right"/>
      <w:pPr>
        <w:ind w:left="4680" w:hanging="180"/>
      </w:pPr>
    </w:lvl>
    <w:lvl w:ilvl="6" w:tplc="0C0A000F" w:tentative="1">
      <w:start w:val="1"/>
      <w:numFmt w:val="decimalFullWidth"/>
      <w:lvlText w:val="%7."/>
      <w:lvlJc w:val="left"/>
      <w:pPr>
        <w:ind w:left="5400" w:hanging="360"/>
      </w:pPr>
    </w:lvl>
    <w:lvl w:ilvl="7" w:tplc="0C0A0019" w:tentative="1">
      <w:start w:val="1"/>
      <w:numFmt w:val="arabicAlpha"/>
      <w:lvlText w:val="%8."/>
      <w:lvlJc w:val="left"/>
      <w:pPr>
        <w:ind w:left="6120" w:hanging="360"/>
      </w:pPr>
    </w:lvl>
    <w:lvl w:ilvl="8" w:tplc="0C0A001B" w:tentative="1">
      <w:start w:val="1"/>
      <w:numFmt w:val="arabicAbjad"/>
      <w:lvlText w:val="%9."/>
      <w:lvlJc w:val="right"/>
      <w:pPr>
        <w:ind w:left="6840" w:hanging="180"/>
      </w:pPr>
    </w:lvl>
  </w:abstractNum>
  <w:abstractNum w:abstractNumId="6" w15:restartNumberingAfterBreak="0">
    <w:nsid w:val="0D88596B"/>
    <w:multiLevelType w:val="hybridMultilevel"/>
    <w:tmpl w:val="D6FAF722"/>
    <w:lvl w:ilvl="0" w:tplc="9932AE3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16CE5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E0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0F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C0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AAF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A2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EF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07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D3DDA"/>
    <w:multiLevelType w:val="hybridMultilevel"/>
    <w:tmpl w:val="B7EEAD3C"/>
    <w:lvl w:ilvl="0" w:tplc="E74CE3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2A94"/>
    <w:multiLevelType w:val="hybridMultilevel"/>
    <w:tmpl w:val="F0C4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72007"/>
    <w:multiLevelType w:val="hybridMultilevel"/>
    <w:tmpl w:val="F984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31DA3"/>
    <w:multiLevelType w:val="hybridMultilevel"/>
    <w:tmpl w:val="8C309D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6470E3"/>
    <w:multiLevelType w:val="hybridMultilevel"/>
    <w:tmpl w:val="04EC1C38"/>
    <w:lvl w:ilvl="0" w:tplc="0809000F">
      <w:start w:val="1"/>
      <w:numFmt w:val="decimalFullWidth"/>
      <w:lvlText w:val="%1."/>
      <w:lvlJc w:val="left"/>
      <w:pPr>
        <w:ind w:left="720" w:hanging="360"/>
      </w:p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2" w15:restartNumberingAfterBreak="0">
    <w:nsid w:val="337ACCA1"/>
    <w:multiLevelType w:val="hybridMultilevel"/>
    <w:tmpl w:val="CBA61A70"/>
    <w:lvl w:ilvl="0" w:tplc="9CCCBF4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91A28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01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41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80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CC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29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6C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09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44320"/>
    <w:multiLevelType w:val="hybridMultilevel"/>
    <w:tmpl w:val="F6D614F8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4" w15:restartNumberingAfterBreak="0">
    <w:nsid w:val="3B487442"/>
    <w:multiLevelType w:val="hybridMultilevel"/>
    <w:tmpl w:val="D03AFB2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370F5"/>
    <w:multiLevelType w:val="hybridMultilevel"/>
    <w:tmpl w:val="8702F6BC"/>
    <w:lvl w:ilvl="0" w:tplc="04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4FDAD52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27A55"/>
    <w:multiLevelType w:val="hybridMultilevel"/>
    <w:tmpl w:val="6EC05B30"/>
    <w:lvl w:ilvl="0" w:tplc="E74CE3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A5553"/>
    <w:multiLevelType w:val="multilevel"/>
    <w:tmpl w:val="8C309D6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FDE23A"/>
    <w:multiLevelType w:val="hybridMultilevel"/>
    <w:tmpl w:val="A944355E"/>
    <w:lvl w:ilvl="0" w:tplc="E57E9D9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609EE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6D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E7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65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A9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0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0F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ED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6203D"/>
    <w:multiLevelType w:val="hybridMultilevel"/>
    <w:tmpl w:val="DBF83EDE"/>
    <w:lvl w:ilvl="0" w:tplc="F306E2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74E25"/>
    <w:multiLevelType w:val="hybridMultilevel"/>
    <w:tmpl w:val="DE087292"/>
    <w:lvl w:ilvl="0" w:tplc="04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1" w15:restartNumberingAfterBreak="0">
    <w:nsid w:val="75C5463C"/>
    <w:multiLevelType w:val="multilevel"/>
    <w:tmpl w:val="F30CC708"/>
    <w:lvl w:ilvl="0">
      <w:start w:val="1"/>
      <w:numFmt w:val="decimalFullWidth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color w:val="C00000"/>
        <w:sz w:val="28"/>
        <w:szCs w:val="24"/>
        <w:u w:val="none"/>
        <w:vertAlign w:val="baseline"/>
      </w:rPr>
    </w:lvl>
    <w:lvl w:ilvl="1">
      <w:start w:val="1"/>
      <w:numFmt w:val="decimalFullWidth"/>
      <w:pStyle w:val="Heading2"/>
      <w:isLgl/>
      <w:lvlText w:val="%1.%2"/>
      <w:lvlJc w:val="left"/>
      <w:pPr>
        <w:tabs>
          <w:tab w:val="num" w:pos="948"/>
        </w:tabs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4"/>
        <w:u w:val="none"/>
        <w:vertAlign w:val="baseline"/>
      </w:rPr>
    </w:lvl>
    <w:lvl w:ilvl="2">
      <w:start w:val="1"/>
      <w:numFmt w:val="decimalFullWidth"/>
      <w:pStyle w:val="Heading3"/>
      <w:isLgl/>
      <w:suff w:val="space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C00000"/>
        <w:sz w:val="22"/>
        <w:u w:val="none"/>
        <w:vertAlign w:val="baseline"/>
      </w:rPr>
    </w:lvl>
    <w:lvl w:ilvl="3">
      <w:start w:val="1"/>
      <w:numFmt w:val="decimalFullWidth"/>
      <w:pStyle w:val="Heading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324D"/>
        <w:sz w:val="22"/>
        <w:u w:val="none"/>
        <w:vertAlign w:val="baseline"/>
      </w:rPr>
    </w:lvl>
    <w:lvl w:ilvl="4">
      <w:start w:val="1"/>
      <w:numFmt w:val="decimalFullWidth"/>
      <w:pStyle w:val="Heading5"/>
      <w:isLgl/>
      <w:lvlText w:val="%1.%2.%3.%4.%5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color w:val="00324D"/>
        <w:sz w:val="20"/>
      </w:rPr>
    </w:lvl>
    <w:lvl w:ilvl="5">
      <w:start w:val="1"/>
      <w:numFmt w:val="decimalFullWidth"/>
      <w:pStyle w:val="Heading6"/>
      <w:isLgl/>
      <w:lvlText w:val="%1.%2.%3.%4.%5.%6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6">
      <w:start w:val="1"/>
      <w:numFmt w:val="decimalFullWidth"/>
      <w:pStyle w:val="Heading7"/>
      <w:isLgl/>
      <w:lvlText w:val="%1.%2.%3.%4.%5.%6.%7"/>
      <w:lvlJc w:val="left"/>
      <w:pPr>
        <w:tabs>
          <w:tab w:val="num" w:pos="144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7">
      <w:start w:val="1"/>
      <w:numFmt w:val="decimalFullWidth"/>
      <w:pStyle w:val="Heading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0"/>
      </w:rPr>
    </w:lvl>
    <w:lvl w:ilvl="8">
      <w:start w:val="1"/>
      <w:numFmt w:val="decimalFullWidth"/>
      <w:pStyle w:val="Heading9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E2C4408"/>
    <w:multiLevelType w:val="hybridMultilevel"/>
    <w:tmpl w:val="E6862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5899">
    <w:abstractNumId w:val="6"/>
  </w:num>
  <w:num w:numId="2" w16cid:durableId="1352028263">
    <w:abstractNumId w:val="18"/>
  </w:num>
  <w:num w:numId="3" w16cid:durableId="932739567">
    <w:abstractNumId w:val="3"/>
  </w:num>
  <w:num w:numId="4" w16cid:durableId="960648173">
    <w:abstractNumId w:val="12"/>
  </w:num>
  <w:num w:numId="5" w16cid:durableId="1753547520">
    <w:abstractNumId w:val="0"/>
  </w:num>
  <w:num w:numId="6" w16cid:durableId="1646156980">
    <w:abstractNumId w:val="21"/>
  </w:num>
  <w:num w:numId="7" w16cid:durableId="1876041650">
    <w:abstractNumId w:val="2"/>
  </w:num>
  <w:num w:numId="8" w16cid:durableId="1789664278">
    <w:abstractNumId w:val="11"/>
  </w:num>
  <w:num w:numId="9" w16cid:durableId="386415291">
    <w:abstractNumId w:val="7"/>
  </w:num>
  <w:num w:numId="10" w16cid:durableId="506596102">
    <w:abstractNumId w:val="10"/>
  </w:num>
  <w:num w:numId="11" w16cid:durableId="1609778924">
    <w:abstractNumId w:val="5"/>
  </w:num>
  <w:num w:numId="12" w16cid:durableId="990793231">
    <w:abstractNumId w:val="8"/>
  </w:num>
  <w:num w:numId="13" w16cid:durableId="1838613723">
    <w:abstractNumId w:val="19"/>
  </w:num>
  <w:num w:numId="14" w16cid:durableId="1973248519">
    <w:abstractNumId w:val="15"/>
  </w:num>
  <w:num w:numId="15" w16cid:durableId="1830441177">
    <w:abstractNumId w:val="1"/>
  </w:num>
  <w:num w:numId="16" w16cid:durableId="1196576243">
    <w:abstractNumId w:val="20"/>
  </w:num>
  <w:num w:numId="17" w16cid:durableId="728529911">
    <w:abstractNumId w:val="4"/>
  </w:num>
  <w:num w:numId="18" w16cid:durableId="368914607">
    <w:abstractNumId w:val="22"/>
  </w:num>
  <w:num w:numId="19" w16cid:durableId="1034890008">
    <w:abstractNumId w:val="13"/>
  </w:num>
  <w:num w:numId="20" w16cid:durableId="137771651">
    <w:abstractNumId w:val="14"/>
  </w:num>
  <w:num w:numId="21" w16cid:durableId="869535673">
    <w:abstractNumId w:val="16"/>
  </w:num>
  <w:num w:numId="22" w16cid:durableId="1538808157">
    <w:abstractNumId w:val="9"/>
  </w:num>
  <w:num w:numId="23" w16cid:durableId="5841885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0B"/>
    <w:rsid w:val="00032A3C"/>
    <w:rsid w:val="00070899"/>
    <w:rsid w:val="0007220E"/>
    <w:rsid w:val="00073DB0"/>
    <w:rsid w:val="0007522F"/>
    <w:rsid w:val="00095AC2"/>
    <w:rsid w:val="000B4302"/>
    <w:rsid w:val="000B7F2C"/>
    <w:rsid w:val="000F4B85"/>
    <w:rsid w:val="00101802"/>
    <w:rsid w:val="0011009F"/>
    <w:rsid w:val="00113726"/>
    <w:rsid w:val="001266DA"/>
    <w:rsid w:val="00147453"/>
    <w:rsid w:val="00160E26"/>
    <w:rsid w:val="00191A71"/>
    <w:rsid w:val="0019386A"/>
    <w:rsid w:val="00195DBD"/>
    <w:rsid w:val="00196588"/>
    <w:rsid w:val="001978FB"/>
    <w:rsid w:val="001E0613"/>
    <w:rsid w:val="001E5443"/>
    <w:rsid w:val="001F36FA"/>
    <w:rsid w:val="00222F8F"/>
    <w:rsid w:val="00266AE8"/>
    <w:rsid w:val="002B3599"/>
    <w:rsid w:val="002C4939"/>
    <w:rsid w:val="002D41C0"/>
    <w:rsid w:val="0030112C"/>
    <w:rsid w:val="00304760"/>
    <w:rsid w:val="00323F36"/>
    <w:rsid w:val="003355E2"/>
    <w:rsid w:val="00336000"/>
    <w:rsid w:val="00360681"/>
    <w:rsid w:val="00363A8D"/>
    <w:rsid w:val="0037032D"/>
    <w:rsid w:val="003C2050"/>
    <w:rsid w:val="003F3099"/>
    <w:rsid w:val="00431055"/>
    <w:rsid w:val="00454B2D"/>
    <w:rsid w:val="00475A20"/>
    <w:rsid w:val="00475CD3"/>
    <w:rsid w:val="004C7FD7"/>
    <w:rsid w:val="00533490"/>
    <w:rsid w:val="005637D8"/>
    <w:rsid w:val="00582ACE"/>
    <w:rsid w:val="0058794F"/>
    <w:rsid w:val="00594673"/>
    <w:rsid w:val="005B4619"/>
    <w:rsid w:val="005D09B9"/>
    <w:rsid w:val="005F1CD6"/>
    <w:rsid w:val="0061415C"/>
    <w:rsid w:val="006831A6"/>
    <w:rsid w:val="006A0E4B"/>
    <w:rsid w:val="006A2BC3"/>
    <w:rsid w:val="006A3AB2"/>
    <w:rsid w:val="006A4B37"/>
    <w:rsid w:val="006B7306"/>
    <w:rsid w:val="007464C9"/>
    <w:rsid w:val="007465F1"/>
    <w:rsid w:val="00761B9C"/>
    <w:rsid w:val="007742E4"/>
    <w:rsid w:val="00781E22"/>
    <w:rsid w:val="007908E0"/>
    <w:rsid w:val="007A12F8"/>
    <w:rsid w:val="007B4C4A"/>
    <w:rsid w:val="0081151F"/>
    <w:rsid w:val="00826DC3"/>
    <w:rsid w:val="0083540B"/>
    <w:rsid w:val="00840A7F"/>
    <w:rsid w:val="0085685C"/>
    <w:rsid w:val="00863500"/>
    <w:rsid w:val="0086567A"/>
    <w:rsid w:val="008D48E7"/>
    <w:rsid w:val="008D7DF2"/>
    <w:rsid w:val="008F370D"/>
    <w:rsid w:val="008F4B77"/>
    <w:rsid w:val="0091437E"/>
    <w:rsid w:val="00920FBE"/>
    <w:rsid w:val="00921577"/>
    <w:rsid w:val="0095025B"/>
    <w:rsid w:val="00983832"/>
    <w:rsid w:val="009D0BC7"/>
    <w:rsid w:val="00A01674"/>
    <w:rsid w:val="00A450E5"/>
    <w:rsid w:val="00A46BE8"/>
    <w:rsid w:val="00A77D8E"/>
    <w:rsid w:val="00AB5737"/>
    <w:rsid w:val="00AD198B"/>
    <w:rsid w:val="00B04DE8"/>
    <w:rsid w:val="00B66245"/>
    <w:rsid w:val="00B8030E"/>
    <w:rsid w:val="00B95805"/>
    <w:rsid w:val="00BA3CC8"/>
    <w:rsid w:val="00BB3C1F"/>
    <w:rsid w:val="00BE6549"/>
    <w:rsid w:val="00BF4245"/>
    <w:rsid w:val="00BF514C"/>
    <w:rsid w:val="00C02F30"/>
    <w:rsid w:val="00C13953"/>
    <w:rsid w:val="00C34F54"/>
    <w:rsid w:val="00C47C39"/>
    <w:rsid w:val="00C568DF"/>
    <w:rsid w:val="00CA41F3"/>
    <w:rsid w:val="00CA7B7D"/>
    <w:rsid w:val="00CB22D4"/>
    <w:rsid w:val="00CD59C1"/>
    <w:rsid w:val="00CE4FC6"/>
    <w:rsid w:val="00CE6FFD"/>
    <w:rsid w:val="00CF1D44"/>
    <w:rsid w:val="00D06E7E"/>
    <w:rsid w:val="00D45D2D"/>
    <w:rsid w:val="00D4638C"/>
    <w:rsid w:val="00DC0B9B"/>
    <w:rsid w:val="00DC63F8"/>
    <w:rsid w:val="00DD7A3D"/>
    <w:rsid w:val="00DE0C3B"/>
    <w:rsid w:val="00DF06FA"/>
    <w:rsid w:val="00E15FB1"/>
    <w:rsid w:val="00E224D2"/>
    <w:rsid w:val="00E32ECE"/>
    <w:rsid w:val="00E334EC"/>
    <w:rsid w:val="00E35078"/>
    <w:rsid w:val="00E36FFB"/>
    <w:rsid w:val="00E448EF"/>
    <w:rsid w:val="00E6668E"/>
    <w:rsid w:val="00E9040B"/>
    <w:rsid w:val="00EA996C"/>
    <w:rsid w:val="00EB28E6"/>
    <w:rsid w:val="00EC5B1C"/>
    <w:rsid w:val="00EE5E4C"/>
    <w:rsid w:val="00EF1992"/>
    <w:rsid w:val="00F01F81"/>
    <w:rsid w:val="00F03AFA"/>
    <w:rsid w:val="00F159DE"/>
    <w:rsid w:val="00F316E4"/>
    <w:rsid w:val="00F438C2"/>
    <w:rsid w:val="00F516E2"/>
    <w:rsid w:val="00F74ECC"/>
    <w:rsid w:val="00F7623E"/>
    <w:rsid w:val="00F83FAF"/>
    <w:rsid w:val="00F90286"/>
    <w:rsid w:val="00F94877"/>
    <w:rsid w:val="00FA4118"/>
    <w:rsid w:val="00FC6B3D"/>
    <w:rsid w:val="00FC7F4F"/>
    <w:rsid w:val="00FF5F4B"/>
    <w:rsid w:val="0126D097"/>
    <w:rsid w:val="01755675"/>
    <w:rsid w:val="023C780E"/>
    <w:rsid w:val="02FF4872"/>
    <w:rsid w:val="0367D1AE"/>
    <w:rsid w:val="036D01AF"/>
    <w:rsid w:val="03AD3492"/>
    <w:rsid w:val="03B3D178"/>
    <w:rsid w:val="03E92358"/>
    <w:rsid w:val="043E50F9"/>
    <w:rsid w:val="047A47C5"/>
    <w:rsid w:val="047C8F60"/>
    <w:rsid w:val="04F9A70A"/>
    <w:rsid w:val="05A80D3C"/>
    <w:rsid w:val="068FB5CA"/>
    <w:rsid w:val="06F09D43"/>
    <w:rsid w:val="0768247B"/>
    <w:rsid w:val="08181F6F"/>
    <w:rsid w:val="082221D6"/>
    <w:rsid w:val="08AFB24E"/>
    <w:rsid w:val="08D6450B"/>
    <w:rsid w:val="0A3A3B25"/>
    <w:rsid w:val="0A4B82AF"/>
    <w:rsid w:val="0AE483E3"/>
    <w:rsid w:val="0BDE01C9"/>
    <w:rsid w:val="0C849CA8"/>
    <w:rsid w:val="0DC5AE81"/>
    <w:rsid w:val="0E170506"/>
    <w:rsid w:val="0E4A37F4"/>
    <w:rsid w:val="0F0D3C97"/>
    <w:rsid w:val="0F331BDB"/>
    <w:rsid w:val="10ED0081"/>
    <w:rsid w:val="10F1DD26"/>
    <w:rsid w:val="115F7C6B"/>
    <w:rsid w:val="11AFDBBF"/>
    <w:rsid w:val="12341AF0"/>
    <w:rsid w:val="1247B4D1"/>
    <w:rsid w:val="12BE2213"/>
    <w:rsid w:val="12E059A2"/>
    <w:rsid w:val="131726BA"/>
    <w:rsid w:val="139B6A00"/>
    <w:rsid w:val="147AD415"/>
    <w:rsid w:val="14880D2E"/>
    <w:rsid w:val="14B71B4F"/>
    <w:rsid w:val="1573D2FB"/>
    <w:rsid w:val="17566A60"/>
    <w:rsid w:val="18BA2864"/>
    <w:rsid w:val="1A397F53"/>
    <w:rsid w:val="1B2394D3"/>
    <w:rsid w:val="1BE9A5C4"/>
    <w:rsid w:val="1C395161"/>
    <w:rsid w:val="1CCA05F8"/>
    <w:rsid w:val="1D71EDAB"/>
    <w:rsid w:val="1EC2EF3A"/>
    <w:rsid w:val="1EE9693A"/>
    <w:rsid w:val="1FB61060"/>
    <w:rsid w:val="20AAA911"/>
    <w:rsid w:val="222A8F12"/>
    <w:rsid w:val="22A1FF90"/>
    <w:rsid w:val="24362BE9"/>
    <w:rsid w:val="244B9076"/>
    <w:rsid w:val="25C398A1"/>
    <w:rsid w:val="25F6E419"/>
    <w:rsid w:val="26445133"/>
    <w:rsid w:val="267B97DA"/>
    <w:rsid w:val="28B7B119"/>
    <w:rsid w:val="28C8D5F8"/>
    <w:rsid w:val="294DC9AC"/>
    <w:rsid w:val="2A01AEC5"/>
    <w:rsid w:val="2A312FFA"/>
    <w:rsid w:val="2AC1D558"/>
    <w:rsid w:val="2AD69AC1"/>
    <w:rsid w:val="2B34B3F1"/>
    <w:rsid w:val="2B505E5A"/>
    <w:rsid w:val="2B510118"/>
    <w:rsid w:val="2B982E90"/>
    <w:rsid w:val="2C46FD48"/>
    <w:rsid w:val="2CF095BC"/>
    <w:rsid w:val="2D7255D2"/>
    <w:rsid w:val="2D8B223C"/>
    <w:rsid w:val="2DBF7E89"/>
    <w:rsid w:val="2E5D3E51"/>
    <w:rsid w:val="2ED10EC1"/>
    <w:rsid w:val="2ED13B79"/>
    <w:rsid w:val="30B711B3"/>
    <w:rsid w:val="31442FCE"/>
    <w:rsid w:val="31E033A8"/>
    <w:rsid w:val="329E9549"/>
    <w:rsid w:val="32B18ACC"/>
    <w:rsid w:val="333B07DE"/>
    <w:rsid w:val="33BB8A4A"/>
    <w:rsid w:val="33E01C94"/>
    <w:rsid w:val="34E474B3"/>
    <w:rsid w:val="35CA906E"/>
    <w:rsid w:val="3693B3BF"/>
    <w:rsid w:val="375ABE82"/>
    <w:rsid w:val="375CDCBE"/>
    <w:rsid w:val="37CF5C7C"/>
    <w:rsid w:val="38ED0FF2"/>
    <w:rsid w:val="396B2CDD"/>
    <w:rsid w:val="3A44933D"/>
    <w:rsid w:val="3A622718"/>
    <w:rsid w:val="3C388AB0"/>
    <w:rsid w:val="3C39D1F2"/>
    <w:rsid w:val="3D4E6419"/>
    <w:rsid w:val="3EFEDE0E"/>
    <w:rsid w:val="3F79603A"/>
    <w:rsid w:val="40639DC7"/>
    <w:rsid w:val="4067D078"/>
    <w:rsid w:val="408604DB"/>
    <w:rsid w:val="425B1AB5"/>
    <w:rsid w:val="43EEBD82"/>
    <w:rsid w:val="447FB974"/>
    <w:rsid w:val="44D1248F"/>
    <w:rsid w:val="44EB2220"/>
    <w:rsid w:val="45B44571"/>
    <w:rsid w:val="45DC0EC9"/>
    <w:rsid w:val="46308788"/>
    <w:rsid w:val="4703ED53"/>
    <w:rsid w:val="470B349C"/>
    <w:rsid w:val="473F1B0D"/>
    <w:rsid w:val="476EAC68"/>
    <w:rsid w:val="4777DF2A"/>
    <w:rsid w:val="4784721F"/>
    <w:rsid w:val="47FEAD26"/>
    <w:rsid w:val="484BB811"/>
    <w:rsid w:val="48702C7E"/>
    <w:rsid w:val="48734C3C"/>
    <w:rsid w:val="49204280"/>
    <w:rsid w:val="4A146250"/>
    <w:rsid w:val="4B3A91EE"/>
    <w:rsid w:val="4B9FADE4"/>
    <w:rsid w:val="4BD3E880"/>
    <w:rsid w:val="4BEE7E73"/>
    <w:rsid w:val="4C14DA17"/>
    <w:rsid w:val="4C74E955"/>
    <w:rsid w:val="4CAED68C"/>
    <w:rsid w:val="4EACA70F"/>
    <w:rsid w:val="4FBAC7B8"/>
    <w:rsid w:val="5001DD1C"/>
    <w:rsid w:val="509D12CD"/>
    <w:rsid w:val="50A7903F"/>
    <w:rsid w:val="51122C08"/>
    <w:rsid w:val="516C0BFE"/>
    <w:rsid w:val="517734E9"/>
    <w:rsid w:val="517B27B5"/>
    <w:rsid w:val="5190183D"/>
    <w:rsid w:val="52092DEC"/>
    <w:rsid w:val="524CF7F4"/>
    <w:rsid w:val="53D4B38F"/>
    <w:rsid w:val="53DA5C2B"/>
    <w:rsid w:val="53DBB6ED"/>
    <w:rsid w:val="53FB8962"/>
    <w:rsid w:val="54464DDA"/>
    <w:rsid w:val="5462F527"/>
    <w:rsid w:val="5468CE32"/>
    <w:rsid w:val="54DB9DEC"/>
    <w:rsid w:val="5677890E"/>
    <w:rsid w:val="56D9601E"/>
    <w:rsid w:val="56FDB50C"/>
    <w:rsid w:val="57016461"/>
    <w:rsid w:val="5726F7F7"/>
    <w:rsid w:val="57F891DE"/>
    <w:rsid w:val="58976814"/>
    <w:rsid w:val="58B38E58"/>
    <w:rsid w:val="59C09C03"/>
    <w:rsid w:val="5A58E6AA"/>
    <w:rsid w:val="5B7FD776"/>
    <w:rsid w:val="5C4E85A7"/>
    <w:rsid w:val="5CB68493"/>
    <w:rsid w:val="5CD7DEFD"/>
    <w:rsid w:val="5D144555"/>
    <w:rsid w:val="5E43D187"/>
    <w:rsid w:val="5EB9BF69"/>
    <w:rsid w:val="5ED9AAA4"/>
    <w:rsid w:val="5F41F7B3"/>
    <w:rsid w:val="604BE617"/>
    <w:rsid w:val="60D6A4A1"/>
    <w:rsid w:val="61BBEB21"/>
    <w:rsid w:val="61D9E60B"/>
    <w:rsid w:val="621AC306"/>
    <w:rsid w:val="62A7943A"/>
    <w:rsid w:val="62D6780A"/>
    <w:rsid w:val="62EC808B"/>
    <w:rsid w:val="62F7187B"/>
    <w:rsid w:val="633422C3"/>
    <w:rsid w:val="635BE62C"/>
    <w:rsid w:val="641A9047"/>
    <w:rsid w:val="64BB51A0"/>
    <w:rsid w:val="652C9D9F"/>
    <w:rsid w:val="652DF835"/>
    <w:rsid w:val="65511C48"/>
    <w:rsid w:val="6553B387"/>
    <w:rsid w:val="65A386D7"/>
    <w:rsid w:val="65BEDDB9"/>
    <w:rsid w:val="6634D6C1"/>
    <w:rsid w:val="663F47FD"/>
    <w:rsid w:val="667587DE"/>
    <w:rsid w:val="66B908E3"/>
    <w:rsid w:val="68D6152B"/>
    <w:rsid w:val="6913C8BB"/>
    <w:rsid w:val="69833507"/>
    <w:rsid w:val="69F9BAB7"/>
    <w:rsid w:val="6B0E54A8"/>
    <w:rsid w:val="6B21F5E7"/>
    <w:rsid w:val="6B4C15FA"/>
    <w:rsid w:val="6B8CD444"/>
    <w:rsid w:val="6C93EEF7"/>
    <w:rsid w:val="6D40C671"/>
    <w:rsid w:val="6DAE98BC"/>
    <w:rsid w:val="6E4F77F9"/>
    <w:rsid w:val="6EFA95CD"/>
    <w:rsid w:val="6F3140C0"/>
    <w:rsid w:val="6FA94AB6"/>
    <w:rsid w:val="700F27F4"/>
    <w:rsid w:val="70343DD7"/>
    <w:rsid w:val="70868360"/>
    <w:rsid w:val="70EF70FE"/>
    <w:rsid w:val="7268E182"/>
    <w:rsid w:val="732DA059"/>
    <w:rsid w:val="74C970BA"/>
    <w:rsid w:val="75374E1F"/>
    <w:rsid w:val="7569C887"/>
    <w:rsid w:val="776D3ADD"/>
    <w:rsid w:val="77D89DDE"/>
    <w:rsid w:val="78A61F45"/>
    <w:rsid w:val="79E50E56"/>
    <w:rsid w:val="7B52C4C3"/>
    <w:rsid w:val="7C160D7B"/>
    <w:rsid w:val="7D3AA7EC"/>
    <w:rsid w:val="7DBD8E55"/>
    <w:rsid w:val="7E5F4144"/>
    <w:rsid w:val="7F0EEA72"/>
    <w:rsid w:val="7F8B0035"/>
    <w:rsid w:val="7FB6B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B761"/>
  <w15:docId w15:val="{22470307-BEF4-2241-9DDF-D0BF014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E7E"/>
    <w:pPr>
      <w:spacing w:after="120" w:line="240" w:lineRule="auto"/>
    </w:pPr>
    <w:rPr>
      <w:rFonts w:ascii="Arial" w:eastAsia="Times New Roman" w:hAnsi="Arial" w:cs="Times New Roman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A450E5"/>
    <w:pPr>
      <w:spacing w:before="120"/>
      <w:jc w:val="center"/>
      <w:outlineLvl w:val="0"/>
    </w:pPr>
    <w:rPr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040B"/>
    <w:pPr>
      <w:keepNext/>
      <w:numPr>
        <w:ilvl w:val="1"/>
        <w:numId w:val="6"/>
      </w:numPr>
      <w:spacing w:before="240" w:after="240"/>
      <w:outlineLvl w:val="1"/>
    </w:pPr>
    <w:rPr>
      <w:rFonts w:cs="Arial"/>
      <w:b/>
      <w:bCs/>
      <w:color w:val="C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9040B"/>
    <w:pPr>
      <w:keepNext/>
      <w:numPr>
        <w:ilvl w:val="2"/>
        <w:numId w:val="6"/>
      </w:numPr>
      <w:spacing w:before="240"/>
      <w:outlineLvl w:val="2"/>
    </w:pPr>
    <w:rPr>
      <w:rFonts w:cs="Arial"/>
      <w:b/>
      <w:bCs/>
      <w:color w:val="C00000"/>
    </w:rPr>
  </w:style>
  <w:style w:type="paragraph" w:styleId="Heading4">
    <w:name w:val="heading 4"/>
    <w:basedOn w:val="Normal"/>
    <w:next w:val="Normal"/>
    <w:link w:val="Heading4Char"/>
    <w:qFormat/>
    <w:rsid w:val="00E9040B"/>
    <w:pPr>
      <w:keepNext/>
      <w:numPr>
        <w:ilvl w:val="3"/>
        <w:numId w:val="6"/>
      </w:numPr>
      <w:spacing w:before="60" w:after="60"/>
      <w:outlineLvl w:val="3"/>
    </w:pPr>
    <w:rPr>
      <w:rFonts w:cs="Arial"/>
      <w:b/>
      <w:bCs/>
      <w:color w:val="C00000"/>
    </w:rPr>
  </w:style>
  <w:style w:type="paragraph" w:styleId="Heading5">
    <w:name w:val="heading 5"/>
    <w:basedOn w:val="Normal"/>
    <w:next w:val="Normal"/>
    <w:link w:val="Heading5Char"/>
    <w:qFormat/>
    <w:rsid w:val="00E9040B"/>
    <w:pPr>
      <w:keepNext/>
      <w:numPr>
        <w:ilvl w:val="4"/>
        <w:numId w:val="6"/>
      </w:numPr>
      <w:spacing w:before="120" w:after="60"/>
      <w:outlineLvl w:val="4"/>
    </w:pPr>
    <w:rPr>
      <w:rFonts w:cs="Arial"/>
      <w:b/>
      <w:bCs/>
      <w:color w:val="C00000"/>
    </w:rPr>
  </w:style>
  <w:style w:type="paragraph" w:styleId="Heading6">
    <w:name w:val="heading 6"/>
    <w:basedOn w:val="Normal"/>
    <w:next w:val="Normal"/>
    <w:link w:val="Heading6Char"/>
    <w:rsid w:val="00E9040B"/>
    <w:pPr>
      <w:keepNext/>
      <w:numPr>
        <w:ilvl w:val="5"/>
        <w:numId w:val="6"/>
      </w:numPr>
      <w:spacing w:before="120" w:after="60"/>
      <w:outlineLvl w:val="5"/>
    </w:pPr>
    <w:rPr>
      <w:rFonts w:cs="Arial"/>
      <w:b/>
      <w:bCs/>
      <w:color w:val="C00000"/>
    </w:rPr>
  </w:style>
  <w:style w:type="paragraph" w:styleId="Heading7">
    <w:name w:val="heading 7"/>
    <w:basedOn w:val="Normal"/>
    <w:next w:val="Normal"/>
    <w:link w:val="Heading7Char"/>
    <w:rsid w:val="00E9040B"/>
    <w:pPr>
      <w:keepNext/>
      <w:numPr>
        <w:ilvl w:val="6"/>
        <w:numId w:val="6"/>
      </w:numPr>
      <w:spacing w:before="120" w:after="60"/>
      <w:outlineLvl w:val="6"/>
    </w:pPr>
    <w:rPr>
      <w:rFonts w:cs="Arial"/>
      <w:b/>
      <w:bCs/>
      <w:color w:val="C00000"/>
    </w:rPr>
  </w:style>
  <w:style w:type="paragraph" w:styleId="Heading8">
    <w:name w:val="heading 8"/>
    <w:basedOn w:val="Normal"/>
    <w:next w:val="Normal"/>
    <w:link w:val="Heading8Char"/>
    <w:rsid w:val="00E9040B"/>
    <w:pPr>
      <w:keepNext/>
      <w:numPr>
        <w:ilvl w:val="7"/>
        <w:numId w:val="6"/>
      </w:numPr>
      <w:spacing w:before="120" w:after="60"/>
      <w:outlineLvl w:val="7"/>
    </w:pPr>
    <w:rPr>
      <w:rFonts w:cs="Arial"/>
      <w:b/>
      <w:bCs/>
      <w:color w:val="C00000"/>
    </w:rPr>
  </w:style>
  <w:style w:type="paragraph" w:styleId="Heading9">
    <w:name w:val="heading 9"/>
    <w:basedOn w:val="Normal"/>
    <w:next w:val="Normal"/>
    <w:link w:val="Heading9Char"/>
    <w:rsid w:val="00E9040B"/>
    <w:pPr>
      <w:keepNext/>
      <w:numPr>
        <w:ilvl w:val="8"/>
        <w:numId w:val="6"/>
      </w:numPr>
      <w:spacing w:before="120" w:after="60"/>
      <w:outlineLvl w:val="8"/>
    </w:pPr>
    <w:rPr>
      <w:rFonts w:cs="Arial"/>
      <w:b/>
      <w:bCs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0E5"/>
    <w:rPr>
      <w:rFonts w:ascii="Arial" w:eastAsia="Times New Roman" w:hAnsi="Arial" w:cs="Times New Roman"/>
      <w:b/>
      <w:color w:val="C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E9040B"/>
    <w:rPr>
      <w:rFonts w:ascii="Arial" w:eastAsia="Times New Roman" w:hAnsi="Arial" w:cs="Arial"/>
      <w:b/>
      <w:bCs/>
      <w:color w:val="C00000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4Char">
    <w:name w:val="Heading 4 Char"/>
    <w:basedOn w:val="DefaultParagraphFont"/>
    <w:link w:val="Heading4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5Char">
    <w:name w:val="Heading 5 Char"/>
    <w:basedOn w:val="DefaultParagraphFont"/>
    <w:link w:val="Heading5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6Char">
    <w:name w:val="Heading 6 Char"/>
    <w:basedOn w:val="DefaultParagraphFont"/>
    <w:link w:val="Heading6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7Char">
    <w:name w:val="Heading 7 Char"/>
    <w:basedOn w:val="DefaultParagraphFont"/>
    <w:link w:val="Heading7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8Char">
    <w:name w:val="Heading 8 Char"/>
    <w:basedOn w:val="DefaultParagraphFont"/>
    <w:link w:val="Heading8"/>
    <w:rsid w:val="00E9040B"/>
    <w:rPr>
      <w:rFonts w:ascii="Arial" w:eastAsia="Times New Roman" w:hAnsi="Arial" w:cs="Arial"/>
      <w:b/>
      <w:bCs/>
      <w:color w:val="C00000"/>
      <w:lang w:eastAsia="en-GB"/>
    </w:rPr>
  </w:style>
  <w:style w:type="character" w:customStyle="1" w:styleId="Heading9Char">
    <w:name w:val="Heading 9 Char"/>
    <w:basedOn w:val="DefaultParagraphFont"/>
    <w:link w:val="Heading9"/>
    <w:rsid w:val="00E9040B"/>
    <w:rPr>
      <w:rFonts w:ascii="Arial" w:eastAsia="Times New Roman" w:hAnsi="Arial" w:cs="Arial"/>
      <w:b/>
      <w:bCs/>
      <w:color w:val="C00000"/>
      <w:lang w:eastAsia="en-GB"/>
    </w:rPr>
  </w:style>
  <w:style w:type="paragraph" w:customStyle="1" w:styleId="Subheading">
    <w:name w:val="Subheading"/>
    <w:basedOn w:val="Normal"/>
    <w:uiPriority w:val="99"/>
    <w:qFormat/>
    <w:rsid w:val="00E9040B"/>
    <w:pPr>
      <w:spacing w:before="60" w:after="60"/>
    </w:pPr>
    <w:rPr>
      <w:b/>
      <w:color w:val="C0000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90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40B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MAIN CONTENT"/>
    <w:basedOn w:val="Normal"/>
    <w:link w:val="ListParagraphChar"/>
    <w:uiPriority w:val="34"/>
    <w:qFormat/>
    <w:rsid w:val="00E9040B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locked/>
    <w:rsid w:val="00E9040B"/>
    <w:rPr>
      <w:rFonts w:ascii="Arial" w:eastAsia="Times New Roman" w:hAnsi="Arial" w:cs="Times New Roman"/>
      <w:lang w:eastAsia="en-GB"/>
    </w:rPr>
  </w:style>
  <w:style w:type="paragraph" w:styleId="NoSpacing">
    <w:name w:val="No Spacing"/>
    <w:uiPriority w:val="1"/>
    <w:qFormat/>
    <w:rsid w:val="00E904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4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0B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FD7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CF1D44"/>
  </w:style>
  <w:style w:type="character" w:customStyle="1" w:styleId="BodyTextChar">
    <w:name w:val="Body Text Char"/>
    <w:basedOn w:val="DefaultParagraphFont"/>
    <w:link w:val="BodyText"/>
    <w:rsid w:val="00CF1D44"/>
    <w:rPr>
      <w:rFonts w:ascii="Arial" w:eastAsia="Times New Roman" w:hAnsi="Arial" w:cs="Times New Roman"/>
      <w:lang w:eastAsia="en-GB"/>
    </w:rPr>
  </w:style>
  <w:style w:type="numbering" w:customStyle="1" w:styleId="CurrentList1">
    <w:name w:val="Current List1"/>
    <w:uiPriority w:val="99"/>
    <w:rsid w:val="00920FBE"/>
    <w:pPr>
      <w:numPr>
        <w:numId w:val="23"/>
      </w:numPr>
    </w:pPr>
  </w:style>
  <w:style w:type="paragraph" w:styleId="Footer">
    <w:name w:val="footer"/>
    <w:basedOn w:val="Normal"/>
    <w:link w:val="FooterChar"/>
    <w:uiPriority w:val="99"/>
    <w:unhideWhenUsed/>
    <w:rsid w:val="00840A7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40A7F"/>
    <w:rPr>
      <w:rFonts w:ascii="Arial" w:eastAsia="Times New Roman" w:hAnsi="Arial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A7B7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83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ash-hub.org/wp-content/uploads/sites/3/2025/11/1.3.c-I-&#1608;&#1585;&#1588;&#1577;-&#1593;&#1605;&#1604;-&#1578;&#1582;&#1591;&#1610;&#1591;-&#1608;&#1589;&#1610;&#1575;&#1594;&#1577;-&#1585;&#1572;&#1610;&#1577;-&#1575;&#1604;&#1605;&#1587;&#1575;&#1593;&#1583;&#1575;&#1578;-&#1575;&#1604;&#1606;&#1602;&#1583;&#1610;&#1577;-&#1608;&#1575;&#1604;&#1602;&#1587;&#1575;&#1574;&#1605;-1.ppt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sh-hub.org/wp-content/uploads/sites/3/2025/11/1.4.a-&#1606;&#1605;&#1608;&#1584;&#1580;-&#1582;&#1591;&#1577;-&#1593;&#1605;&#1604;-&#1576;&#1585;&#1606;&#1575;&#1605;&#1580;-&#1578;&#1602;&#1610;&#1610;&#1605;-&#1575;&#1604;&#1571;&#1583;&#1575;&#1569;.xlsx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cash-hub.org/wp-content/uploads/sites/3/2025/11/1.3.c-I-&#1608;&#1585;&#1588;&#1577;-&#1593;&#1605;&#1604;-&#1578;&#1582;&#1591;&#1610;&#1591;-&#1608;&#1589;&#1610;&#1575;&#1594;&#1577;-&#1585;&#1572;&#1610;&#1577;-&#1575;&#1604;&#1605;&#1587;&#1575;&#1593;&#1583;&#1575;&#1578;-&#1575;&#1604;&#1606;&#1602;&#1583;&#1610;&#1577;-&#1608;&#1575;&#1604;&#1602;&#1587;&#1575;&#1574;&#1605;.pptx" TargetMode="External"/><Relationship Id="rId4" Type="http://schemas.openxmlformats.org/officeDocument/2006/relationships/styles" Target="styles.xml"/><Relationship Id="rId9" Type="http://schemas.openxmlformats.org/officeDocument/2006/relationships/hyperlink" Target="https://cash-hub.org/wp-content/uploads/sites/3/2025/11/&#1573;&#1585;&#1588;&#1575;&#1583;&#1575;&#1578;-&#1581;&#1608;&#1604;-&#1603;&#1610;&#1601;&#1610;&#1577;-&#1585;&#1589;&#1583;-&#1575;&#1604;&#1605;&#1587;&#1575;&#1593;&#1583;&#1575;&#1578;-&#1575;&#1604;&#1606;&#1602;&#1583;&#1610;&#1577;-&#1608;&#1575;&#1604;&#1602;&#1587;&#1575;&#1574;&#1605;-&#1571;&#1608;-&#1605;&#1572;&#1588;&#1585;&#1575;&#1578;-&#1575;&#1604;&#1575;&#1587;&#1578;&#1593;&#1583;&#1575;&#1583;-&#1575;&#1604;&#1578;&#1588;&#1594;&#1610;&#1604;&#1610;-&#1575;&#1604;&#1582;&#1575;&#1589;&#1577;-&#1576;&#1575;&#1604;&#1581;&#1585;&#1603;&#1577;-&#1575;&#1604;&#1583;&#1608;&#1604;&#1610;&#1577;-&#1604;&#1604;&#1589;&#1604;&#1610;&#1576;-&#1575;&#1604;&#1571;&#1581;&#1605;&#1585;-&#1608;&#1575;&#1604;&#1607;&#1604;&#1575;&#1604;-&#1575;&#1604;&#1571;&#1581;&#1605;&#1585;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B3CC9-FE01-4A04-90DA-21F02C8CF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704C6-97C0-4CAA-98B2-EF7C35A306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2075</Words>
  <Characters>11379</Characters>
  <Application>Microsoft Office Word</Application>
  <DocSecurity>0</DocSecurity>
  <Lines>252</Lines>
  <Paragraphs>104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Skelton</dc:creator>
  <cp:keywords/>
  <dc:description/>
  <cp:lastModifiedBy>Aisha Yusuf</cp:lastModifiedBy>
  <cp:revision>19</cp:revision>
  <cp:lastPrinted>2022-11-14T09:08:00Z</cp:lastPrinted>
  <dcterms:created xsi:type="dcterms:W3CDTF">2024-12-21T07:45:00Z</dcterms:created>
  <dcterms:modified xsi:type="dcterms:W3CDTF">2025-11-17T09:27:00Z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Internal</vt:lpwstr>
  </property>
  <property fmtid="{D5CDD505-2E9C-101B-9397-08002B2CF9AE}" pid="7" name="MSIP_Label_6627b15a-80ec-4ef7-8353-f32e3c89bf3e_Enabled">
    <vt:lpwstr>true</vt:lpwstr>
  </property>
  <property fmtid="{D5CDD505-2E9C-101B-9397-08002B2CF9AE}" pid="8" name="MSIP_Label_6627b15a-80ec-4ef7-8353-f32e3c89bf3e_SetDate">
    <vt:lpwstr>2023-02-09T15:03:48Z</vt:lpwstr>
  </property>
  <property fmtid="{D5CDD505-2E9C-101B-9397-08002B2CF9AE}" pid="9" name="MSIP_Label_6627b15a-80ec-4ef7-8353-f32e3c89bf3e_Method">
    <vt:lpwstr>Privileged</vt:lpwstr>
  </property>
  <property fmtid="{D5CDD505-2E9C-101B-9397-08002B2CF9AE}" pid="10" name="MSIP_Label_6627b15a-80ec-4ef7-8353-f32e3c89bf3e_Name">
    <vt:lpwstr>IFRC Internal</vt:lpwstr>
  </property>
  <property fmtid="{D5CDD505-2E9C-101B-9397-08002B2CF9AE}" pid="11" name="MSIP_Label_6627b15a-80ec-4ef7-8353-f32e3c89bf3e_SiteId">
    <vt:lpwstr>a2b53be5-734e-4e6c-ab0d-d184f60fd917</vt:lpwstr>
  </property>
  <property fmtid="{D5CDD505-2E9C-101B-9397-08002B2CF9AE}" pid="12" name="MSIP_Label_6627b15a-80ec-4ef7-8353-f32e3c89bf3e_ActionId">
    <vt:lpwstr>9ed83ba5-3e7e-447a-8bb1-1efbca8a0f5c</vt:lpwstr>
  </property>
  <property fmtid="{D5CDD505-2E9C-101B-9397-08002B2CF9AE}" pid="13" name="MSIP_Label_6627b15a-80ec-4ef7-8353-f32e3c89bf3e_ContentBits">
    <vt:lpwstr>2</vt:lpwstr>
  </property>
  <property fmtid="{D5CDD505-2E9C-101B-9397-08002B2CF9AE}" pid="14" name="GrammarlyDocumentId">
    <vt:lpwstr>573c56b60bef4603cb89930d7541093ea5bc44c617987c005ee6d26078df9b17</vt:lpwstr>
  </property>
</Properties>
</file>